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4CAF06" w14:textId="42588A54" w:rsidR="00B73611" w:rsidRPr="00F32955" w:rsidRDefault="00B73611" w:rsidP="00B73611">
      <w:pPr>
        <w:spacing w:after="0"/>
        <w:rPr>
          <w:rFonts w:ascii="Times New Roman" w:eastAsia="Times New Roman" w:hAnsi="Times New Roman"/>
          <w:sz w:val="32"/>
          <w:szCs w:val="28"/>
          <w:lang w:val="sr-Cyrl-RS"/>
        </w:rPr>
      </w:pPr>
      <w:bookmarkStart w:id="0" w:name="_Hlk54906937"/>
      <w:bookmarkEnd w:id="0"/>
      <w:r w:rsidRPr="00F32955">
        <w:rPr>
          <w:rFonts w:ascii="Times New Roman" w:eastAsia="Times New Roman" w:hAnsi="Times New Roman"/>
          <w:b/>
          <w:noProof/>
          <w:sz w:val="48"/>
          <w:szCs w:val="48"/>
          <w:lang w:val="en-US" w:eastAsia="en-US"/>
        </w:rPr>
        <w:drawing>
          <wp:anchor distT="0" distB="0" distL="114300" distR="114300" simplePos="0" relativeHeight="251658240" behindDoc="0" locked="0" layoutInCell="1" allowOverlap="1" wp14:anchorId="20BD00D7" wp14:editId="7296ADDE">
            <wp:simplePos x="0" y="0"/>
            <wp:positionH relativeFrom="margin">
              <wp:align>center</wp:align>
            </wp:positionH>
            <wp:positionV relativeFrom="paragraph">
              <wp:posOffset>9525</wp:posOffset>
            </wp:positionV>
            <wp:extent cx="2966617" cy="1568918"/>
            <wp:effectExtent l="0" t="0" r="5715"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Logo_FF_vec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66617" cy="1568918"/>
                    </a:xfrm>
                    <a:prstGeom prst="rect">
                      <a:avLst/>
                    </a:prstGeom>
                  </pic:spPr>
                </pic:pic>
              </a:graphicData>
            </a:graphic>
            <wp14:sizeRelH relativeFrom="margin">
              <wp14:pctWidth>0</wp14:pctWidth>
            </wp14:sizeRelH>
            <wp14:sizeRelV relativeFrom="margin">
              <wp14:pctHeight>0</wp14:pctHeight>
            </wp14:sizeRelV>
          </wp:anchor>
        </w:drawing>
      </w:r>
    </w:p>
    <w:p w14:paraId="6F1DFBBC" w14:textId="4D75C05F" w:rsidR="00B73611" w:rsidRPr="00F32955" w:rsidRDefault="00B73611" w:rsidP="00B73611">
      <w:pPr>
        <w:spacing w:after="0"/>
        <w:rPr>
          <w:rFonts w:ascii="Times New Roman" w:eastAsia="Times New Roman" w:hAnsi="Times New Roman"/>
          <w:sz w:val="32"/>
          <w:szCs w:val="28"/>
          <w:lang w:val="sr-Cyrl-RS"/>
        </w:rPr>
      </w:pPr>
    </w:p>
    <w:p w14:paraId="3A95D956" w14:textId="77777777" w:rsidR="00B73611" w:rsidRPr="00F32955" w:rsidRDefault="00B73611" w:rsidP="00B73611">
      <w:pPr>
        <w:spacing w:after="0"/>
        <w:rPr>
          <w:rFonts w:ascii="Times New Roman" w:eastAsia="Times New Roman" w:hAnsi="Times New Roman"/>
          <w:sz w:val="32"/>
          <w:szCs w:val="28"/>
          <w:lang w:val="sr-Cyrl-RS"/>
        </w:rPr>
      </w:pPr>
    </w:p>
    <w:p w14:paraId="4ABEDF0C" w14:textId="5FAFFC37" w:rsidR="00B73611" w:rsidRPr="00F32955" w:rsidRDefault="00B73611" w:rsidP="00B73611">
      <w:pPr>
        <w:spacing w:after="0"/>
        <w:rPr>
          <w:rFonts w:ascii="Times New Roman" w:eastAsia="Times New Roman" w:hAnsi="Times New Roman"/>
          <w:sz w:val="32"/>
          <w:szCs w:val="28"/>
          <w:lang w:val="sr-Cyrl-RS"/>
        </w:rPr>
      </w:pPr>
    </w:p>
    <w:p w14:paraId="15CA6F60" w14:textId="77777777" w:rsidR="00B73611" w:rsidRPr="00F32955" w:rsidRDefault="00B73611" w:rsidP="00B73611">
      <w:pPr>
        <w:spacing w:after="0"/>
        <w:rPr>
          <w:rFonts w:ascii="Times New Roman" w:eastAsia="Times New Roman" w:hAnsi="Times New Roman"/>
          <w:sz w:val="32"/>
          <w:szCs w:val="28"/>
          <w:lang w:val="sr-Cyrl-RS"/>
        </w:rPr>
      </w:pPr>
    </w:p>
    <w:p w14:paraId="5E6381F7" w14:textId="5D8345A2" w:rsidR="00B73611" w:rsidRPr="00F32955" w:rsidRDefault="00B73611" w:rsidP="00B73611">
      <w:pPr>
        <w:spacing w:after="0"/>
        <w:rPr>
          <w:rFonts w:ascii="Times New Roman" w:eastAsia="Times New Roman" w:hAnsi="Times New Roman"/>
          <w:sz w:val="32"/>
          <w:szCs w:val="28"/>
          <w:lang w:val="sr-Cyrl-RS"/>
        </w:rPr>
      </w:pPr>
    </w:p>
    <w:p w14:paraId="66B47F40" w14:textId="232C6B7F" w:rsidR="00B73611" w:rsidRPr="00F32955" w:rsidRDefault="00B73611" w:rsidP="00B73611">
      <w:pPr>
        <w:spacing w:after="0"/>
        <w:rPr>
          <w:rFonts w:ascii="Times New Roman" w:eastAsia="Times New Roman" w:hAnsi="Times New Roman"/>
          <w:sz w:val="32"/>
          <w:szCs w:val="28"/>
          <w:lang w:val="sr-Cyrl-RS"/>
        </w:rPr>
      </w:pPr>
    </w:p>
    <w:p w14:paraId="6127D0A0" w14:textId="4F7B7A24" w:rsidR="00B73611" w:rsidRPr="00F32955" w:rsidRDefault="00B73611" w:rsidP="00B73611">
      <w:pPr>
        <w:spacing w:after="0"/>
        <w:rPr>
          <w:rFonts w:ascii="Times New Roman" w:eastAsia="Times New Roman" w:hAnsi="Times New Roman"/>
          <w:sz w:val="32"/>
          <w:szCs w:val="28"/>
          <w:lang w:val="sr-Cyrl-RS"/>
        </w:rPr>
      </w:pPr>
    </w:p>
    <w:p w14:paraId="4F09A61F" w14:textId="77777777" w:rsidR="00B73611" w:rsidRPr="00F32955" w:rsidRDefault="00B73611" w:rsidP="00B73611">
      <w:pPr>
        <w:spacing w:after="0"/>
        <w:rPr>
          <w:rFonts w:ascii="Times New Roman" w:eastAsia="Times New Roman" w:hAnsi="Times New Roman"/>
          <w:sz w:val="32"/>
          <w:szCs w:val="28"/>
          <w:lang w:val="sr-Cyrl-RS"/>
        </w:rPr>
      </w:pPr>
    </w:p>
    <w:p w14:paraId="598D7258" w14:textId="1D202DEC" w:rsidR="00886D9B" w:rsidRPr="00F32955" w:rsidRDefault="00886D9B" w:rsidP="00B73611">
      <w:pPr>
        <w:pStyle w:val="Subtitle"/>
        <w:rPr>
          <w:rFonts w:ascii="Times New Roman" w:hAnsi="Times New Roman" w:cs="Times New Roman"/>
          <w:lang w:val="sr-Cyrl-RS"/>
        </w:rPr>
      </w:pPr>
      <w:r w:rsidRPr="00F32955">
        <w:rPr>
          <w:rFonts w:ascii="Times New Roman" w:eastAsia="Times New Roman" w:hAnsi="Times New Roman" w:cs="Times New Roman"/>
          <w:lang w:val="sr-Cyrl-RS"/>
        </w:rPr>
        <w:t xml:space="preserve">Одељење за </w:t>
      </w:r>
      <w:r w:rsidR="0080744D" w:rsidRPr="00F32955">
        <w:rPr>
          <w:rFonts w:ascii="Times New Roman" w:eastAsia="Times New Roman" w:hAnsi="Times New Roman" w:cs="Times New Roman"/>
          <w:lang w:val="sr-Cyrl-RS"/>
        </w:rPr>
        <w:t>историју уметности</w:t>
      </w:r>
    </w:p>
    <w:p w14:paraId="1C71BAE6" w14:textId="4FD81501" w:rsidR="00886D9B" w:rsidRPr="00F32955" w:rsidRDefault="00886D9B" w:rsidP="00886D9B">
      <w:pPr>
        <w:jc w:val="center"/>
        <w:rPr>
          <w:rFonts w:ascii="Times New Roman" w:eastAsia="Times New Roman" w:hAnsi="Times New Roman"/>
          <w:b/>
          <w:sz w:val="48"/>
          <w:szCs w:val="48"/>
          <w:lang w:val="sr-Cyrl-RS"/>
        </w:rPr>
      </w:pPr>
    </w:p>
    <w:p w14:paraId="33FD327E" w14:textId="77777777" w:rsidR="00886D9B" w:rsidRPr="00F32955" w:rsidRDefault="00886D9B" w:rsidP="005C47CE">
      <w:pPr>
        <w:pStyle w:val="Title"/>
        <w:rPr>
          <w:rFonts w:ascii="Times New Roman" w:hAnsi="Times New Roman" w:cs="Times New Roman"/>
          <w:color w:val="002060"/>
          <w:sz w:val="24"/>
          <w:lang w:val="sr-Cyrl-RS"/>
        </w:rPr>
      </w:pPr>
      <w:r w:rsidRPr="00F32955">
        <w:rPr>
          <w:rFonts w:ascii="Times New Roman" w:eastAsia="Times New Roman" w:hAnsi="Times New Roman" w:cs="Times New Roman"/>
          <w:color w:val="002060"/>
          <w:lang w:val="sr-Cyrl-RS"/>
        </w:rPr>
        <w:t>Извештај о самовредновању</w:t>
      </w:r>
    </w:p>
    <w:p w14:paraId="1386CB04" w14:textId="77777777" w:rsidR="00886D9B" w:rsidRPr="00F32955" w:rsidRDefault="00886D9B">
      <w:pPr>
        <w:rPr>
          <w:rFonts w:ascii="Times New Roman" w:hAnsi="Times New Roman"/>
          <w:lang w:val="sr-Cyrl-RS"/>
        </w:rPr>
      </w:pPr>
    </w:p>
    <w:p w14:paraId="3527179E" w14:textId="1583C27F" w:rsidR="00886D9B" w:rsidRPr="00F32955" w:rsidRDefault="000A0752" w:rsidP="005C47CE">
      <w:pPr>
        <w:pStyle w:val="Subtitle"/>
        <w:rPr>
          <w:rFonts w:ascii="Times New Roman" w:eastAsia="Times New Roman" w:hAnsi="Times New Roman" w:cs="Times New Roman"/>
          <w:lang w:val="sr-Cyrl-RS"/>
        </w:rPr>
      </w:pPr>
      <w:r w:rsidRPr="00F32955">
        <w:rPr>
          <w:rFonts w:ascii="Times New Roman" w:eastAsia="Times New Roman" w:hAnsi="Times New Roman" w:cs="Times New Roman"/>
          <w:lang w:val="sr-Cyrl-RS"/>
        </w:rPr>
        <w:t>Докторске</w:t>
      </w:r>
      <w:r w:rsidR="00886D9B" w:rsidRPr="00F32955">
        <w:rPr>
          <w:rFonts w:ascii="Times New Roman" w:eastAsia="Times New Roman" w:hAnsi="Times New Roman" w:cs="Times New Roman"/>
          <w:lang w:val="sr-Cyrl-RS"/>
        </w:rPr>
        <w:t xml:space="preserve"> академске студије </w:t>
      </w:r>
      <w:r w:rsidR="0080744D" w:rsidRPr="00F32955">
        <w:rPr>
          <w:rFonts w:ascii="Times New Roman" w:eastAsia="Times New Roman" w:hAnsi="Times New Roman" w:cs="Times New Roman"/>
          <w:lang w:val="sr-Cyrl-RS"/>
        </w:rPr>
        <w:t>историје уметности</w:t>
      </w:r>
    </w:p>
    <w:p w14:paraId="37C1E6F5" w14:textId="77777777" w:rsidR="00886D9B" w:rsidRPr="00F32955" w:rsidRDefault="00886D9B" w:rsidP="00886D9B">
      <w:pPr>
        <w:jc w:val="center"/>
        <w:rPr>
          <w:rFonts w:ascii="Times New Roman" w:hAnsi="Times New Roman"/>
          <w:lang w:val="sr-Cyrl-RS"/>
        </w:rPr>
      </w:pPr>
    </w:p>
    <w:p w14:paraId="24C627B0" w14:textId="77777777" w:rsidR="00886D9B" w:rsidRPr="00F32955" w:rsidRDefault="00886D9B" w:rsidP="00886D9B">
      <w:pPr>
        <w:jc w:val="center"/>
        <w:rPr>
          <w:rFonts w:ascii="Times New Roman" w:hAnsi="Times New Roman"/>
          <w:lang w:val="sr-Cyrl-RS"/>
        </w:rPr>
      </w:pPr>
    </w:p>
    <w:p w14:paraId="1EEF120E" w14:textId="77777777" w:rsidR="00886D9B" w:rsidRPr="00F32955" w:rsidRDefault="00886D9B" w:rsidP="00886D9B">
      <w:pPr>
        <w:jc w:val="center"/>
        <w:rPr>
          <w:rFonts w:ascii="Times New Roman" w:hAnsi="Times New Roman"/>
          <w:lang w:val="sr-Cyrl-RS"/>
        </w:rPr>
      </w:pPr>
    </w:p>
    <w:p w14:paraId="54945669" w14:textId="77777777" w:rsidR="00886D9B" w:rsidRPr="00F32955" w:rsidRDefault="00886D9B" w:rsidP="00886D9B">
      <w:pPr>
        <w:jc w:val="center"/>
        <w:rPr>
          <w:rFonts w:ascii="Times New Roman" w:hAnsi="Times New Roman"/>
          <w:lang w:val="sr-Cyrl-RS"/>
        </w:rPr>
      </w:pPr>
    </w:p>
    <w:p w14:paraId="59C3E43E" w14:textId="77777777" w:rsidR="00886D9B" w:rsidRPr="00F32955" w:rsidRDefault="00886D9B" w:rsidP="00886D9B">
      <w:pPr>
        <w:jc w:val="center"/>
        <w:rPr>
          <w:rFonts w:ascii="Times New Roman" w:hAnsi="Times New Roman"/>
          <w:lang w:val="sr-Cyrl-RS"/>
        </w:rPr>
      </w:pPr>
    </w:p>
    <w:p w14:paraId="4B180028" w14:textId="77777777" w:rsidR="00886D9B" w:rsidRPr="00F32955" w:rsidRDefault="00886D9B" w:rsidP="00886D9B">
      <w:pPr>
        <w:jc w:val="center"/>
        <w:rPr>
          <w:rFonts w:ascii="Times New Roman" w:hAnsi="Times New Roman"/>
          <w:lang w:val="sr-Cyrl-RS"/>
        </w:rPr>
      </w:pPr>
    </w:p>
    <w:p w14:paraId="72CACC01" w14:textId="056CE682" w:rsidR="00886D9B" w:rsidRPr="00F32955" w:rsidRDefault="00886D9B" w:rsidP="00886D9B">
      <w:pPr>
        <w:jc w:val="center"/>
        <w:rPr>
          <w:rFonts w:ascii="Times New Roman" w:hAnsi="Times New Roman"/>
          <w:lang w:val="sr-Cyrl-RS"/>
        </w:rPr>
      </w:pPr>
      <w:r w:rsidRPr="00F32955">
        <w:rPr>
          <w:rFonts w:ascii="Times New Roman" w:hAnsi="Times New Roman"/>
          <w:lang w:val="sr-Cyrl-RS"/>
        </w:rPr>
        <w:t xml:space="preserve">Београд, </w:t>
      </w:r>
      <w:r w:rsidR="00F32955" w:rsidRPr="00F32955">
        <w:rPr>
          <w:rFonts w:ascii="Times New Roman" w:hAnsi="Times New Roman"/>
          <w:lang w:val="sr-Cyrl-RS"/>
        </w:rPr>
        <w:t xml:space="preserve">јун </w:t>
      </w:r>
      <w:r w:rsidRPr="00F32955">
        <w:rPr>
          <w:rFonts w:ascii="Times New Roman" w:hAnsi="Times New Roman"/>
          <w:lang w:val="sr-Cyrl-RS"/>
        </w:rPr>
        <w:t>202</w:t>
      </w:r>
      <w:r w:rsidR="0080744D" w:rsidRPr="00F32955">
        <w:rPr>
          <w:rFonts w:ascii="Times New Roman" w:hAnsi="Times New Roman"/>
          <w:lang w:val="sr-Cyrl-RS"/>
        </w:rPr>
        <w:t>5</w:t>
      </w:r>
      <w:r w:rsidRPr="00F32955">
        <w:rPr>
          <w:rFonts w:ascii="Times New Roman" w:hAnsi="Times New Roman"/>
          <w:lang w:val="sr-Cyrl-RS"/>
        </w:rPr>
        <w:t>.</w:t>
      </w:r>
    </w:p>
    <w:p w14:paraId="69013B85" w14:textId="77777777" w:rsidR="005C47CE" w:rsidRPr="00F32955" w:rsidRDefault="005C47CE" w:rsidP="00886D9B">
      <w:pPr>
        <w:rPr>
          <w:rFonts w:ascii="Times New Roman" w:hAnsi="Times New Roman"/>
          <w:lang w:val="sr-Cyrl-RS"/>
        </w:rPr>
      </w:pPr>
    </w:p>
    <w:p w14:paraId="7D14224C" w14:textId="77777777" w:rsidR="00F17657" w:rsidRPr="00F32955" w:rsidRDefault="00F17657" w:rsidP="00F17657">
      <w:pPr>
        <w:rPr>
          <w:rFonts w:ascii="Times New Roman" w:hAnsi="Times New Roman"/>
          <w:color w:val="002060"/>
          <w:lang w:val="sr-Cyrl-RS"/>
        </w:rPr>
      </w:pPr>
      <w:bookmarkStart w:id="1" w:name="_Toc57983311"/>
      <w:r w:rsidRPr="00F32955">
        <w:rPr>
          <w:rFonts w:ascii="Times New Roman" w:hAnsi="Times New Roman"/>
          <w:color w:val="002060"/>
          <w:sz w:val="32"/>
          <w:lang w:val="sr-Cyrl-RS"/>
        </w:rPr>
        <w:lastRenderedPageBreak/>
        <w:t>Садржај</w:t>
      </w:r>
    </w:p>
    <w:p w14:paraId="0874C96E" w14:textId="77777777" w:rsidR="00F17657" w:rsidRPr="00F32955" w:rsidRDefault="00F17657" w:rsidP="00F17657">
      <w:pPr>
        <w:tabs>
          <w:tab w:val="right" w:leader="dot" w:pos="9016"/>
        </w:tabs>
        <w:spacing w:after="100"/>
        <w:rPr>
          <w:rFonts w:ascii="Times New Roman" w:eastAsia="Times New Roman" w:hAnsi="Times New Roman"/>
          <w:noProof/>
          <w:sz w:val="22"/>
          <w:lang w:val="en-GB" w:eastAsia="en-GB"/>
        </w:rPr>
      </w:pPr>
      <w:r w:rsidRPr="00F32955">
        <w:rPr>
          <w:rFonts w:ascii="Times New Roman" w:hAnsi="Times New Roman"/>
          <w:lang w:val="sr-Cyrl-RS"/>
        </w:rPr>
        <w:fldChar w:fldCharType="begin"/>
      </w:r>
      <w:r w:rsidRPr="00F32955">
        <w:rPr>
          <w:rFonts w:ascii="Times New Roman" w:hAnsi="Times New Roman"/>
          <w:lang w:val="sr-Cyrl-RS"/>
        </w:rPr>
        <w:instrText xml:space="preserve"> TOC \o "1-2" \h \z \u </w:instrText>
      </w:r>
      <w:r w:rsidRPr="00F32955">
        <w:rPr>
          <w:rFonts w:ascii="Times New Roman" w:hAnsi="Times New Roman"/>
          <w:lang w:val="sr-Cyrl-RS"/>
        </w:rPr>
        <w:fldChar w:fldCharType="separate"/>
      </w:r>
      <w:hyperlink r:id="rId10" w:anchor="_Toc54963329" w:history="1">
        <w:r w:rsidRPr="00F32955">
          <w:rPr>
            <w:rFonts w:ascii="Times New Roman" w:hAnsi="Times New Roman"/>
            <w:noProof/>
            <w:lang w:val="sr-Cyrl-RS"/>
          </w:rPr>
          <w:t>Опис процеса самовредновања</w:t>
        </w:r>
        <w:r w:rsidRPr="00F32955">
          <w:rPr>
            <w:rFonts w:ascii="Times New Roman" w:hAnsi="Times New Roman"/>
            <w:noProof/>
            <w:webHidden/>
          </w:rPr>
          <w:tab/>
        </w:r>
        <w:r w:rsidRPr="00F32955">
          <w:rPr>
            <w:rFonts w:ascii="Times New Roman" w:hAnsi="Times New Roman"/>
            <w:noProof/>
            <w:webHidden/>
          </w:rPr>
          <w:fldChar w:fldCharType="begin"/>
        </w:r>
        <w:r w:rsidRPr="00F32955">
          <w:rPr>
            <w:rFonts w:ascii="Times New Roman" w:hAnsi="Times New Roman"/>
            <w:noProof/>
            <w:webHidden/>
          </w:rPr>
          <w:instrText xml:space="preserve"> PAGEREF _Toc54963329 \h </w:instrText>
        </w:r>
        <w:r w:rsidRPr="00F32955">
          <w:rPr>
            <w:rFonts w:ascii="Times New Roman" w:hAnsi="Times New Roman"/>
            <w:noProof/>
            <w:webHidden/>
          </w:rPr>
        </w:r>
        <w:r w:rsidRPr="00F32955">
          <w:rPr>
            <w:rFonts w:ascii="Times New Roman" w:hAnsi="Times New Roman"/>
            <w:noProof/>
            <w:webHidden/>
          </w:rPr>
          <w:fldChar w:fldCharType="separate"/>
        </w:r>
        <w:r w:rsidRPr="00F32955">
          <w:rPr>
            <w:rFonts w:ascii="Times New Roman" w:hAnsi="Times New Roman"/>
            <w:noProof/>
            <w:webHidden/>
          </w:rPr>
          <w:t>3</w:t>
        </w:r>
        <w:r w:rsidRPr="00F32955">
          <w:rPr>
            <w:rFonts w:ascii="Times New Roman" w:hAnsi="Times New Roman"/>
            <w:noProof/>
            <w:webHidden/>
          </w:rPr>
          <w:fldChar w:fldCharType="end"/>
        </w:r>
      </w:hyperlink>
    </w:p>
    <w:p w14:paraId="03603231" w14:textId="77777777" w:rsidR="00F17657" w:rsidRPr="00F32955" w:rsidRDefault="00F32955" w:rsidP="00F17657">
      <w:pPr>
        <w:tabs>
          <w:tab w:val="right" w:leader="dot" w:pos="9016"/>
        </w:tabs>
        <w:spacing w:after="100"/>
        <w:rPr>
          <w:rFonts w:ascii="Times New Roman" w:eastAsia="Times New Roman" w:hAnsi="Times New Roman"/>
          <w:noProof/>
          <w:sz w:val="22"/>
          <w:lang w:val="en-GB" w:eastAsia="en-GB"/>
        </w:rPr>
      </w:pPr>
      <w:hyperlink r:id="rId11" w:anchor="_Toc54963330" w:history="1">
        <w:r w:rsidR="00F17657" w:rsidRPr="00F32955">
          <w:rPr>
            <w:rFonts w:ascii="Times New Roman" w:hAnsi="Times New Roman"/>
            <w:noProof/>
            <w:lang w:val="sr-Cyrl-RS"/>
          </w:rPr>
          <w:t>Основни подаци о Одељењу за историју уметности</w:t>
        </w:r>
        <w:r w:rsidR="00F17657" w:rsidRPr="00F32955">
          <w:rPr>
            <w:rFonts w:ascii="Times New Roman" w:hAnsi="Times New Roman"/>
            <w:noProof/>
            <w:webHidden/>
          </w:rPr>
          <w:tab/>
        </w:r>
        <w:r w:rsidR="00F17657" w:rsidRPr="00F32955">
          <w:rPr>
            <w:rFonts w:ascii="Times New Roman" w:hAnsi="Times New Roman"/>
            <w:noProof/>
            <w:webHidden/>
          </w:rPr>
          <w:fldChar w:fldCharType="begin"/>
        </w:r>
        <w:r w:rsidR="00F17657" w:rsidRPr="00F32955">
          <w:rPr>
            <w:rFonts w:ascii="Times New Roman" w:hAnsi="Times New Roman"/>
            <w:noProof/>
            <w:webHidden/>
          </w:rPr>
          <w:instrText xml:space="preserve"> PAGEREF _Toc54963330 \h </w:instrText>
        </w:r>
        <w:r w:rsidR="00F17657" w:rsidRPr="00F32955">
          <w:rPr>
            <w:rFonts w:ascii="Times New Roman" w:hAnsi="Times New Roman"/>
            <w:noProof/>
            <w:webHidden/>
          </w:rPr>
        </w:r>
        <w:r w:rsidR="00F17657" w:rsidRPr="00F32955">
          <w:rPr>
            <w:rFonts w:ascii="Times New Roman" w:hAnsi="Times New Roman"/>
            <w:noProof/>
            <w:webHidden/>
          </w:rPr>
          <w:fldChar w:fldCharType="separate"/>
        </w:r>
        <w:r w:rsidR="00F17657" w:rsidRPr="00F32955">
          <w:rPr>
            <w:rFonts w:ascii="Times New Roman" w:hAnsi="Times New Roman"/>
            <w:noProof/>
            <w:webHidden/>
          </w:rPr>
          <w:t>5</w:t>
        </w:r>
        <w:r w:rsidR="00F17657" w:rsidRPr="00F32955">
          <w:rPr>
            <w:rFonts w:ascii="Times New Roman" w:hAnsi="Times New Roman"/>
            <w:noProof/>
            <w:webHidden/>
          </w:rPr>
          <w:fldChar w:fldCharType="end"/>
        </w:r>
      </w:hyperlink>
    </w:p>
    <w:p w14:paraId="1C72423E" w14:textId="77777777" w:rsidR="00F17657" w:rsidRPr="00F32955" w:rsidRDefault="00F32955" w:rsidP="00F17657">
      <w:pPr>
        <w:tabs>
          <w:tab w:val="right" w:leader="dot" w:pos="9016"/>
        </w:tabs>
        <w:spacing w:after="100"/>
        <w:rPr>
          <w:rFonts w:ascii="Times New Roman" w:eastAsia="Times New Roman" w:hAnsi="Times New Roman"/>
          <w:noProof/>
          <w:sz w:val="22"/>
          <w:lang w:val="en-GB" w:eastAsia="en-GB"/>
        </w:rPr>
      </w:pPr>
      <w:hyperlink r:id="rId12" w:anchor="_Toc54963331" w:history="1">
        <w:r w:rsidR="00F17657" w:rsidRPr="00F32955">
          <w:rPr>
            <w:rFonts w:ascii="Times New Roman" w:hAnsi="Times New Roman"/>
            <w:noProof/>
            <w:lang w:val="sr-Cyrl-RS"/>
          </w:rPr>
          <w:t>Процена испуњености стандарда</w:t>
        </w:r>
        <w:r w:rsidR="00F17657" w:rsidRPr="00F32955">
          <w:rPr>
            <w:rFonts w:ascii="Times New Roman" w:hAnsi="Times New Roman"/>
            <w:noProof/>
            <w:webHidden/>
          </w:rPr>
          <w:tab/>
        </w:r>
        <w:r w:rsidR="00F17657" w:rsidRPr="00F32955">
          <w:rPr>
            <w:rFonts w:ascii="Times New Roman" w:hAnsi="Times New Roman"/>
            <w:noProof/>
            <w:webHidden/>
          </w:rPr>
          <w:fldChar w:fldCharType="begin"/>
        </w:r>
        <w:r w:rsidR="00F17657" w:rsidRPr="00F32955">
          <w:rPr>
            <w:rFonts w:ascii="Times New Roman" w:hAnsi="Times New Roman"/>
            <w:noProof/>
            <w:webHidden/>
          </w:rPr>
          <w:instrText xml:space="preserve"> PAGEREF _Toc54963331 \h </w:instrText>
        </w:r>
        <w:r w:rsidR="00F17657" w:rsidRPr="00F32955">
          <w:rPr>
            <w:rFonts w:ascii="Times New Roman" w:hAnsi="Times New Roman"/>
            <w:noProof/>
            <w:webHidden/>
          </w:rPr>
        </w:r>
        <w:r w:rsidR="00F17657" w:rsidRPr="00F32955">
          <w:rPr>
            <w:rFonts w:ascii="Times New Roman" w:hAnsi="Times New Roman"/>
            <w:noProof/>
            <w:webHidden/>
          </w:rPr>
          <w:fldChar w:fldCharType="separate"/>
        </w:r>
        <w:r w:rsidR="00F17657" w:rsidRPr="00F32955">
          <w:rPr>
            <w:rFonts w:ascii="Times New Roman" w:hAnsi="Times New Roman"/>
            <w:noProof/>
            <w:webHidden/>
          </w:rPr>
          <w:t>6</w:t>
        </w:r>
        <w:r w:rsidR="00F17657" w:rsidRPr="00F32955">
          <w:rPr>
            <w:rFonts w:ascii="Times New Roman" w:hAnsi="Times New Roman"/>
            <w:noProof/>
            <w:webHidden/>
          </w:rPr>
          <w:fldChar w:fldCharType="end"/>
        </w:r>
      </w:hyperlink>
    </w:p>
    <w:p w14:paraId="66640017" w14:textId="77777777" w:rsidR="00F17657" w:rsidRPr="00F32955" w:rsidRDefault="00F32955" w:rsidP="00F17657">
      <w:pPr>
        <w:tabs>
          <w:tab w:val="right" w:leader="dot" w:pos="9016"/>
        </w:tabs>
        <w:spacing w:after="100"/>
        <w:ind w:left="240"/>
        <w:rPr>
          <w:rFonts w:ascii="Times New Roman" w:eastAsia="Times New Roman" w:hAnsi="Times New Roman"/>
          <w:noProof/>
          <w:sz w:val="22"/>
          <w:lang w:val="en-GB" w:eastAsia="en-GB"/>
        </w:rPr>
      </w:pPr>
      <w:hyperlink r:id="rId13" w:anchor="_Toc54963332" w:history="1">
        <w:r w:rsidR="00F17657" w:rsidRPr="00F32955">
          <w:rPr>
            <w:rFonts w:ascii="Times New Roman" w:hAnsi="Times New Roman"/>
            <w:noProof/>
            <w:lang w:val="sr-Cyrl-RS"/>
          </w:rPr>
          <w:t>Стандард 4: Квалитет студијског програма</w:t>
        </w:r>
        <w:r w:rsidR="00F17657" w:rsidRPr="00F32955">
          <w:rPr>
            <w:rFonts w:ascii="Times New Roman" w:hAnsi="Times New Roman"/>
            <w:noProof/>
            <w:webHidden/>
          </w:rPr>
          <w:tab/>
        </w:r>
        <w:r w:rsidR="00F17657" w:rsidRPr="00F32955">
          <w:rPr>
            <w:rFonts w:ascii="Times New Roman" w:hAnsi="Times New Roman"/>
            <w:noProof/>
            <w:webHidden/>
          </w:rPr>
          <w:fldChar w:fldCharType="begin"/>
        </w:r>
        <w:r w:rsidR="00F17657" w:rsidRPr="00F32955">
          <w:rPr>
            <w:rFonts w:ascii="Times New Roman" w:hAnsi="Times New Roman"/>
            <w:noProof/>
            <w:webHidden/>
          </w:rPr>
          <w:instrText xml:space="preserve"> PAGEREF _Toc54963332 \h </w:instrText>
        </w:r>
        <w:r w:rsidR="00F17657" w:rsidRPr="00F32955">
          <w:rPr>
            <w:rFonts w:ascii="Times New Roman" w:hAnsi="Times New Roman"/>
            <w:noProof/>
            <w:webHidden/>
          </w:rPr>
        </w:r>
        <w:r w:rsidR="00F17657" w:rsidRPr="00F32955">
          <w:rPr>
            <w:rFonts w:ascii="Times New Roman" w:hAnsi="Times New Roman"/>
            <w:noProof/>
            <w:webHidden/>
          </w:rPr>
          <w:fldChar w:fldCharType="separate"/>
        </w:r>
        <w:r w:rsidR="00F17657" w:rsidRPr="00F32955">
          <w:rPr>
            <w:rFonts w:ascii="Times New Roman" w:hAnsi="Times New Roman"/>
            <w:noProof/>
            <w:webHidden/>
          </w:rPr>
          <w:t>6</w:t>
        </w:r>
        <w:r w:rsidR="00F17657" w:rsidRPr="00F32955">
          <w:rPr>
            <w:rFonts w:ascii="Times New Roman" w:hAnsi="Times New Roman"/>
            <w:noProof/>
            <w:webHidden/>
          </w:rPr>
          <w:fldChar w:fldCharType="end"/>
        </w:r>
      </w:hyperlink>
    </w:p>
    <w:p w14:paraId="25645BB5" w14:textId="0BA46E8F" w:rsidR="00F17657" w:rsidRPr="00F32955" w:rsidRDefault="00F32955" w:rsidP="00F17657">
      <w:pPr>
        <w:tabs>
          <w:tab w:val="right" w:leader="dot" w:pos="9016"/>
        </w:tabs>
        <w:spacing w:after="100"/>
        <w:ind w:left="240"/>
        <w:rPr>
          <w:rFonts w:ascii="Times New Roman" w:eastAsia="Times New Roman" w:hAnsi="Times New Roman"/>
          <w:noProof/>
          <w:sz w:val="22"/>
          <w:lang w:val="sr-Cyrl-RS" w:eastAsia="en-GB"/>
        </w:rPr>
      </w:pPr>
      <w:hyperlink r:id="rId14" w:anchor="_Toc54963333" w:history="1">
        <w:r w:rsidR="00F17657" w:rsidRPr="00F32955">
          <w:rPr>
            <w:rFonts w:ascii="Times New Roman" w:hAnsi="Times New Roman"/>
            <w:noProof/>
            <w:lang w:val="sr-Cyrl-RS"/>
          </w:rPr>
          <w:t>Стандард 5: Квалитет наставног процеса</w:t>
        </w:r>
        <w:r w:rsidR="00F17657" w:rsidRPr="00F32955">
          <w:rPr>
            <w:rFonts w:ascii="Times New Roman" w:hAnsi="Times New Roman"/>
            <w:noProof/>
            <w:webHidden/>
          </w:rPr>
          <w:tab/>
        </w:r>
        <w:r w:rsidR="00F17657" w:rsidRPr="00F32955">
          <w:rPr>
            <w:rFonts w:ascii="Times New Roman" w:hAnsi="Times New Roman"/>
            <w:noProof/>
            <w:webHidden/>
          </w:rPr>
          <w:fldChar w:fldCharType="begin"/>
        </w:r>
        <w:r w:rsidR="00F17657" w:rsidRPr="00F32955">
          <w:rPr>
            <w:rFonts w:ascii="Times New Roman" w:hAnsi="Times New Roman"/>
            <w:noProof/>
            <w:webHidden/>
          </w:rPr>
          <w:instrText xml:space="preserve"> PAGEREF _Toc54963333 \h </w:instrText>
        </w:r>
        <w:r w:rsidR="00F17657" w:rsidRPr="00F32955">
          <w:rPr>
            <w:rFonts w:ascii="Times New Roman" w:hAnsi="Times New Roman"/>
            <w:noProof/>
            <w:webHidden/>
          </w:rPr>
        </w:r>
        <w:r w:rsidR="00F17657" w:rsidRPr="00F32955">
          <w:rPr>
            <w:rFonts w:ascii="Times New Roman" w:hAnsi="Times New Roman"/>
            <w:noProof/>
            <w:webHidden/>
          </w:rPr>
          <w:fldChar w:fldCharType="end"/>
        </w:r>
      </w:hyperlink>
      <w:r w:rsidR="00F17657" w:rsidRPr="00F32955">
        <w:rPr>
          <w:rFonts w:ascii="Times New Roman" w:hAnsi="Times New Roman"/>
          <w:lang w:val="sr-Cyrl-RS"/>
        </w:rPr>
        <w:t>1</w:t>
      </w:r>
      <w:r w:rsidR="001F5E8A">
        <w:rPr>
          <w:rFonts w:ascii="Times New Roman" w:hAnsi="Times New Roman"/>
          <w:lang w:val="sr-Cyrl-RS"/>
        </w:rPr>
        <w:t>6</w:t>
      </w:r>
    </w:p>
    <w:p w14:paraId="161EF111" w14:textId="22635487" w:rsidR="00F17657" w:rsidRPr="00F32955" w:rsidRDefault="00F32955" w:rsidP="00F17657">
      <w:pPr>
        <w:tabs>
          <w:tab w:val="right" w:leader="dot" w:pos="9016"/>
        </w:tabs>
        <w:spacing w:after="100"/>
        <w:ind w:left="240"/>
        <w:rPr>
          <w:rFonts w:ascii="Times New Roman" w:eastAsia="Times New Roman" w:hAnsi="Times New Roman"/>
          <w:noProof/>
          <w:sz w:val="22"/>
          <w:lang w:val="en-GB" w:eastAsia="en-GB"/>
        </w:rPr>
      </w:pPr>
      <w:hyperlink r:id="rId15" w:anchor="_Toc54963334" w:history="1">
        <w:r w:rsidR="00F17657" w:rsidRPr="00F32955">
          <w:rPr>
            <w:rFonts w:ascii="Times New Roman" w:eastAsia="Times New Roman" w:hAnsi="Times New Roman"/>
            <w:noProof/>
          </w:rPr>
          <w:t>Стандард 7</w:t>
        </w:r>
        <w:r w:rsidR="00F17657" w:rsidRPr="00F32955">
          <w:rPr>
            <w:rFonts w:ascii="Times New Roman" w:eastAsia="Times New Roman" w:hAnsi="Times New Roman"/>
            <w:noProof/>
            <w:lang w:val="sr-Cyrl-RS"/>
          </w:rPr>
          <w:t>:</w:t>
        </w:r>
        <w:r w:rsidR="00F17657" w:rsidRPr="00F32955">
          <w:rPr>
            <w:rFonts w:ascii="Times New Roman" w:eastAsia="Times New Roman" w:hAnsi="Times New Roman"/>
            <w:noProof/>
          </w:rPr>
          <w:t xml:space="preserve"> Квалитет наставника и сарадника</w:t>
        </w:r>
        <w:r w:rsidR="00F17657" w:rsidRPr="00F32955">
          <w:rPr>
            <w:rFonts w:ascii="Times New Roman" w:hAnsi="Times New Roman"/>
            <w:noProof/>
            <w:webHidden/>
          </w:rPr>
          <w:tab/>
        </w:r>
        <w:r w:rsidR="00F17657" w:rsidRPr="00F32955">
          <w:rPr>
            <w:rFonts w:ascii="Times New Roman" w:hAnsi="Times New Roman"/>
            <w:noProof/>
            <w:webHidden/>
            <w:lang w:val="sr-Cyrl-RS"/>
          </w:rPr>
          <w:t>2</w:t>
        </w:r>
        <w:r w:rsidR="001F5E8A">
          <w:rPr>
            <w:rFonts w:ascii="Times New Roman" w:hAnsi="Times New Roman"/>
            <w:noProof/>
            <w:webHidden/>
            <w:lang w:val="sr-Cyrl-RS"/>
          </w:rPr>
          <w:t>0</w:t>
        </w:r>
      </w:hyperlink>
    </w:p>
    <w:p w14:paraId="3C12E980" w14:textId="5E5FFC77" w:rsidR="00F17657" w:rsidRPr="00F32955" w:rsidRDefault="00F32955" w:rsidP="00F17657">
      <w:pPr>
        <w:tabs>
          <w:tab w:val="right" w:leader="dot" w:pos="9016"/>
        </w:tabs>
        <w:spacing w:after="100"/>
        <w:ind w:left="240"/>
        <w:rPr>
          <w:rFonts w:ascii="Times New Roman" w:eastAsia="Times New Roman" w:hAnsi="Times New Roman"/>
          <w:noProof/>
          <w:sz w:val="22"/>
          <w:lang w:val="sr-Cyrl-RS" w:eastAsia="en-GB"/>
        </w:rPr>
      </w:pPr>
      <w:hyperlink r:id="rId16" w:anchor="_Toc54963335" w:history="1">
        <w:r w:rsidR="00F17657" w:rsidRPr="00F32955">
          <w:rPr>
            <w:rFonts w:ascii="Times New Roman" w:hAnsi="Times New Roman"/>
            <w:noProof/>
            <w:lang w:val="sr-Cyrl-RS"/>
          </w:rPr>
          <w:t>Стандард 8: Квалитет студената</w:t>
        </w:r>
        <w:r w:rsidR="00F17657" w:rsidRPr="00F32955">
          <w:rPr>
            <w:rFonts w:ascii="Times New Roman" w:hAnsi="Times New Roman"/>
            <w:noProof/>
            <w:webHidden/>
          </w:rPr>
          <w:tab/>
        </w:r>
        <w:r w:rsidR="00F17657" w:rsidRPr="00F32955">
          <w:rPr>
            <w:rFonts w:ascii="Times New Roman" w:hAnsi="Times New Roman"/>
            <w:noProof/>
            <w:webHidden/>
          </w:rPr>
          <w:fldChar w:fldCharType="begin"/>
        </w:r>
        <w:r w:rsidR="00F17657" w:rsidRPr="00F32955">
          <w:rPr>
            <w:rFonts w:ascii="Times New Roman" w:hAnsi="Times New Roman"/>
            <w:noProof/>
            <w:webHidden/>
          </w:rPr>
          <w:instrText xml:space="preserve"> PAGEREF _Toc54963335 \h </w:instrText>
        </w:r>
        <w:r w:rsidR="00F17657" w:rsidRPr="00F32955">
          <w:rPr>
            <w:rFonts w:ascii="Times New Roman" w:hAnsi="Times New Roman"/>
            <w:noProof/>
            <w:webHidden/>
          </w:rPr>
        </w:r>
        <w:r w:rsidR="00F17657" w:rsidRPr="00F32955">
          <w:rPr>
            <w:rFonts w:ascii="Times New Roman" w:hAnsi="Times New Roman"/>
            <w:noProof/>
            <w:webHidden/>
          </w:rPr>
          <w:fldChar w:fldCharType="end"/>
        </w:r>
      </w:hyperlink>
      <w:r w:rsidR="00F17657" w:rsidRPr="00F32955">
        <w:rPr>
          <w:rFonts w:ascii="Times New Roman" w:hAnsi="Times New Roman"/>
          <w:lang w:val="sr-Cyrl-RS"/>
        </w:rPr>
        <w:t>2</w:t>
      </w:r>
      <w:r w:rsidR="001F5E8A">
        <w:rPr>
          <w:rFonts w:ascii="Times New Roman" w:hAnsi="Times New Roman"/>
          <w:lang w:val="sr-Cyrl-RS"/>
        </w:rPr>
        <w:t>4</w:t>
      </w:r>
    </w:p>
    <w:p w14:paraId="3C94A28D" w14:textId="0E1B722B" w:rsidR="00F17657" w:rsidRPr="00F32955" w:rsidRDefault="00F32955" w:rsidP="00F17657">
      <w:pPr>
        <w:tabs>
          <w:tab w:val="right" w:leader="dot" w:pos="9016"/>
        </w:tabs>
        <w:spacing w:after="100"/>
        <w:ind w:left="240"/>
        <w:rPr>
          <w:rFonts w:ascii="Times New Roman" w:eastAsia="Times New Roman" w:hAnsi="Times New Roman"/>
          <w:noProof/>
          <w:sz w:val="22"/>
          <w:lang w:val="sr-Cyrl-RS" w:eastAsia="en-GB"/>
        </w:rPr>
      </w:pPr>
      <w:hyperlink r:id="rId17" w:anchor="_Toc54963336" w:history="1">
        <w:r w:rsidR="00F17657" w:rsidRPr="00F32955">
          <w:rPr>
            <w:rFonts w:ascii="Times New Roman" w:eastAsia="Times New Roman" w:hAnsi="Times New Roman"/>
            <w:noProof/>
          </w:rPr>
          <w:t xml:space="preserve">Стандард </w:t>
        </w:r>
        <w:r w:rsidR="00F17657" w:rsidRPr="00F32955">
          <w:rPr>
            <w:rFonts w:ascii="Times New Roman" w:eastAsia="Times New Roman" w:hAnsi="Times New Roman"/>
            <w:noProof/>
            <w:lang w:val="sr-Cyrl-RS"/>
          </w:rPr>
          <w:t>9:</w:t>
        </w:r>
        <w:r w:rsidR="00F17657" w:rsidRPr="00F32955">
          <w:rPr>
            <w:rFonts w:ascii="Times New Roman" w:eastAsia="Times New Roman" w:hAnsi="Times New Roman"/>
            <w:noProof/>
          </w:rPr>
          <w:t xml:space="preserve"> Квалитет уџбеника, литературе, библиотечких и информатичких ресурса</w:t>
        </w:r>
        <w:r w:rsidR="00F17657" w:rsidRPr="00F32955">
          <w:rPr>
            <w:rFonts w:ascii="Times New Roman" w:hAnsi="Times New Roman"/>
            <w:noProof/>
            <w:webHidden/>
          </w:rPr>
          <w:tab/>
        </w:r>
        <w:r w:rsidR="00F17657" w:rsidRPr="00F32955">
          <w:rPr>
            <w:rFonts w:ascii="Times New Roman" w:hAnsi="Times New Roman"/>
            <w:noProof/>
            <w:webHidden/>
          </w:rPr>
          <w:fldChar w:fldCharType="begin"/>
        </w:r>
        <w:r w:rsidR="00F17657" w:rsidRPr="00F32955">
          <w:rPr>
            <w:rFonts w:ascii="Times New Roman" w:hAnsi="Times New Roman"/>
            <w:noProof/>
            <w:webHidden/>
          </w:rPr>
          <w:instrText xml:space="preserve"> PAGEREF _Toc54963336 \h </w:instrText>
        </w:r>
        <w:r w:rsidR="00F17657" w:rsidRPr="00F32955">
          <w:rPr>
            <w:rFonts w:ascii="Times New Roman" w:hAnsi="Times New Roman"/>
            <w:noProof/>
            <w:webHidden/>
          </w:rPr>
        </w:r>
        <w:r w:rsidR="00F17657" w:rsidRPr="00F32955">
          <w:rPr>
            <w:rFonts w:ascii="Times New Roman" w:hAnsi="Times New Roman"/>
            <w:noProof/>
            <w:webHidden/>
          </w:rPr>
          <w:fldChar w:fldCharType="end"/>
        </w:r>
      </w:hyperlink>
      <w:r w:rsidR="001F5E8A">
        <w:rPr>
          <w:rFonts w:ascii="Times New Roman" w:hAnsi="Times New Roman"/>
          <w:noProof/>
          <w:lang w:val="sr-Cyrl-RS"/>
        </w:rPr>
        <w:t>29</w:t>
      </w:r>
    </w:p>
    <w:p w14:paraId="2D2CC6E7" w14:textId="308C5D7A" w:rsidR="00F17657" w:rsidRPr="00F32955" w:rsidRDefault="00F32955" w:rsidP="00F17657">
      <w:pPr>
        <w:tabs>
          <w:tab w:val="right" w:leader="dot" w:pos="9016"/>
        </w:tabs>
        <w:spacing w:after="100"/>
        <w:ind w:left="240"/>
        <w:rPr>
          <w:rFonts w:ascii="Times New Roman" w:eastAsia="Times New Roman" w:hAnsi="Times New Roman"/>
          <w:noProof/>
          <w:sz w:val="22"/>
          <w:lang w:val="sr-Cyrl-RS" w:eastAsia="en-GB"/>
        </w:rPr>
      </w:pPr>
      <w:hyperlink r:id="rId18" w:anchor="_Toc54963337" w:history="1">
        <w:r w:rsidR="00F17657" w:rsidRPr="00F32955">
          <w:rPr>
            <w:rFonts w:ascii="Times New Roman" w:eastAsia="Times New Roman" w:hAnsi="Times New Roman"/>
            <w:noProof/>
            <w:lang w:val="sr-Cyrl-RS"/>
          </w:rPr>
          <w:t xml:space="preserve">Стандард 10: </w:t>
        </w:r>
        <w:r w:rsidR="00F17657" w:rsidRPr="00F32955">
          <w:rPr>
            <w:rFonts w:ascii="Times New Roman" w:eastAsia="Times New Roman" w:hAnsi="Times New Roman"/>
            <w:noProof/>
          </w:rPr>
          <w:t>Квалитет управљања високошколском установом и квалитет ненаставне подршке</w:t>
        </w:r>
        <w:r w:rsidR="00F17657" w:rsidRPr="00F32955">
          <w:rPr>
            <w:rFonts w:ascii="Times New Roman" w:hAnsi="Times New Roman"/>
            <w:noProof/>
            <w:webHidden/>
          </w:rPr>
          <w:tab/>
        </w:r>
        <w:r w:rsidR="00F17657" w:rsidRPr="00F32955">
          <w:rPr>
            <w:rFonts w:ascii="Times New Roman" w:hAnsi="Times New Roman"/>
            <w:noProof/>
            <w:webHidden/>
            <w:lang w:val="sr-Cyrl-RS"/>
          </w:rPr>
          <w:t>3</w:t>
        </w:r>
        <w:r w:rsidR="001F5E8A">
          <w:rPr>
            <w:rFonts w:ascii="Times New Roman" w:hAnsi="Times New Roman"/>
            <w:noProof/>
            <w:webHidden/>
            <w:lang w:val="sr-Cyrl-RS"/>
          </w:rPr>
          <w:t>5</w:t>
        </w:r>
      </w:hyperlink>
    </w:p>
    <w:p w14:paraId="29D750EE" w14:textId="76DA055D" w:rsidR="00F17657" w:rsidRPr="00F32955" w:rsidRDefault="00F32955" w:rsidP="00F17657">
      <w:pPr>
        <w:tabs>
          <w:tab w:val="right" w:leader="dot" w:pos="9016"/>
        </w:tabs>
        <w:spacing w:after="100"/>
        <w:ind w:left="240"/>
        <w:rPr>
          <w:rFonts w:ascii="Times New Roman" w:eastAsia="Times New Roman" w:hAnsi="Times New Roman"/>
          <w:noProof/>
          <w:sz w:val="22"/>
          <w:lang w:val="en-GB" w:eastAsia="en-GB"/>
        </w:rPr>
      </w:pPr>
      <w:hyperlink r:id="rId19" w:anchor="_Toc54963338" w:history="1">
        <w:r w:rsidR="00F17657" w:rsidRPr="00F32955">
          <w:rPr>
            <w:rFonts w:ascii="Times New Roman" w:hAnsi="Times New Roman"/>
            <w:noProof/>
            <w:lang w:val="sr-Cyrl-RS"/>
          </w:rPr>
          <w:t>Стандард 11:</w:t>
        </w:r>
        <w:r w:rsidR="00F17657" w:rsidRPr="00F32955">
          <w:rPr>
            <w:rFonts w:ascii="Times New Roman" w:hAnsi="Times New Roman"/>
            <w:noProof/>
          </w:rPr>
          <w:t xml:space="preserve"> Квалитет простора и опреме</w:t>
        </w:r>
        <w:r w:rsidR="00F17657" w:rsidRPr="00F32955">
          <w:rPr>
            <w:rFonts w:ascii="Times New Roman" w:hAnsi="Times New Roman"/>
            <w:noProof/>
            <w:webHidden/>
          </w:rPr>
          <w:tab/>
        </w:r>
        <w:r w:rsidR="0018058C">
          <w:rPr>
            <w:rFonts w:ascii="Times New Roman" w:hAnsi="Times New Roman"/>
            <w:noProof/>
            <w:webHidden/>
            <w:lang w:val="sr-Cyrl-RS"/>
          </w:rPr>
          <w:t>39</w:t>
        </w:r>
      </w:hyperlink>
    </w:p>
    <w:p w14:paraId="4448791A" w14:textId="7617F2DC" w:rsidR="00F17657" w:rsidRPr="00F32955" w:rsidRDefault="00F32955" w:rsidP="00F17657">
      <w:pPr>
        <w:tabs>
          <w:tab w:val="right" w:leader="dot" w:pos="9016"/>
        </w:tabs>
        <w:spacing w:after="100"/>
        <w:ind w:left="240"/>
        <w:rPr>
          <w:rFonts w:ascii="Times New Roman" w:eastAsia="Times New Roman" w:hAnsi="Times New Roman"/>
          <w:noProof/>
          <w:sz w:val="22"/>
          <w:lang w:val="en-GB" w:eastAsia="en-GB"/>
        </w:rPr>
      </w:pPr>
      <w:hyperlink r:id="rId20" w:anchor="_Toc54963339" w:history="1">
        <w:r w:rsidR="00F17657" w:rsidRPr="00F32955">
          <w:rPr>
            <w:rFonts w:ascii="Times New Roman" w:hAnsi="Times New Roman"/>
            <w:noProof/>
            <w:lang w:val="sr-Cyrl-RS"/>
          </w:rPr>
          <w:t>Стандард 13:</w:t>
        </w:r>
        <w:r w:rsidR="00F17657" w:rsidRPr="00F32955">
          <w:rPr>
            <w:rFonts w:ascii="Times New Roman" w:hAnsi="Times New Roman"/>
            <w:noProof/>
          </w:rPr>
          <w:t xml:space="preserve"> Улога студената у самовредновању и провери квалитета</w:t>
        </w:r>
        <w:r w:rsidR="00F17657" w:rsidRPr="00F32955">
          <w:rPr>
            <w:rFonts w:ascii="Times New Roman" w:hAnsi="Times New Roman"/>
            <w:noProof/>
            <w:webHidden/>
          </w:rPr>
          <w:tab/>
        </w:r>
        <w:r w:rsidR="00F17657" w:rsidRPr="00F32955">
          <w:rPr>
            <w:rFonts w:ascii="Times New Roman" w:hAnsi="Times New Roman"/>
            <w:noProof/>
            <w:webHidden/>
            <w:lang w:val="sr-Cyrl-RS"/>
          </w:rPr>
          <w:t>4</w:t>
        </w:r>
        <w:r w:rsidR="0018058C">
          <w:rPr>
            <w:rFonts w:ascii="Times New Roman" w:hAnsi="Times New Roman"/>
            <w:noProof/>
            <w:webHidden/>
            <w:lang w:val="sr-Cyrl-RS"/>
          </w:rPr>
          <w:t>2</w:t>
        </w:r>
      </w:hyperlink>
    </w:p>
    <w:p w14:paraId="2B5AAE97" w14:textId="41456038" w:rsidR="00F17657" w:rsidRPr="00F32955" w:rsidRDefault="00F32955" w:rsidP="00F17657">
      <w:pPr>
        <w:tabs>
          <w:tab w:val="right" w:leader="dot" w:pos="9016"/>
        </w:tabs>
        <w:spacing w:after="100"/>
        <w:ind w:left="240"/>
        <w:rPr>
          <w:rFonts w:ascii="Times New Roman" w:hAnsi="Times New Roman"/>
          <w:lang w:val="sr-Cyrl-RS"/>
        </w:rPr>
      </w:pPr>
      <w:hyperlink r:id="rId21" w:anchor="_Toc54963340" w:history="1">
        <w:r w:rsidR="00F17657" w:rsidRPr="00F32955">
          <w:rPr>
            <w:rFonts w:ascii="Times New Roman" w:hAnsi="Times New Roman"/>
            <w:noProof/>
            <w:lang w:val="ru-RU"/>
          </w:rPr>
          <w:t xml:space="preserve">Стандард 14: </w:t>
        </w:r>
        <w:r w:rsidR="00F17657" w:rsidRPr="00F32955">
          <w:rPr>
            <w:rFonts w:ascii="Times New Roman" w:eastAsia="Times New Roman" w:hAnsi="Times New Roman"/>
            <w:noProof/>
          </w:rPr>
          <w:t>Систематско праћење и периодична провера квалитета</w:t>
        </w:r>
        <w:r w:rsidR="00F17657" w:rsidRPr="00F32955">
          <w:rPr>
            <w:rFonts w:ascii="Times New Roman" w:hAnsi="Times New Roman"/>
            <w:noProof/>
            <w:webHidden/>
          </w:rPr>
          <w:tab/>
        </w:r>
        <w:r w:rsidR="00F17657" w:rsidRPr="00F32955">
          <w:rPr>
            <w:rFonts w:ascii="Times New Roman" w:hAnsi="Times New Roman"/>
            <w:noProof/>
            <w:webHidden/>
            <w:lang w:val="sr-Cyrl-RS"/>
          </w:rPr>
          <w:t>4</w:t>
        </w:r>
        <w:r w:rsidR="0018058C">
          <w:rPr>
            <w:rFonts w:ascii="Times New Roman" w:hAnsi="Times New Roman"/>
            <w:noProof/>
            <w:webHidden/>
            <w:lang w:val="sr-Cyrl-RS"/>
          </w:rPr>
          <w:t>5</w:t>
        </w:r>
      </w:hyperlink>
    </w:p>
    <w:p w14:paraId="20F519AF" w14:textId="0039BE5E" w:rsidR="00F17657" w:rsidRPr="00F32955" w:rsidRDefault="00F17657" w:rsidP="00F32955">
      <w:pPr>
        <w:tabs>
          <w:tab w:val="right" w:leader="dot" w:pos="9016"/>
        </w:tabs>
        <w:spacing w:after="100"/>
        <w:ind w:left="240"/>
        <w:jc w:val="left"/>
        <w:rPr>
          <w:rFonts w:ascii="Times New Roman" w:eastAsia="Times New Roman" w:hAnsi="Times New Roman"/>
          <w:noProof/>
          <w:sz w:val="22"/>
          <w:lang w:val="sr-Cyrl-RS" w:eastAsia="en-GB"/>
        </w:rPr>
      </w:pPr>
      <w:r w:rsidRPr="00F32955">
        <w:rPr>
          <w:rFonts w:ascii="Times New Roman" w:hAnsi="Times New Roman"/>
          <w:lang w:val="sr-Cyrl-RS"/>
        </w:rPr>
        <w:t>Стандард 15: Квалитет докторских студија</w:t>
      </w:r>
      <w:r w:rsidR="00F32955">
        <w:rPr>
          <w:rFonts w:ascii="Times New Roman" w:hAnsi="Times New Roman"/>
          <w:lang w:val="sr-Cyrl-RS"/>
        </w:rPr>
        <w:t>................................</w:t>
      </w:r>
      <w:r w:rsidRPr="00F32955">
        <w:rPr>
          <w:rFonts w:ascii="Times New Roman" w:hAnsi="Times New Roman"/>
          <w:lang w:val="sr-Cyrl-RS"/>
        </w:rPr>
        <w:t>.............................................................................</w:t>
      </w:r>
      <w:r w:rsidR="00F32955">
        <w:rPr>
          <w:rFonts w:ascii="Times New Roman" w:hAnsi="Times New Roman"/>
          <w:lang w:val="sr-Cyrl-RS"/>
        </w:rPr>
        <w:t>...................</w:t>
      </w:r>
      <w:r w:rsidR="0018058C">
        <w:rPr>
          <w:rFonts w:ascii="Times New Roman" w:hAnsi="Times New Roman"/>
          <w:lang w:val="sr-Cyrl-RS"/>
        </w:rPr>
        <w:t>49</w:t>
      </w:r>
    </w:p>
    <w:p w14:paraId="50E8B005" w14:textId="7C9752B6" w:rsidR="00F17657" w:rsidRPr="00F32955" w:rsidRDefault="00F32955" w:rsidP="00F17657">
      <w:pPr>
        <w:tabs>
          <w:tab w:val="right" w:leader="dot" w:pos="9016"/>
        </w:tabs>
        <w:spacing w:after="100"/>
        <w:rPr>
          <w:rFonts w:ascii="Times New Roman" w:eastAsia="Times New Roman" w:hAnsi="Times New Roman"/>
          <w:noProof/>
          <w:sz w:val="22"/>
          <w:lang w:val="sr-Cyrl-RS" w:eastAsia="en-GB"/>
        </w:rPr>
      </w:pPr>
      <w:hyperlink r:id="rId22" w:anchor="_Toc54963341" w:history="1">
        <w:r w:rsidR="00F17657" w:rsidRPr="00F32955">
          <w:rPr>
            <w:rFonts w:ascii="Times New Roman" w:hAnsi="Times New Roman"/>
            <w:noProof/>
            <w:lang w:val="sr-Cyrl-RS"/>
          </w:rPr>
          <w:t>Прилози</w:t>
        </w:r>
        <w:r w:rsidR="00F17657" w:rsidRPr="00F32955">
          <w:rPr>
            <w:rFonts w:ascii="Times New Roman" w:hAnsi="Times New Roman"/>
            <w:noProof/>
            <w:webHidden/>
          </w:rPr>
          <w:tab/>
        </w:r>
        <w:r w:rsidR="00F17657" w:rsidRPr="00F32955">
          <w:rPr>
            <w:rFonts w:ascii="Times New Roman" w:hAnsi="Times New Roman"/>
            <w:noProof/>
            <w:webHidden/>
          </w:rPr>
          <w:fldChar w:fldCharType="begin"/>
        </w:r>
        <w:r w:rsidR="00F17657" w:rsidRPr="00F32955">
          <w:rPr>
            <w:rFonts w:ascii="Times New Roman" w:hAnsi="Times New Roman"/>
            <w:noProof/>
            <w:webHidden/>
          </w:rPr>
          <w:instrText xml:space="preserve"> PAGEREF _Toc54963341 \h </w:instrText>
        </w:r>
        <w:r w:rsidR="00F17657" w:rsidRPr="00F32955">
          <w:rPr>
            <w:rFonts w:ascii="Times New Roman" w:hAnsi="Times New Roman"/>
            <w:noProof/>
            <w:webHidden/>
          </w:rPr>
        </w:r>
        <w:r w:rsidR="00F17657" w:rsidRPr="00F32955">
          <w:rPr>
            <w:rFonts w:ascii="Times New Roman" w:hAnsi="Times New Roman"/>
            <w:noProof/>
            <w:webHidden/>
          </w:rPr>
          <w:fldChar w:fldCharType="end"/>
        </w:r>
      </w:hyperlink>
      <w:r w:rsidR="00F17657" w:rsidRPr="00F32955">
        <w:rPr>
          <w:rFonts w:ascii="Times New Roman" w:hAnsi="Times New Roman"/>
          <w:lang w:val="sr-Cyrl-RS"/>
        </w:rPr>
        <w:t>5</w:t>
      </w:r>
      <w:r w:rsidR="0018058C">
        <w:rPr>
          <w:rFonts w:ascii="Times New Roman" w:hAnsi="Times New Roman"/>
          <w:lang w:val="sr-Cyrl-RS"/>
        </w:rPr>
        <w:t>3</w:t>
      </w:r>
      <w:bookmarkStart w:id="2" w:name="_GoBack"/>
      <w:bookmarkEnd w:id="2"/>
    </w:p>
    <w:p w14:paraId="11CAED41" w14:textId="77777777" w:rsidR="00F17657" w:rsidRPr="00F32955" w:rsidRDefault="00F17657" w:rsidP="00F17657">
      <w:pPr>
        <w:pStyle w:val="Heading1"/>
        <w:rPr>
          <w:rFonts w:ascii="Times New Roman" w:eastAsia="Calibri" w:hAnsi="Times New Roman" w:cs="Times New Roman"/>
          <w:color w:val="auto"/>
          <w:sz w:val="24"/>
          <w:szCs w:val="22"/>
          <w:lang w:val="sr-Cyrl-RS"/>
        </w:rPr>
      </w:pPr>
      <w:r w:rsidRPr="00F32955">
        <w:rPr>
          <w:rFonts w:ascii="Times New Roman" w:eastAsia="Calibri" w:hAnsi="Times New Roman" w:cs="Times New Roman"/>
          <w:color w:val="auto"/>
          <w:sz w:val="24"/>
          <w:szCs w:val="22"/>
          <w:lang w:val="sr-Cyrl-RS"/>
        </w:rPr>
        <w:fldChar w:fldCharType="end"/>
      </w:r>
    </w:p>
    <w:p w14:paraId="65EDE7A2" w14:textId="77777777" w:rsidR="00F17657" w:rsidRPr="00F32955" w:rsidRDefault="00F17657">
      <w:pPr>
        <w:suppressAutoHyphens w:val="0"/>
        <w:spacing w:after="160" w:line="259" w:lineRule="auto"/>
        <w:jc w:val="left"/>
        <w:rPr>
          <w:rFonts w:ascii="Times New Roman" w:hAnsi="Times New Roman"/>
          <w:lang w:val="sr-Cyrl-RS"/>
        </w:rPr>
      </w:pPr>
      <w:r w:rsidRPr="00F32955">
        <w:rPr>
          <w:rFonts w:ascii="Times New Roman" w:hAnsi="Times New Roman"/>
          <w:lang w:val="sr-Cyrl-RS"/>
        </w:rPr>
        <w:br w:type="page"/>
      </w:r>
    </w:p>
    <w:p w14:paraId="73EDC149" w14:textId="30FC9BB3" w:rsidR="00886D9B" w:rsidRPr="00F32955" w:rsidRDefault="00932D5C" w:rsidP="00F17657">
      <w:pPr>
        <w:pStyle w:val="Heading1"/>
        <w:rPr>
          <w:rFonts w:ascii="Times New Roman" w:hAnsi="Times New Roman" w:cs="Times New Roman"/>
          <w:color w:val="002060"/>
          <w:lang w:val="sr-Cyrl-RS"/>
        </w:rPr>
      </w:pPr>
      <w:r w:rsidRPr="00F32955">
        <w:rPr>
          <w:rFonts w:ascii="Times New Roman" w:hAnsi="Times New Roman" w:cs="Times New Roman"/>
          <w:color w:val="002060"/>
          <w:lang w:val="sr-Cyrl-RS"/>
        </w:rPr>
        <w:lastRenderedPageBreak/>
        <w:t>Опис процеса самовредновања</w:t>
      </w:r>
      <w:bookmarkEnd w:id="1"/>
    </w:p>
    <w:p w14:paraId="6B4A8CE4" w14:textId="77777777" w:rsidR="0080744D" w:rsidRPr="00F32955" w:rsidRDefault="0080744D" w:rsidP="0080744D">
      <w:pPr>
        <w:ind w:firstLine="720"/>
        <w:rPr>
          <w:rFonts w:ascii="Times New Roman" w:hAnsi="Times New Roman"/>
        </w:rPr>
      </w:pPr>
      <w:r w:rsidRPr="00F32955">
        <w:rPr>
          <w:rFonts w:ascii="Times New Roman" w:hAnsi="Times New Roman"/>
        </w:rPr>
        <w:t xml:space="preserve">Поступак самовредновања који је предмет овог извештаја обављен је у свим областима обезбеђивања квалитета предвиђеним </w:t>
      </w:r>
      <w:r w:rsidRPr="00F32955">
        <w:rPr>
          <w:rFonts w:ascii="Times New Roman" w:hAnsi="Times New Roman"/>
          <w:i/>
        </w:rPr>
        <w:t>Законом о високом образовању</w:t>
      </w:r>
      <w:r w:rsidRPr="00F32955">
        <w:rPr>
          <w:rFonts w:ascii="Times New Roman" w:hAnsi="Times New Roman"/>
          <w:i/>
          <w:lang w:val="sr-Cyrl-RS"/>
        </w:rPr>
        <w:t xml:space="preserve"> </w:t>
      </w:r>
      <w:r w:rsidRPr="00F32955">
        <w:rPr>
          <w:rFonts w:ascii="Times New Roman" w:hAnsi="Times New Roman"/>
          <w:lang w:val="sr-Cyrl-RS"/>
        </w:rPr>
        <w:t>(„Службени гласник РС”, бр. 88/17, 27/18 – др. закон и 73/18)</w:t>
      </w:r>
      <w:r w:rsidRPr="00F32955">
        <w:rPr>
          <w:rFonts w:ascii="Times New Roman" w:hAnsi="Times New Roman"/>
          <w:i/>
          <w:lang w:val="sr-Cyrl-RS"/>
        </w:rPr>
        <w:t>,</w:t>
      </w:r>
      <w:r w:rsidRPr="00F32955">
        <w:rPr>
          <w:rFonts w:ascii="Times New Roman" w:hAnsi="Times New Roman"/>
        </w:rPr>
        <w:t xml:space="preserve"> </w:t>
      </w:r>
      <w:r w:rsidRPr="00F32955">
        <w:rPr>
          <w:rFonts w:ascii="Times New Roman" w:hAnsi="Times New Roman"/>
          <w:i/>
          <w:lang w:val="sr-Cyrl-RS"/>
        </w:rPr>
        <w:t>Правилником о стандардима и поступку за самовредновање и оцењивање квалитета вискошколских установа и студијских програма</w:t>
      </w:r>
      <w:r w:rsidRPr="00F32955">
        <w:rPr>
          <w:rFonts w:ascii="Times New Roman" w:hAnsi="Times New Roman"/>
          <w:lang w:val="sr-Cyrl-RS"/>
        </w:rPr>
        <w:t xml:space="preserve"> </w:t>
      </w:r>
      <w:r w:rsidRPr="00F32955">
        <w:rPr>
          <w:rFonts w:ascii="Times New Roman" w:hAnsi="Times New Roman"/>
        </w:rPr>
        <w:t xml:space="preserve">Националног савета за високо образовање </w:t>
      </w:r>
      <w:r w:rsidRPr="00F32955">
        <w:rPr>
          <w:rFonts w:ascii="Times New Roman" w:hAnsi="Times New Roman"/>
          <w:lang w:val="sr-Cyrl-RS"/>
        </w:rPr>
        <w:t xml:space="preserve">(„Службени гласник РС“, бр. 78/2024) </w:t>
      </w:r>
      <w:r w:rsidRPr="00F32955">
        <w:rPr>
          <w:rFonts w:ascii="Times New Roman" w:hAnsi="Times New Roman"/>
        </w:rPr>
        <w:t>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садржи предлоге и сугестије за отклањање уочених слабости и унапређење квалитета</w:t>
      </w:r>
      <w:r w:rsidRPr="00F32955">
        <w:rPr>
          <w:rFonts w:ascii="Times New Roman" w:hAnsi="Times New Roman"/>
          <w:lang w:val="sr-Cyrl-RS"/>
        </w:rPr>
        <w:t xml:space="preserve"> у наредном периоду</w:t>
      </w:r>
      <w:r w:rsidRPr="00F32955">
        <w:rPr>
          <w:rFonts w:ascii="Times New Roman" w:hAnsi="Times New Roman"/>
        </w:rPr>
        <w:t>.</w:t>
      </w:r>
    </w:p>
    <w:p w14:paraId="260BEC6F" w14:textId="74BC35FB" w:rsidR="0080744D" w:rsidRPr="00F32955" w:rsidRDefault="0080744D" w:rsidP="0080744D">
      <w:pPr>
        <w:ind w:firstLine="720"/>
        <w:rPr>
          <w:rFonts w:ascii="Times New Roman" w:hAnsi="Times New Roman"/>
        </w:rPr>
      </w:pPr>
      <w:r w:rsidRPr="00F32955">
        <w:rPr>
          <w:rFonts w:ascii="Times New Roman" w:hAnsi="Times New Roman"/>
          <w:lang w:val="sr-Cyrl-RS"/>
        </w:rPr>
        <w:t>Сви релевантни</w:t>
      </w:r>
      <w:r w:rsidRPr="00F32955">
        <w:rPr>
          <w:rFonts w:ascii="Times New Roman" w:hAnsi="Times New Roman"/>
        </w:rPr>
        <w:t xml:space="preserve"> органи и тела Факултета </w:t>
      </w:r>
      <w:r w:rsidRPr="00F32955">
        <w:rPr>
          <w:rFonts w:ascii="Times New Roman" w:hAnsi="Times New Roman"/>
          <w:lang w:val="sr-Cyrl-RS"/>
        </w:rPr>
        <w:t>учествовали су у</w:t>
      </w:r>
      <w:r w:rsidRPr="00F32955">
        <w:rPr>
          <w:rFonts w:ascii="Times New Roman" w:hAnsi="Times New Roman"/>
        </w:rPr>
        <w:t xml:space="preserve"> поступку самовредновања</w:t>
      </w:r>
      <w:r w:rsidRPr="00F32955">
        <w:rPr>
          <w:rFonts w:ascii="Times New Roman" w:hAnsi="Times New Roman"/>
          <w:lang w:val="sr-Cyrl-RS"/>
        </w:rPr>
        <w:t>,</w:t>
      </w:r>
      <w:r w:rsidRPr="00F32955">
        <w:rPr>
          <w:rFonts w:ascii="Times New Roman" w:hAnsi="Times New Roman"/>
        </w:rPr>
        <w:t xml:space="preserve"> а координирала </w:t>
      </w:r>
      <w:r w:rsidRPr="00F32955">
        <w:rPr>
          <w:rFonts w:ascii="Times New Roman" w:hAnsi="Times New Roman"/>
          <w:lang w:val="sr-Cyrl-RS"/>
        </w:rPr>
        <w:t>је шесточлана К</w:t>
      </w:r>
      <w:r w:rsidRPr="00F32955">
        <w:rPr>
          <w:rFonts w:ascii="Times New Roman" w:hAnsi="Times New Roman"/>
        </w:rPr>
        <w:t>омисија за обезбеђивање квалитета и самовредновање</w:t>
      </w:r>
      <w:r w:rsidRPr="00F32955">
        <w:rPr>
          <w:rFonts w:ascii="Times New Roman" w:hAnsi="Times New Roman"/>
          <w:lang w:val="sr-Cyrl-RS"/>
        </w:rPr>
        <w:t xml:space="preserve"> </w:t>
      </w:r>
      <w:r w:rsidR="00A76D9F" w:rsidRPr="00F32955">
        <w:rPr>
          <w:rFonts w:ascii="Times New Roman" w:hAnsi="Times New Roman"/>
          <w:lang w:val="sr-Latn-RS"/>
        </w:rPr>
        <w:t>O</w:t>
      </w:r>
      <w:r w:rsidRPr="00F32955">
        <w:rPr>
          <w:rFonts w:ascii="Times New Roman" w:hAnsi="Times New Roman"/>
          <w:lang w:val="sr-Cyrl-RS"/>
        </w:rPr>
        <w:t>дељења за историју уметности</w:t>
      </w:r>
      <w:r w:rsidRPr="00F32955">
        <w:rPr>
          <w:rFonts w:ascii="Times New Roman" w:hAnsi="Times New Roman"/>
        </w:rPr>
        <w:t xml:space="preserve">. У поступку процене квалитета и самовредновања коришћене су </w:t>
      </w:r>
      <w:r w:rsidRPr="00F32955">
        <w:rPr>
          <w:rFonts w:ascii="Times New Roman" w:hAnsi="Times New Roman"/>
          <w:lang w:val="sr-Cyrl-RS"/>
        </w:rPr>
        <w:t xml:space="preserve">законом и подзаконским актима предвиђене </w:t>
      </w:r>
      <w:r w:rsidRPr="00F32955">
        <w:rPr>
          <w:rFonts w:ascii="Times New Roman" w:hAnsi="Times New Roman"/>
        </w:rPr>
        <w:t>методе и извори података</w:t>
      </w:r>
      <w:r w:rsidRPr="00F32955">
        <w:rPr>
          <w:rFonts w:ascii="Times New Roman" w:hAnsi="Times New Roman"/>
          <w:lang w:val="sr-Cyrl-RS"/>
        </w:rPr>
        <w:t xml:space="preserve"> прикупљених на самом факултету током периода који се узима у разматрање (1. октобар 2021. – 30. септембар 2024. године)</w:t>
      </w:r>
      <w:r w:rsidRPr="00F32955">
        <w:rPr>
          <w:rFonts w:ascii="Times New Roman" w:hAnsi="Times New Roman"/>
        </w:rPr>
        <w:t xml:space="preserve">: </w:t>
      </w:r>
      <w:r w:rsidRPr="00F32955">
        <w:rPr>
          <w:rFonts w:ascii="Times New Roman" w:hAnsi="Times New Roman"/>
          <w:lang w:val="sr-Cyrl-RS"/>
        </w:rPr>
        <w:t xml:space="preserve">резултати </w:t>
      </w:r>
      <w:r w:rsidRPr="00F32955">
        <w:rPr>
          <w:rFonts w:ascii="Times New Roman" w:hAnsi="Times New Roman"/>
        </w:rPr>
        <w:t>анкетирањ</w:t>
      </w:r>
      <w:r w:rsidRPr="00F32955">
        <w:rPr>
          <w:rFonts w:ascii="Times New Roman" w:hAnsi="Times New Roman"/>
          <w:lang w:val="sr-Cyrl-RS"/>
        </w:rPr>
        <w:t>а</w:t>
      </w:r>
      <w:r w:rsidRPr="00F32955">
        <w:rPr>
          <w:rFonts w:ascii="Times New Roman" w:hAnsi="Times New Roman"/>
        </w:rPr>
        <w:t xml:space="preserve"> </w:t>
      </w:r>
      <w:r w:rsidRPr="00F32955">
        <w:rPr>
          <w:rFonts w:ascii="Times New Roman" w:hAnsi="Times New Roman"/>
          <w:lang w:val="sr-Cyrl-RS"/>
        </w:rPr>
        <w:t>свих релевантних фактора у процесу (</w:t>
      </w:r>
      <w:r w:rsidRPr="00F32955">
        <w:rPr>
          <w:rFonts w:ascii="Times New Roman" w:hAnsi="Times New Roman"/>
        </w:rPr>
        <w:t>студената, запослених и послодаваца</w:t>
      </w:r>
      <w:r w:rsidRPr="00F32955">
        <w:rPr>
          <w:rFonts w:ascii="Times New Roman" w:hAnsi="Times New Roman"/>
          <w:lang w:val="sr-Cyrl-RS"/>
        </w:rPr>
        <w:t xml:space="preserve">), </w:t>
      </w:r>
      <w:r w:rsidRPr="00F32955">
        <w:rPr>
          <w:rFonts w:ascii="Times New Roman" w:hAnsi="Times New Roman"/>
        </w:rPr>
        <w:t xml:space="preserve">анализа докумената и емпиријских података, као и ставови релевантних тела и комисија Одељења за </w:t>
      </w:r>
      <w:r w:rsidRPr="00F32955">
        <w:rPr>
          <w:rFonts w:ascii="Times New Roman" w:hAnsi="Times New Roman"/>
          <w:lang w:val="sr-Cyrl-RS"/>
        </w:rPr>
        <w:t>историју уметности</w:t>
      </w:r>
      <w:r w:rsidRPr="00F32955">
        <w:rPr>
          <w:rFonts w:ascii="Times New Roman" w:hAnsi="Times New Roman"/>
        </w:rPr>
        <w:t xml:space="preserve"> </w:t>
      </w:r>
      <w:r w:rsidRPr="00F32955">
        <w:rPr>
          <w:rFonts w:ascii="Times New Roman" w:hAnsi="Times New Roman"/>
          <w:lang w:val="sr-Cyrl-RS"/>
        </w:rPr>
        <w:t xml:space="preserve">и самог </w:t>
      </w:r>
      <w:r w:rsidRPr="00F32955">
        <w:rPr>
          <w:rFonts w:ascii="Times New Roman" w:hAnsi="Times New Roman"/>
        </w:rPr>
        <w:t>Филозофског факултета</w:t>
      </w:r>
      <w:r w:rsidRPr="00F32955">
        <w:rPr>
          <w:rFonts w:ascii="Times New Roman" w:hAnsi="Times New Roman"/>
          <w:lang w:val="sr-Cyrl-RS"/>
        </w:rPr>
        <w:t xml:space="preserve"> у Београду</w:t>
      </w:r>
      <w:r w:rsidRPr="00F32955">
        <w:rPr>
          <w:rFonts w:ascii="Times New Roman" w:hAnsi="Times New Roman"/>
        </w:rPr>
        <w:t>.</w:t>
      </w:r>
    </w:p>
    <w:p w14:paraId="327A1D7D" w14:textId="77777777" w:rsidR="0080744D" w:rsidRPr="00F32955" w:rsidRDefault="0080744D" w:rsidP="0080744D">
      <w:pPr>
        <w:ind w:firstLine="720"/>
        <w:rPr>
          <w:rFonts w:ascii="Times New Roman" w:hAnsi="Times New Roman"/>
        </w:rPr>
      </w:pPr>
      <w:r w:rsidRPr="00F32955">
        <w:rPr>
          <w:rFonts w:ascii="Times New Roman" w:hAnsi="Times New Roman"/>
        </w:rPr>
        <w:t xml:space="preserve">У току припрема за акредитацију Факултета први </w:t>
      </w:r>
      <w:r w:rsidRPr="00F32955">
        <w:rPr>
          <w:rFonts w:ascii="Times New Roman" w:hAnsi="Times New Roman"/>
          <w:i/>
        </w:rPr>
        <w:t>Извештај о самовредновању</w:t>
      </w:r>
      <w:r w:rsidRPr="00F32955">
        <w:rPr>
          <w:rFonts w:ascii="Times New Roman" w:hAnsi="Times New Roman"/>
        </w:rPr>
        <w:t xml:space="preserve">, начињен током 2008. и усвојен новембра 2008. године, представља први свеобухватан поступак самовредновања у свим областима обезбеђивања квалитета који је предвиђен и регулисан релевантним законским и подзаконским прописима и интерним актима Факултета. У складу са </w:t>
      </w:r>
      <w:r w:rsidRPr="00F32955">
        <w:rPr>
          <w:rFonts w:ascii="Times New Roman" w:hAnsi="Times New Roman"/>
          <w:i/>
        </w:rPr>
        <w:t>Законом о високом образовању</w:t>
      </w:r>
      <w:r w:rsidRPr="00F32955">
        <w:rPr>
          <w:rFonts w:ascii="Times New Roman" w:hAnsi="Times New Roman"/>
        </w:rPr>
        <w:t xml:space="preserve"> и својом </w:t>
      </w:r>
      <w:r w:rsidRPr="00F32955">
        <w:rPr>
          <w:rFonts w:ascii="Times New Roman" w:hAnsi="Times New Roman"/>
          <w:i/>
        </w:rPr>
        <w:t>Стратегијом за обезбеђивање квалитета</w:t>
      </w:r>
      <w:r w:rsidRPr="00F32955">
        <w:rPr>
          <w:rFonts w:ascii="Times New Roman" w:hAnsi="Times New Roman"/>
        </w:rPr>
        <w:t xml:space="preserve"> (која представља ревидирану верзију </w:t>
      </w:r>
      <w:r w:rsidRPr="00F32955">
        <w:rPr>
          <w:rFonts w:ascii="Times New Roman" w:hAnsi="Times New Roman"/>
          <w:i/>
        </w:rPr>
        <w:t>Стратегије за утврђивање стандарда и поступака за обезбеђивање квалитета и самовредновање</w:t>
      </w:r>
      <w:r w:rsidRPr="00F32955">
        <w:rPr>
          <w:rFonts w:ascii="Times New Roman" w:hAnsi="Times New Roman"/>
        </w:rPr>
        <w:t xml:space="preserve"> коју је на основу члана 195. Став 4. алинеја 3. </w:t>
      </w:r>
      <w:r w:rsidRPr="00F32955">
        <w:rPr>
          <w:rFonts w:ascii="Times New Roman" w:hAnsi="Times New Roman"/>
          <w:i/>
        </w:rPr>
        <w:t>Статута Универзитета у Београду Филозофског факултета</w:t>
      </w:r>
      <w:r w:rsidRPr="00F32955">
        <w:rPr>
          <w:rFonts w:ascii="Times New Roman" w:hAnsi="Times New Roman"/>
        </w:rPr>
        <w:t xml:space="preserve"> донео Савет Филозофског факултета на седници одржаној 29.10.2007, одлука бр. 14147/2 од 29.10.2007.</w:t>
      </w:r>
      <w:r w:rsidRPr="00F32955">
        <w:rPr>
          <w:rFonts w:ascii="Times New Roman" w:hAnsi="Times New Roman"/>
          <w:lang w:val="sr-Cyrl-RS"/>
        </w:rPr>
        <w:t xml:space="preserve"> године</w:t>
      </w:r>
      <w:r w:rsidRPr="00F32955">
        <w:rPr>
          <w:rFonts w:ascii="Times New Roman" w:hAnsi="Times New Roman"/>
        </w:rPr>
        <w:t>), Факултет је у обавези да самовредновање спроводи у интервалима од највише три године. У складу са тим, Факултет је током 2011. године спровео други по реду поступак самовредновања (усвојен 29.03.2012</w:t>
      </w:r>
      <w:r w:rsidRPr="00F32955">
        <w:rPr>
          <w:rFonts w:ascii="Times New Roman" w:hAnsi="Times New Roman"/>
          <w:lang w:val="sr-Cyrl-RS"/>
        </w:rPr>
        <w:t>. године</w:t>
      </w:r>
      <w:r w:rsidRPr="00F32955">
        <w:rPr>
          <w:rFonts w:ascii="Times New Roman" w:hAnsi="Times New Roman"/>
        </w:rPr>
        <w:t>), 2015–2016. године трећи (усвојен 08.03.2016</w:t>
      </w:r>
      <w:r w:rsidRPr="00F32955">
        <w:rPr>
          <w:rFonts w:ascii="Times New Roman" w:hAnsi="Times New Roman"/>
          <w:lang w:val="sr-Cyrl-RS"/>
        </w:rPr>
        <w:t>. године</w:t>
      </w:r>
      <w:r w:rsidRPr="00F32955">
        <w:rPr>
          <w:rFonts w:ascii="Times New Roman" w:hAnsi="Times New Roman"/>
        </w:rPr>
        <w:t xml:space="preserve">), а </w:t>
      </w:r>
      <w:r w:rsidRPr="00F32955">
        <w:rPr>
          <w:rFonts w:ascii="Times New Roman" w:hAnsi="Times New Roman"/>
        </w:rPr>
        <w:lastRenderedPageBreak/>
        <w:t>2019. године четврти редован поступак самовредновања и оцењивања квалитета студијских програма, наставе и услова рада (усвојен 11.09.2020</w:t>
      </w:r>
      <w:r w:rsidRPr="00F32955">
        <w:rPr>
          <w:rFonts w:ascii="Times New Roman" w:hAnsi="Times New Roman"/>
          <w:lang w:val="sr-Cyrl-RS"/>
        </w:rPr>
        <w:t>. године</w:t>
      </w:r>
      <w:r w:rsidRPr="00F32955">
        <w:rPr>
          <w:rFonts w:ascii="Times New Roman" w:hAnsi="Times New Roman"/>
        </w:rPr>
        <w:t>).</w:t>
      </w:r>
    </w:p>
    <w:p w14:paraId="11CA22F9" w14:textId="736FD9D0" w:rsidR="0080744D" w:rsidRPr="00F32955" w:rsidRDefault="0080744D" w:rsidP="0080744D">
      <w:pPr>
        <w:ind w:firstLine="720"/>
        <w:rPr>
          <w:rFonts w:ascii="Times New Roman" w:hAnsi="Times New Roman"/>
        </w:rPr>
      </w:pPr>
      <w:r w:rsidRPr="00F32955">
        <w:rPr>
          <w:rFonts w:ascii="Times New Roman" w:hAnsi="Times New Roman"/>
        </w:rPr>
        <w:t xml:space="preserve">Актуелни извештај </w:t>
      </w:r>
      <w:r w:rsidRPr="00F32955">
        <w:rPr>
          <w:rFonts w:ascii="Times New Roman" w:hAnsi="Times New Roman"/>
          <w:lang w:val="sr-Cyrl-RS"/>
        </w:rPr>
        <w:t>за период академских година 2021/2024</w:t>
      </w:r>
      <w:r w:rsidR="00A76D9F" w:rsidRPr="00F32955">
        <w:rPr>
          <w:rFonts w:ascii="Times New Roman" w:hAnsi="Times New Roman"/>
          <w:lang w:val="sr-Cyrl-RS"/>
        </w:rPr>
        <w:t>.</w:t>
      </w:r>
      <w:r w:rsidRPr="00F32955">
        <w:rPr>
          <w:rFonts w:ascii="Times New Roman" w:hAnsi="Times New Roman"/>
          <w:lang w:val="sr-Cyrl-RS"/>
        </w:rPr>
        <w:t xml:space="preserve"> </w:t>
      </w:r>
      <w:r w:rsidRPr="00F32955">
        <w:rPr>
          <w:rFonts w:ascii="Times New Roman" w:hAnsi="Times New Roman"/>
        </w:rPr>
        <w:t>садржи оцену испуњености сваког појединачног стандарда</w:t>
      </w:r>
      <w:r w:rsidRPr="00F32955">
        <w:rPr>
          <w:rFonts w:ascii="Times New Roman" w:hAnsi="Times New Roman"/>
          <w:lang w:val="sr-Cyrl-RS"/>
        </w:rPr>
        <w:t>, утврђених</w:t>
      </w:r>
      <w:r w:rsidRPr="00F32955">
        <w:rPr>
          <w:rFonts w:ascii="Times New Roman" w:hAnsi="Times New Roman"/>
        </w:rPr>
        <w:t xml:space="preserve"> </w:t>
      </w:r>
      <w:r w:rsidRPr="00F32955">
        <w:rPr>
          <w:rFonts w:ascii="Times New Roman" w:hAnsi="Times New Roman"/>
          <w:i/>
        </w:rPr>
        <w:t xml:space="preserve">Правилником о стандардима </w:t>
      </w:r>
      <w:r w:rsidRPr="00F32955">
        <w:rPr>
          <w:rFonts w:ascii="Times New Roman" w:hAnsi="Times New Roman"/>
          <w:i/>
          <w:lang w:val="sr-Cyrl-RS"/>
        </w:rPr>
        <w:t xml:space="preserve">и поступку </w:t>
      </w:r>
      <w:r w:rsidRPr="00F32955">
        <w:rPr>
          <w:rFonts w:ascii="Times New Roman" w:hAnsi="Times New Roman"/>
          <w:i/>
        </w:rPr>
        <w:t>за самовредновање и оцењивање квалитета високошколских установа и студијских програма</w:t>
      </w:r>
      <w:r w:rsidRPr="00F32955">
        <w:rPr>
          <w:rFonts w:ascii="Times New Roman" w:hAnsi="Times New Roman"/>
        </w:rPr>
        <w:t xml:space="preserve"> који је Национални савет за високо образовање донео на седници одржаној 25.02.2019. године на основу члана 12. став 1. тач</w:t>
      </w:r>
      <w:r w:rsidRPr="00F32955">
        <w:rPr>
          <w:rFonts w:ascii="Times New Roman" w:hAnsi="Times New Roman"/>
          <w:lang w:val="sr-Cyrl-RS"/>
        </w:rPr>
        <w:t>ка</w:t>
      </w:r>
      <w:r w:rsidRPr="00F32955">
        <w:rPr>
          <w:rFonts w:ascii="Times New Roman" w:hAnsi="Times New Roman"/>
        </w:rPr>
        <w:t xml:space="preserve"> 13 </w:t>
      </w:r>
      <w:r w:rsidRPr="00F32955">
        <w:rPr>
          <w:rFonts w:ascii="Times New Roman" w:hAnsi="Times New Roman"/>
          <w:i/>
        </w:rPr>
        <w:t>Закона о високом образовању</w:t>
      </w:r>
      <w:r w:rsidRPr="00F32955">
        <w:rPr>
          <w:rFonts w:ascii="Times New Roman" w:hAnsi="Times New Roman"/>
        </w:rPr>
        <w:t xml:space="preserve"> („Службени гласник РСˮ, бр. 88/2017, 27/2018 – др. закон и 73/2018). Извештај, такође, садржи и SWOT анализу прописану </w:t>
      </w:r>
      <w:r w:rsidRPr="00F32955">
        <w:rPr>
          <w:rFonts w:ascii="Times New Roman" w:hAnsi="Times New Roman"/>
          <w:i/>
        </w:rPr>
        <w:t xml:space="preserve">Упутством </w:t>
      </w:r>
      <w:r w:rsidRPr="00F32955">
        <w:rPr>
          <w:rFonts w:ascii="Times New Roman" w:hAnsi="Times New Roman"/>
          <w:i/>
          <w:lang w:val="sr-Cyrl-RS"/>
        </w:rPr>
        <w:t>за припрему извештаја о самовредновању високошколских установа</w:t>
      </w:r>
      <w:r w:rsidRPr="00F32955">
        <w:rPr>
          <w:rFonts w:ascii="Times New Roman" w:hAnsi="Times New Roman"/>
          <w:lang w:val="sr-Cyrl-RS"/>
        </w:rPr>
        <w:t xml:space="preserve"> </w:t>
      </w:r>
      <w:r w:rsidRPr="00F32955">
        <w:rPr>
          <w:rFonts w:ascii="Times New Roman" w:hAnsi="Times New Roman"/>
        </w:rPr>
        <w:t xml:space="preserve">Комисије за </w:t>
      </w:r>
      <w:r w:rsidRPr="00F32955">
        <w:rPr>
          <w:rFonts w:ascii="Times New Roman" w:hAnsi="Times New Roman"/>
          <w:lang w:val="sr-Cyrl-RS"/>
        </w:rPr>
        <w:t>акредитацију и проверу квалитета Националног тела за акредитацију и и обезбеђивање квалитета у виском образовању</w:t>
      </w:r>
      <w:r w:rsidRPr="00F32955">
        <w:rPr>
          <w:rFonts w:ascii="Times New Roman" w:hAnsi="Times New Roman"/>
        </w:rPr>
        <w:t>. Извори података и прилози уз овај Извештај објављени су на факултетском сајту или се налазе у архиви Факултета.</w:t>
      </w:r>
    </w:p>
    <w:p w14:paraId="12AC66C7" w14:textId="77777777" w:rsidR="0080744D" w:rsidRPr="00F32955" w:rsidRDefault="0080744D" w:rsidP="0080744D">
      <w:pPr>
        <w:ind w:firstLine="720"/>
        <w:rPr>
          <w:rFonts w:ascii="Times New Roman" w:hAnsi="Times New Roman"/>
        </w:rPr>
      </w:pPr>
      <w:r w:rsidRPr="00F32955">
        <w:rPr>
          <w:rFonts w:ascii="Times New Roman" w:hAnsi="Times New Roman"/>
        </w:rPr>
        <w:t>Одељенска комисија за обезбеђивање квалитета и самовредновање, у поступку самовредновања, најпре је утврдила план самовредновања, којим су дефинисани: учесници у процесу самовредновања, њихове одговорности и задужења</w:t>
      </w:r>
      <w:r w:rsidRPr="00F32955">
        <w:rPr>
          <w:rFonts w:ascii="Times New Roman" w:hAnsi="Times New Roman"/>
          <w:lang w:val="sr-Cyrl-RS"/>
        </w:rPr>
        <w:t>,</w:t>
      </w:r>
      <w:r w:rsidRPr="00F32955">
        <w:rPr>
          <w:rFonts w:ascii="Times New Roman" w:hAnsi="Times New Roman"/>
        </w:rPr>
        <w:t xml:space="preserve"> циљеви самовредновања и временска динамика процеса самовредновања. Методологија прикупљања података у поступку самовредновања и анкете</w:t>
      </w:r>
      <w:r w:rsidRPr="00F32955">
        <w:rPr>
          <w:rFonts w:ascii="Times New Roman" w:hAnsi="Times New Roman"/>
          <w:lang w:val="sr-Cyrl-RS"/>
        </w:rPr>
        <w:t xml:space="preserve"> </w:t>
      </w:r>
      <w:r w:rsidRPr="00F32955">
        <w:rPr>
          <w:rFonts w:ascii="Times New Roman" w:hAnsi="Times New Roman"/>
        </w:rPr>
        <w:t xml:space="preserve">дефинисани су </w:t>
      </w:r>
      <w:r w:rsidRPr="00F32955">
        <w:rPr>
          <w:rFonts w:ascii="Times New Roman" w:hAnsi="Times New Roman"/>
          <w:i/>
        </w:rPr>
        <w:t>Правилником о обезбеђивању квалитета и самовредновању</w:t>
      </w:r>
      <w:r w:rsidRPr="00F32955">
        <w:rPr>
          <w:rFonts w:ascii="Times New Roman" w:hAnsi="Times New Roman"/>
        </w:rPr>
        <w:t xml:space="preserve"> и </w:t>
      </w:r>
      <w:r w:rsidRPr="00F32955">
        <w:rPr>
          <w:rFonts w:ascii="Times New Roman" w:hAnsi="Times New Roman"/>
          <w:i/>
        </w:rPr>
        <w:t>Изменом и допуном Правилника о обезбеђивању квалитета и самовредновању</w:t>
      </w:r>
      <w:r w:rsidRPr="00F32955">
        <w:rPr>
          <w:rFonts w:ascii="Times New Roman" w:hAnsi="Times New Roman"/>
        </w:rPr>
        <w:t xml:space="preserve"> Факултета</w:t>
      </w:r>
      <w:r w:rsidRPr="00F32955">
        <w:rPr>
          <w:rFonts w:ascii="Times New Roman" w:hAnsi="Times New Roman"/>
          <w:lang w:val="sr-Cyrl-RS"/>
        </w:rPr>
        <w:t xml:space="preserve">, а у складу са </w:t>
      </w:r>
      <w:r w:rsidRPr="00F32955">
        <w:rPr>
          <w:rFonts w:ascii="Times New Roman" w:hAnsi="Times New Roman"/>
          <w:i/>
          <w:lang w:val="sr-Cyrl-RS"/>
        </w:rPr>
        <w:t>Стратегијом за обезбеђивање квалитета на Универзитету у Београду – Филозофски факултет</w:t>
      </w:r>
      <w:r w:rsidRPr="00F32955">
        <w:rPr>
          <w:rFonts w:ascii="Times New Roman" w:hAnsi="Times New Roman"/>
        </w:rPr>
        <w:t>. Поступак самовредновања спроведен је у три фазе. У првој фази утврђен је списак података које треба прикупити и извори тих података, као и временска динамика прикупљања података. У другој фази спроведено је анкетирање кључних интересних страна (за потребе састављања овог Извештаја спроведен</w:t>
      </w:r>
      <w:r w:rsidRPr="00F32955">
        <w:rPr>
          <w:rFonts w:ascii="Times New Roman" w:hAnsi="Times New Roman"/>
          <w:lang w:val="sr-Cyrl-RS"/>
        </w:rPr>
        <w:t>а</w:t>
      </w:r>
      <w:r w:rsidRPr="00F32955">
        <w:rPr>
          <w:rFonts w:ascii="Times New Roman" w:hAnsi="Times New Roman"/>
        </w:rPr>
        <w:t xml:space="preserve"> је анкета студената </w:t>
      </w:r>
      <w:r w:rsidRPr="00F32955">
        <w:rPr>
          <w:rFonts w:ascii="Times New Roman" w:hAnsi="Times New Roman"/>
          <w:lang w:val="sr-Cyrl-RS"/>
        </w:rPr>
        <w:t xml:space="preserve">свих нивоа студија </w:t>
      </w:r>
      <w:r w:rsidRPr="00F32955">
        <w:rPr>
          <w:rFonts w:ascii="Times New Roman" w:hAnsi="Times New Roman"/>
        </w:rPr>
        <w:t xml:space="preserve">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Такође, прикупљени су и </w:t>
      </w:r>
      <w:r w:rsidRPr="00F32955">
        <w:rPr>
          <w:rFonts w:ascii="Times New Roman" w:hAnsi="Times New Roman"/>
          <w:lang w:val="sr-Cyrl-RS"/>
        </w:rPr>
        <w:t xml:space="preserve">остали подаци релевентни за писање овог извештаја </w:t>
      </w:r>
      <w:r w:rsidRPr="00F32955">
        <w:rPr>
          <w:rFonts w:ascii="Times New Roman" w:hAnsi="Times New Roman"/>
        </w:rPr>
        <w:t>на основу релевантне службене документације (евиденције) Факултета. У трећој фази прикупљени подаци су обрађени и анализирани.</w:t>
      </w:r>
    </w:p>
    <w:p w14:paraId="3FE25CC8" w14:textId="0217C146" w:rsidR="00886D9B" w:rsidRPr="00F32955" w:rsidRDefault="00FD4270" w:rsidP="00932D5C">
      <w:pPr>
        <w:pStyle w:val="Heading1"/>
        <w:rPr>
          <w:rFonts w:ascii="Times New Roman" w:hAnsi="Times New Roman" w:cs="Times New Roman"/>
          <w:color w:val="002060"/>
          <w:lang w:val="sr-Cyrl-RS"/>
        </w:rPr>
      </w:pPr>
      <w:bookmarkStart w:id="3" w:name="_Toc57983312"/>
      <w:r w:rsidRPr="00F32955">
        <w:rPr>
          <w:rFonts w:ascii="Times New Roman" w:hAnsi="Times New Roman" w:cs="Times New Roman"/>
          <w:color w:val="002060"/>
          <w:lang w:val="sr-Cyrl-RS"/>
        </w:rPr>
        <w:lastRenderedPageBreak/>
        <w:t xml:space="preserve">Основни подаци о </w:t>
      </w:r>
      <w:bookmarkEnd w:id="3"/>
      <w:r w:rsidR="0080744D" w:rsidRPr="00F32955">
        <w:rPr>
          <w:rFonts w:ascii="Times New Roman" w:hAnsi="Times New Roman" w:cs="Times New Roman"/>
          <w:color w:val="002060"/>
          <w:lang w:val="sr-Cyrl-RS"/>
        </w:rPr>
        <w:t>Одељењу за историју уметности</w:t>
      </w:r>
      <w:r w:rsidRPr="00F32955">
        <w:rPr>
          <w:rFonts w:ascii="Times New Roman" w:hAnsi="Times New Roman" w:cs="Times New Roman"/>
          <w:color w:val="002060"/>
          <w:lang w:val="sr-Cyrl-RS"/>
        </w:rPr>
        <w:t xml:space="preserve"> </w:t>
      </w:r>
    </w:p>
    <w:p w14:paraId="1CE19AF4" w14:textId="77777777" w:rsidR="0080744D" w:rsidRPr="00F32955" w:rsidRDefault="0080744D" w:rsidP="0080744D">
      <w:pPr>
        <w:spacing w:after="0"/>
        <w:rPr>
          <w:rFonts w:ascii="Times New Roman" w:hAnsi="Times New Roman"/>
          <w:szCs w:val="24"/>
          <w:lang w:val="sr-Cyrl-RS"/>
        </w:rPr>
      </w:pPr>
      <w:r w:rsidRPr="00F32955">
        <w:rPr>
          <w:rFonts w:ascii="Times New Roman" w:hAnsi="Times New Roman"/>
          <w:szCs w:val="24"/>
          <w:lang w:val="sr-Cyrl-RS"/>
        </w:rPr>
        <w:t xml:space="preserve">Назив високошколске установе: </w:t>
      </w:r>
      <w:r w:rsidRPr="00F32955">
        <w:rPr>
          <w:rFonts w:ascii="Times New Roman" w:hAnsi="Times New Roman"/>
          <w:b/>
          <w:szCs w:val="24"/>
          <w:lang w:val="sr-Cyrl-RS"/>
        </w:rPr>
        <w:t>Универзитет у Београду – Филозофски факултет</w:t>
      </w:r>
    </w:p>
    <w:p w14:paraId="16023931" w14:textId="77777777" w:rsidR="0080744D" w:rsidRPr="00F32955" w:rsidRDefault="0080744D" w:rsidP="0080744D">
      <w:pPr>
        <w:spacing w:after="0"/>
        <w:rPr>
          <w:rFonts w:ascii="Times New Roman" w:hAnsi="Times New Roman"/>
          <w:szCs w:val="24"/>
          <w:lang w:val="sr-Cyrl-RS"/>
        </w:rPr>
      </w:pPr>
      <w:r w:rsidRPr="00F32955">
        <w:rPr>
          <w:rFonts w:ascii="Times New Roman" w:hAnsi="Times New Roman"/>
          <w:szCs w:val="24"/>
          <w:lang w:val="sr-Cyrl-RS"/>
        </w:rPr>
        <w:t>Адреса: Чика Љубина 18-20, Београд</w:t>
      </w:r>
    </w:p>
    <w:p w14:paraId="6E58C944" w14:textId="08F39BDE" w:rsidR="0080744D" w:rsidRPr="00F32955" w:rsidRDefault="0080744D" w:rsidP="0080744D">
      <w:pPr>
        <w:spacing w:after="0"/>
        <w:rPr>
          <w:rFonts w:ascii="Times New Roman" w:hAnsi="Times New Roman"/>
          <w:color w:val="7B230B"/>
          <w:szCs w:val="24"/>
          <w:lang w:val="sr-Cyrl-RS"/>
        </w:rPr>
      </w:pPr>
      <w:r w:rsidRPr="00F32955">
        <w:rPr>
          <w:rFonts w:ascii="Times New Roman" w:hAnsi="Times New Roman"/>
          <w:szCs w:val="24"/>
          <w:lang w:val="sr-Cyrl-RS"/>
        </w:rPr>
        <w:t>Интернет адреса:</w:t>
      </w:r>
      <w:r w:rsidRPr="00F32955">
        <w:rPr>
          <w:rFonts w:ascii="Times New Roman" w:hAnsi="Times New Roman"/>
          <w:color w:val="002060"/>
          <w:szCs w:val="24"/>
          <w:lang w:val="sr-Cyrl-RS"/>
        </w:rPr>
        <w:t xml:space="preserve"> </w:t>
      </w:r>
      <w:hyperlink r:id="rId23" w:history="1">
        <w:r w:rsidR="00D42D65" w:rsidRPr="00F32955">
          <w:rPr>
            <w:rStyle w:val="Hyperlink"/>
            <w:rFonts w:ascii="Times New Roman" w:hAnsi="Times New Roman"/>
            <w:szCs w:val="24"/>
          </w:rPr>
          <w:t>https://www.f.bg.ac.rs/</w:t>
        </w:r>
      </w:hyperlink>
    </w:p>
    <w:p w14:paraId="5F2E25F2" w14:textId="6C6A267E" w:rsidR="0080744D" w:rsidRPr="00F32955" w:rsidRDefault="00F32955" w:rsidP="0080744D">
      <w:pPr>
        <w:spacing w:after="0"/>
        <w:rPr>
          <w:rFonts w:ascii="Times New Roman" w:hAnsi="Times New Roman"/>
          <w:color w:val="002060"/>
          <w:szCs w:val="24"/>
          <w:lang w:val="sr-Cyrl-RS"/>
        </w:rPr>
      </w:pPr>
      <w:hyperlink r:id="rId24" w:history="1">
        <w:r w:rsidR="00D42D65" w:rsidRPr="00F32955">
          <w:rPr>
            <w:rFonts w:ascii="Times New Roman" w:hAnsi="Times New Roman"/>
            <w:color w:val="002060"/>
            <w:szCs w:val="24"/>
            <w:lang w:val="sr-Cyrl-RS"/>
          </w:rPr>
          <w:t xml:space="preserve">Докторске </w:t>
        </w:r>
        <w:r w:rsidR="0080744D" w:rsidRPr="00F32955">
          <w:rPr>
            <w:rFonts w:ascii="Times New Roman" w:hAnsi="Times New Roman"/>
            <w:color w:val="002060"/>
            <w:szCs w:val="24"/>
            <w:lang w:val="sr-Cyrl-RS"/>
          </w:rPr>
          <w:t>академске студије</w:t>
        </w:r>
      </w:hyperlink>
      <w:r w:rsidR="0080744D" w:rsidRPr="00F32955">
        <w:rPr>
          <w:rFonts w:ascii="Times New Roman" w:hAnsi="Times New Roman"/>
          <w:color w:val="002060"/>
          <w:szCs w:val="24"/>
          <w:lang w:val="sr-Cyrl-RS"/>
        </w:rPr>
        <w:t xml:space="preserve"> историје уметности</w:t>
      </w:r>
    </w:p>
    <w:p w14:paraId="08729281" w14:textId="77777777" w:rsidR="0080744D" w:rsidRPr="00F32955" w:rsidRDefault="0080744D" w:rsidP="0080744D">
      <w:pPr>
        <w:rPr>
          <w:rFonts w:ascii="Times New Roman" w:hAnsi="Times New Roman"/>
          <w:sz w:val="22"/>
          <w:lang w:val="sr-Cyrl-RS"/>
        </w:rPr>
      </w:pPr>
    </w:p>
    <w:p w14:paraId="2E6B0D52" w14:textId="77777777" w:rsidR="0080744D" w:rsidRPr="00F32955" w:rsidRDefault="0080744D" w:rsidP="0080744D">
      <w:pPr>
        <w:ind w:firstLine="720"/>
        <w:rPr>
          <w:rFonts w:ascii="Times New Roman" w:hAnsi="Times New Roman"/>
          <w:lang w:val="sr-Cyrl-RS"/>
        </w:rPr>
      </w:pPr>
      <w:r w:rsidRPr="00F32955">
        <w:rPr>
          <w:rFonts w:ascii="Times New Roman" w:hAnsi="Times New Roman"/>
          <w:lang w:val="sr-Cyrl-RS"/>
        </w:rPr>
        <w:t>Изучавање историје уметности као академске дисциплине почиње оснивањем Катедре за историју уметности на Универзитету у Београду, основане 1905. године, кад и сам Универзитет. Године 1927. катедра је прерасла у део посебне студијске групе са историјом уметности као главним предметом, а реформом из 1963. формирано је Одељење за историју уметности које постоји и данас. На Одељењу се у оквиру наставних програма изучава историја уметности од антике до данашњих дана. Настава је организована у оквиру основних, мастер и докторских студија, а обухвата предавања, вежбе, семинаре, практичну наставу на терену, рад са ментором, студијски истраживачки рад, консултације, презентације и пројекте. Данас на Одељењу за историју уметности постоје Семинар за уводне студије историје уметности, Семинар за студије музеологије и херитологије, Семинар за студије историје архитектуре, Семинар за студије средњовековне уметности, Семинар за студије уметности и визуелне културе новог века и Семинар за студије модерне уметности.</w:t>
      </w:r>
    </w:p>
    <w:p w14:paraId="5BEACDF1" w14:textId="77777777" w:rsidR="0080744D" w:rsidRPr="00F32955" w:rsidRDefault="0080744D" w:rsidP="0080744D">
      <w:pPr>
        <w:ind w:firstLine="720"/>
        <w:rPr>
          <w:rFonts w:ascii="Times New Roman" w:hAnsi="Times New Roman"/>
          <w:lang w:val="sr-Cyrl-RS"/>
        </w:rPr>
      </w:pPr>
      <w:r w:rsidRPr="00F32955">
        <w:rPr>
          <w:rFonts w:ascii="Times New Roman" w:hAnsi="Times New Roman"/>
          <w:lang w:val="sr-Cyrl-RS"/>
        </w:rPr>
        <w:t>Осим тога, при Одељењу је 1968. године основан Институт за историју уметности (</w:t>
      </w:r>
      <w:hyperlink r:id="rId25" w:history="1">
        <w:r w:rsidRPr="00F32955">
          <w:rPr>
            <w:rFonts w:ascii="Times New Roman" w:hAnsi="Times New Roman"/>
            <w:color w:val="7B230B"/>
            <w:lang w:val="sr-Cyrl-RS"/>
          </w:rPr>
          <w:t>https://www.f.bg.ac.rs/institut-istorija-umetnosti</w:t>
        </w:r>
      </w:hyperlink>
      <w:r w:rsidRPr="00F32955">
        <w:rPr>
          <w:rFonts w:ascii="Times New Roman" w:hAnsi="Times New Roman"/>
          <w:lang w:val="sr-Cyrl-RS"/>
        </w:rPr>
        <w:t>), који као научна јединица при Одељењу и Факултету упошљава истраживаче посвећене истраживањима у области историје уметности са тежиштем на проучавању националне уметности, али и феномена регионалне, европске, и глобалне културне баштине.</w:t>
      </w:r>
    </w:p>
    <w:p w14:paraId="59EB7782" w14:textId="77777777" w:rsidR="0080744D" w:rsidRPr="00F32955" w:rsidRDefault="0080744D" w:rsidP="00A76D9F">
      <w:pPr>
        <w:shd w:val="clear" w:color="auto" w:fill="FFFFFF"/>
        <w:spacing w:after="0"/>
        <w:rPr>
          <w:rFonts w:ascii="Times New Roman" w:hAnsi="Times New Roman"/>
          <w:color w:val="222222"/>
        </w:rPr>
      </w:pPr>
      <w:r w:rsidRPr="00F32955">
        <w:rPr>
          <w:rFonts w:ascii="Times New Roman" w:hAnsi="Times New Roman"/>
          <w:lang w:val="sr-Cyrl-RS"/>
        </w:rPr>
        <w:t xml:space="preserve">У оквиру Одељења за историју уаметности </w:t>
      </w:r>
      <w:r w:rsidRPr="00F32955">
        <w:rPr>
          <w:rFonts w:ascii="Times New Roman" w:hAnsi="Times New Roman"/>
          <w:color w:val="222222"/>
        </w:rPr>
        <w:t>постоје и центри за специфична изучавања:</w:t>
      </w:r>
    </w:p>
    <w:p w14:paraId="395491B7" w14:textId="4F0B36F3" w:rsidR="0080744D" w:rsidRPr="00F32955" w:rsidRDefault="0080744D" w:rsidP="00A76D9F">
      <w:pPr>
        <w:numPr>
          <w:ilvl w:val="0"/>
          <w:numId w:val="14"/>
        </w:numPr>
        <w:shd w:val="clear" w:color="auto" w:fill="FFFFFF"/>
        <w:suppressAutoHyphens w:val="0"/>
        <w:spacing w:after="0" w:line="276" w:lineRule="auto"/>
        <w:contextualSpacing/>
        <w:jc w:val="left"/>
        <w:rPr>
          <w:rFonts w:ascii="Times New Roman" w:hAnsi="Times New Roman"/>
          <w:color w:val="002060"/>
        </w:rPr>
      </w:pPr>
      <w:r w:rsidRPr="00F32955">
        <w:rPr>
          <w:rFonts w:ascii="Times New Roman" w:hAnsi="Times New Roman"/>
          <w:color w:val="222222"/>
          <w:lang w:val="sr-Cyrl-RS"/>
        </w:rPr>
        <w:t>Центар за</w:t>
      </w:r>
      <w:r w:rsidR="00A76D9F" w:rsidRPr="00F32955">
        <w:rPr>
          <w:rFonts w:ascii="Times New Roman" w:hAnsi="Times New Roman"/>
          <w:color w:val="222222"/>
          <w:lang w:val="sr-Cyrl-RS"/>
        </w:rPr>
        <w:t xml:space="preserve"> </w:t>
      </w:r>
      <w:r w:rsidRPr="00F32955">
        <w:rPr>
          <w:rFonts w:ascii="Times New Roman" w:hAnsi="Times New Roman"/>
          <w:color w:val="222222"/>
          <w:lang w:val="sr-Cyrl-RS"/>
        </w:rPr>
        <w:t xml:space="preserve">дигиталну историју уметности </w:t>
      </w:r>
      <w:hyperlink r:id="rId26" w:history="1">
        <w:r w:rsidRPr="00F32955">
          <w:rPr>
            <w:rFonts w:ascii="Times New Roman" w:hAnsi="Times New Roman"/>
            <w:color w:val="002060"/>
            <w:lang w:val="sr-Cyrl-RS"/>
          </w:rPr>
          <w:t>https://www.f.bg.ac.rs/centar-digitalna-istorija-umetnosti</w:t>
        </w:r>
      </w:hyperlink>
    </w:p>
    <w:p w14:paraId="7C66EB00" w14:textId="77777777" w:rsidR="0080744D" w:rsidRPr="00F32955" w:rsidRDefault="0080744D" w:rsidP="00A76D9F">
      <w:pPr>
        <w:numPr>
          <w:ilvl w:val="0"/>
          <w:numId w:val="14"/>
        </w:numPr>
        <w:shd w:val="clear" w:color="auto" w:fill="FFFFFF"/>
        <w:suppressAutoHyphens w:val="0"/>
        <w:spacing w:after="0" w:line="276" w:lineRule="auto"/>
        <w:contextualSpacing/>
        <w:jc w:val="left"/>
        <w:rPr>
          <w:rFonts w:ascii="Times New Roman" w:hAnsi="Times New Roman"/>
          <w:color w:val="002060"/>
        </w:rPr>
      </w:pPr>
      <w:r w:rsidRPr="00F32955">
        <w:rPr>
          <w:rFonts w:ascii="Times New Roman" w:hAnsi="Times New Roman"/>
          <w:color w:val="222222"/>
        </w:rPr>
        <w:t>Центар за музеологију и херитологију </w:t>
      </w:r>
      <w:hyperlink r:id="rId27" w:history="1">
        <w:r w:rsidRPr="00F32955">
          <w:rPr>
            <w:rFonts w:ascii="Times New Roman" w:hAnsi="Times New Roman"/>
            <w:color w:val="002060"/>
          </w:rPr>
          <w:t>https://www.f.bg.ac.rs/centar-muzeologija-heritologija</w:t>
        </w:r>
      </w:hyperlink>
    </w:p>
    <w:p w14:paraId="135250D2" w14:textId="2C6C18F7" w:rsidR="0080744D" w:rsidRPr="00F32955" w:rsidRDefault="0080744D" w:rsidP="00A76D9F">
      <w:pPr>
        <w:numPr>
          <w:ilvl w:val="0"/>
          <w:numId w:val="14"/>
        </w:numPr>
        <w:shd w:val="clear" w:color="auto" w:fill="FFFFFF"/>
        <w:suppressAutoHyphens w:val="0"/>
        <w:spacing w:after="0" w:line="276" w:lineRule="auto"/>
        <w:contextualSpacing/>
        <w:jc w:val="left"/>
        <w:rPr>
          <w:rFonts w:ascii="Times New Roman" w:hAnsi="Times New Roman"/>
        </w:rPr>
      </w:pPr>
      <w:r w:rsidRPr="00F32955">
        <w:rPr>
          <w:rFonts w:ascii="Times New Roman" w:hAnsi="Times New Roman"/>
          <w:color w:val="222222"/>
        </w:rPr>
        <w:t>Центар за студије јеврејске културе и</w:t>
      </w:r>
      <w:r w:rsidR="00A76D9F" w:rsidRPr="00F32955">
        <w:rPr>
          <w:rFonts w:ascii="Times New Roman" w:hAnsi="Times New Roman"/>
          <w:color w:val="222222"/>
          <w:lang w:val="sr-Cyrl-RS"/>
        </w:rPr>
        <w:t xml:space="preserve"> </w:t>
      </w:r>
      <w:r w:rsidRPr="00F32955">
        <w:rPr>
          <w:rFonts w:ascii="Times New Roman" w:hAnsi="Times New Roman"/>
          <w:color w:val="222222"/>
        </w:rPr>
        <w:t>уметности</w:t>
      </w:r>
      <w:r w:rsidR="00A76D9F" w:rsidRPr="00F32955">
        <w:rPr>
          <w:rFonts w:ascii="Times New Roman" w:hAnsi="Times New Roman"/>
          <w:color w:val="222222"/>
          <w:lang w:val="sr-Cyrl-RS"/>
        </w:rPr>
        <w:t xml:space="preserve"> </w:t>
      </w:r>
      <w:hyperlink r:id="rId28" w:history="1">
        <w:r w:rsidR="00A76D9F" w:rsidRPr="00F32955">
          <w:rPr>
            <w:rStyle w:val="Hyperlink"/>
            <w:rFonts w:ascii="Times New Roman" w:hAnsi="Times New Roman"/>
          </w:rPr>
          <w:t>https://www.f.bg.ac.rs/centar-stud-jevrejske-umetnosti-kulture</w:t>
        </w:r>
      </w:hyperlink>
    </w:p>
    <w:p w14:paraId="57F33878" w14:textId="77777777" w:rsidR="0080744D" w:rsidRPr="00F32955" w:rsidRDefault="0080744D" w:rsidP="00A76D9F">
      <w:pPr>
        <w:numPr>
          <w:ilvl w:val="0"/>
          <w:numId w:val="14"/>
        </w:numPr>
        <w:shd w:val="clear" w:color="auto" w:fill="FFFFFF"/>
        <w:suppressAutoHyphens w:val="0"/>
        <w:spacing w:after="0" w:line="276" w:lineRule="auto"/>
        <w:contextualSpacing/>
        <w:jc w:val="left"/>
        <w:rPr>
          <w:rFonts w:ascii="Times New Roman" w:hAnsi="Times New Roman"/>
        </w:rPr>
      </w:pPr>
      <w:r w:rsidRPr="00F32955">
        <w:rPr>
          <w:rFonts w:ascii="Times New Roman" w:hAnsi="Times New Roman"/>
          <w:color w:val="222222"/>
        </w:rPr>
        <w:t>Центар за визуелну културу Балкана </w:t>
      </w:r>
      <w:hyperlink r:id="rId29" w:history="1">
        <w:r w:rsidRPr="00F32955">
          <w:rPr>
            <w:rFonts w:ascii="Times New Roman" w:hAnsi="Times New Roman"/>
            <w:color w:val="002060"/>
          </w:rPr>
          <w:t>https://www.f.bg.ac.rs/centar-viz-kult-balkana</w:t>
        </w:r>
      </w:hyperlink>
    </w:p>
    <w:p w14:paraId="28CA2591" w14:textId="77777777" w:rsidR="0080744D" w:rsidRPr="00F32955" w:rsidRDefault="0080744D" w:rsidP="00A76D9F">
      <w:pPr>
        <w:shd w:val="clear" w:color="auto" w:fill="FFFFFF"/>
        <w:suppressAutoHyphens w:val="0"/>
        <w:spacing w:after="0" w:line="276" w:lineRule="auto"/>
        <w:jc w:val="left"/>
        <w:rPr>
          <w:rFonts w:ascii="Times New Roman" w:hAnsi="Times New Roman"/>
          <w:lang w:val="sr-Cyrl-RS"/>
        </w:rPr>
      </w:pPr>
    </w:p>
    <w:p w14:paraId="60FC82F2" w14:textId="538B3450" w:rsidR="00932D5C" w:rsidRPr="00F32955" w:rsidRDefault="0080744D" w:rsidP="0080744D">
      <w:pPr>
        <w:ind w:firstLine="720"/>
        <w:rPr>
          <w:rFonts w:ascii="Times New Roman" w:hAnsi="Times New Roman"/>
          <w:lang w:val="sr-Cyrl-RS"/>
        </w:rPr>
      </w:pPr>
      <w:r w:rsidRPr="00F32955">
        <w:rPr>
          <w:rFonts w:ascii="Times New Roman" w:hAnsi="Times New Roman"/>
          <w:lang w:val="sr-Cyrl-RS"/>
        </w:rPr>
        <w:lastRenderedPageBreak/>
        <w:t>На Одељењу за историју уметности ради 23 наставника и 27 сарадника и студира</w:t>
      </w:r>
      <w:r w:rsidR="00D42D65" w:rsidRPr="00F32955">
        <w:rPr>
          <w:rFonts w:ascii="Times New Roman" w:hAnsi="Times New Roman"/>
          <w:lang w:val="sr-Cyrl-RS"/>
        </w:rPr>
        <w:t xml:space="preserve"> 88 студената докторских студија</w:t>
      </w:r>
      <w:r w:rsidRPr="00F32955">
        <w:rPr>
          <w:rFonts w:ascii="Times New Roman" w:hAnsi="Times New Roman"/>
          <w:lang w:val="sr-Cyrl-RS"/>
        </w:rPr>
        <w:t>.</w:t>
      </w:r>
    </w:p>
    <w:p w14:paraId="523863D1" w14:textId="77777777" w:rsidR="00886D9B" w:rsidRPr="00F32955" w:rsidRDefault="00886D9B" w:rsidP="00886D9B">
      <w:pPr>
        <w:jc w:val="center"/>
        <w:rPr>
          <w:rFonts w:ascii="Times New Roman" w:hAnsi="Times New Roman"/>
          <w:lang w:val="sr-Cyrl-RS"/>
        </w:rPr>
      </w:pPr>
    </w:p>
    <w:p w14:paraId="152288CF" w14:textId="77777777" w:rsidR="00886D9B" w:rsidRPr="00F32955" w:rsidRDefault="00932D5C" w:rsidP="00886486">
      <w:pPr>
        <w:pStyle w:val="Heading1"/>
        <w:rPr>
          <w:rFonts w:ascii="Times New Roman" w:hAnsi="Times New Roman" w:cs="Times New Roman"/>
          <w:color w:val="002060"/>
          <w:lang w:val="sr-Cyrl-RS"/>
        </w:rPr>
      </w:pPr>
      <w:bookmarkStart w:id="4" w:name="_Toc57983313"/>
      <w:r w:rsidRPr="00F32955">
        <w:rPr>
          <w:rFonts w:ascii="Times New Roman" w:hAnsi="Times New Roman" w:cs="Times New Roman"/>
          <w:color w:val="002060"/>
          <w:lang w:val="sr-Cyrl-RS"/>
        </w:rPr>
        <w:t>Процена испуњености стандарда</w:t>
      </w:r>
      <w:bookmarkEnd w:id="4"/>
    </w:p>
    <w:p w14:paraId="68E72B03" w14:textId="77777777" w:rsidR="00932D5C" w:rsidRPr="00F32955" w:rsidRDefault="00932D5C" w:rsidP="00886486">
      <w:pPr>
        <w:pStyle w:val="Heading2"/>
        <w:rPr>
          <w:rFonts w:ascii="Times New Roman" w:hAnsi="Times New Roman" w:cs="Times New Roman"/>
          <w:color w:val="002060"/>
          <w:lang w:val="sr-Cyrl-RS"/>
        </w:rPr>
      </w:pPr>
      <w:bookmarkStart w:id="5" w:name="_Toc57983314"/>
      <w:r w:rsidRPr="00F32955">
        <w:rPr>
          <w:rFonts w:ascii="Times New Roman" w:hAnsi="Times New Roman" w:cs="Times New Roman"/>
          <w:color w:val="002060"/>
          <w:lang w:val="sr-Cyrl-RS"/>
        </w:rPr>
        <w:t>Стандард 4: Квалитет студијског програма</w:t>
      </w:r>
      <w:bookmarkEnd w:id="5"/>
    </w:p>
    <w:p w14:paraId="06A83048" w14:textId="389C8C23" w:rsidR="006C4464" w:rsidRPr="00F32955" w:rsidRDefault="00D42D65" w:rsidP="006C4464">
      <w:pPr>
        <w:autoSpaceDE w:val="0"/>
        <w:autoSpaceDN w:val="0"/>
        <w:adjustRightInd w:val="0"/>
        <w:spacing w:after="0"/>
        <w:ind w:firstLine="720"/>
        <w:rPr>
          <w:rFonts w:ascii="Times New Roman" w:hAnsi="Times New Roman"/>
          <w:szCs w:val="24"/>
          <w:lang w:val="ru-RU"/>
        </w:rPr>
      </w:pPr>
      <w:r w:rsidRPr="00F32955">
        <w:rPr>
          <w:rFonts w:ascii="Times New Roman" w:eastAsia="Times New Roman" w:hAnsi="Times New Roman"/>
          <w:szCs w:val="24"/>
          <w:lang w:val="sr-Cyrl-RS"/>
        </w:rPr>
        <w:t>Програм докторских академских студија историје уметности креиран је према важећим акредитационим стандардим</w:t>
      </w:r>
      <w:r w:rsidRPr="00F32955">
        <w:rPr>
          <w:rFonts w:ascii="Times New Roman" w:eastAsia="Times New Roman" w:hAnsi="Times New Roman"/>
          <w:szCs w:val="24"/>
          <w:lang w:val="en-US"/>
        </w:rPr>
        <w:t>a</w:t>
      </w:r>
      <w:r w:rsidRPr="00F32955">
        <w:rPr>
          <w:rFonts w:ascii="Times New Roman" w:eastAsia="Times New Roman" w:hAnsi="Times New Roman"/>
          <w:szCs w:val="24"/>
          <w:lang w:val="sr-Cyrl-RS"/>
        </w:rPr>
        <w:t xml:space="preserve">. Сви детаљи програма, који се односе на услове уписа, опште и посебне циљеве, као и структуру програма, студенти могу пратити преко линка </w:t>
      </w:r>
      <w:hyperlink r:id="rId30" w:history="1">
        <w:r w:rsidRPr="00F32955">
          <w:rPr>
            <w:rStyle w:val="Hyperlink"/>
            <w:rFonts w:ascii="Times New Roman" w:eastAsia="Times New Roman" w:hAnsi="Times New Roman"/>
            <w:szCs w:val="24"/>
            <w:lang w:val="en-US"/>
          </w:rPr>
          <w:t>https</w:t>
        </w:r>
        <w:r w:rsidRPr="00F32955">
          <w:rPr>
            <w:rStyle w:val="Hyperlink"/>
            <w:rFonts w:ascii="Times New Roman" w:eastAsia="Times New Roman" w:hAnsi="Times New Roman"/>
            <w:szCs w:val="24"/>
            <w:lang w:val="sr-Cyrl-RS"/>
          </w:rPr>
          <w:t>://</w:t>
        </w:r>
        <w:r w:rsidRPr="00F32955">
          <w:rPr>
            <w:rStyle w:val="Hyperlink"/>
            <w:rFonts w:ascii="Times New Roman" w:eastAsia="Times New Roman" w:hAnsi="Times New Roman"/>
            <w:szCs w:val="24"/>
            <w:lang w:val="en-US"/>
          </w:rPr>
          <w:t>www</w:t>
        </w:r>
        <w:r w:rsidRPr="00F32955">
          <w:rPr>
            <w:rStyle w:val="Hyperlink"/>
            <w:rFonts w:ascii="Times New Roman" w:eastAsia="Times New Roman" w:hAnsi="Times New Roman"/>
            <w:szCs w:val="24"/>
            <w:lang w:val="sr-Cyrl-RS"/>
          </w:rPr>
          <w:t>.</w:t>
        </w:r>
        <w:r w:rsidRPr="00F32955">
          <w:rPr>
            <w:rStyle w:val="Hyperlink"/>
            <w:rFonts w:ascii="Times New Roman" w:eastAsia="Times New Roman" w:hAnsi="Times New Roman"/>
            <w:szCs w:val="24"/>
            <w:lang w:val="en-US"/>
          </w:rPr>
          <w:t>f</w:t>
        </w:r>
        <w:r w:rsidRPr="00F32955">
          <w:rPr>
            <w:rStyle w:val="Hyperlink"/>
            <w:rFonts w:ascii="Times New Roman" w:eastAsia="Times New Roman" w:hAnsi="Times New Roman"/>
            <w:szCs w:val="24"/>
            <w:lang w:val="sr-Cyrl-RS"/>
          </w:rPr>
          <w:t>.</w:t>
        </w:r>
        <w:r w:rsidRPr="00F32955">
          <w:rPr>
            <w:rStyle w:val="Hyperlink"/>
            <w:rFonts w:ascii="Times New Roman" w:eastAsia="Times New Roman" w:hAnsi="Times New Roman"/>
            <w:szCs w:val="24"/>
            <w:lang w:val="en-US"/>
          </w:rPr>
          <w:t>bg</w:t>
        </w:r>
        <w:r w:rsidRPr="00F32955">
          <w:rPr>
            <w:rStyle w:val="Hyperlink"/>
            <w:rFonts w:ascii="Times New Roman" w:eastAsia="Times New Roman" w:hAnsi="Times New Roman"/>
            <w:szCs w:val="24"/>
            <w:lang w:val="sr-Cyrl-RS"/>
          </w:rPr>
          <w:t>.</w:t>
        </w:r>
        <w:r w:rsidRPr="00F32955">
          <w:rPr>
            <w:rStyle w:val="Hyperlink"/>
            <w:rFonts w:ascii="Times New Roman" w:eastAsia="Times New Roman" w:hAnsi="Times New Roman"/>
            <w:szCs w:val="24"/>
            <w:lang w:val="en-US"/>
          </w:rPr>
          <w:t>ac</w:t>
        </w:r>
        <w:r w:rsidRPr="00F32955">
          <w:rPr>
            <w:rStyle w:val="Hyperlink"/>
            <w:rFonts w:ascii="Times New Roman" w:eastAsia="Times New Roman" w:hAnsi="Times New Roman"/>
            <w:szCs w:val="24"/>
            <w:lang w:val="sr-Cyrl-RS"/>
          </w:rPr>
          <w:t>.</w:t>
        </w:r>
        <w:r w:rsidRPr="00F32955">
          <w:rPr>
            <w:rStyle w:val="Hyperlink"/>
            <w:rFonts w:ascii="Times New Roman" w:eastAsia="Times New Roman" w:hAnsi="Times New Roman"/>
            <w:szCs w:val="24"/>
            <w:lang w:val="en-US"/>
          </w:rPr>
          <w:t>rs</w:t>
        </w:r>
        <w:r w:rsidRPr="00F32955">
          <w:rPr>
            <w:rStyle w:val="Hyperlink"/>
            <w:rFonts w:ascii="Times New Roman" w:eastAsia="Times New Roman" w:hAnsi="Times New Roman"/>
            <w:szCs w:val="24"/>
            <w:lang w:val="sr-Cyrl-RS"/>
          </w:rPr>
          <w:t>/</w:t>
        </w:r>
        <w:r w:rsidRPr="00F32955">
          <w:rPr>
            <w:rStyle w:val="Hyperlink"/>
            <w:rFonts w:ascii="Times New Roman" w:eastAsia="Times New Roman" w:hAnsi="Times New Roman"/>
            <w:szCs w:val="24"/>
            <w:lang w:val="en-US"/>
          </w:rPr>
          <w:t>istorija</w:t>
        </w:r>
        <w:r w:rsidRPr="00F32955">
          <w:rPr>
            <w:rStyle w:val="Hyperlink"/>
            <w:rFonts w:ascii="Times New Roman" w:eastAsia="Times New Roman" w:hAnsi="Times New Roman"/>
            <w:szCs w:val="24"/>
            <w:lang w:val="sr-Cyrl-RS"/>
          </w:rPr>
          <w:t>-</w:t>
        </w:r>
        <w:r w:rsidRPr="00F32955">
          <w:rPr>
            <w:rStyle w:val="Hyperlink"/>
            <w:rFonts w:ascii="Times New Roman" w:eastAsia="Times New Roman" w:hAnsi="Times New Roman"/>
            <w:szCs w:val="24"/>
            <w:lang w:val="en-US"/>
          </w:rPr>
          <w:t>umetnosti</w:t>
        </w:r>
        <w:r w:rsidRPr="00F32955">
          <w:rPr>
            <w:rStyle w:val="Hyperlink"/>
            <w:rFonts w:ascii="Times New Roman" w:eastAsia="Times New Roman" w:hAnsi="Times New Roman"/>
            <w:szCs w:val="24"/>
            <w:lang w:val="sr-Cyrl-RS"/>
          </w:rPr>
          <w:t>/</w:t>
        </w:r>
        <w:r w:rsidRPr="00F32955">
          <w:rPr>
            <w:rStyle w:val="Hyperlink"/>
            <w:rFonts w:ascii="Times New Roman" w:eastAsia="Times New Roman" w:hAnsi="Times New Roman"/>
            <w:szCs w:val="24"/>
            <w:lang w:val="en-US"/>
          </w:rPr>
          <w:t>program</w:t>
        </w:r>
        <w:r w:rsidRPr="00F32955">
          <w:rPr>
            <w:rStyle w:val="Hyperlink"/>
            <w:rFonts w:ascii="Times New Roman" w:eastAsia="Times New Roman" w:hAnsi="Times New Roman"/>
            <w:szCs w:val="24"/>
            <w:lang w:val="sr-Cyrl-RS"/>
          </w:rPr>
          <w:t>/</w:t>
        </w:r>
        <w:r w:rsidRPr="00F32955">
          <w:rPr>
            <w:rStyle w:val="Hyperlink"/>
            <w:rFonts w:ascii="Times New Roman" w:eastAsia="Times New Roman" w:hAnsi="Times New Roman"/>
            <w:szCs w:val="24"/>
            <w:lang w:val="en-US"/>
          </w:rPr>
          <w:t>doktorske</w:t>
        </w:r>
        <w:r w:rsidRPr="00F32955">
          <w:rPr>
            <w:rStyle w:val="Hyperlink"/>
            <w:rFonts w:ascii="Times New Roman" w:eastAsia="Times New Roman" w:hAnsi="Times New Roman"/>
            <w:szCs w:val="24"/>
            <w:lang w:val="sr-Cyrl-RS"/>
          </w:rPr>
          <w:t>/2021</w:t>
        </w:r>
      </w:hyperlink>
      <w:r w:rsidRPr="00F32955">
        <w:rPr>
          <w:rFonts w:ascii="Times New Roman" w:eastAsia="Times New Roman" w:hAnsi="Times New Roman"/>
          <w:szCs w:val="24"/>
          <w:lang w:val="sr-Cyrl-RS"/>
        </w:rPr>
        <w:t xml:space="preserve">. </w:t>
      </w:r>
      <w:r w:rsidR="006C4464" w:rsidRPr="00F32955">
        <w:rPr>
          <w:rFonts w:ascii="Times New Roman" w:eastAsia="Times New Roman" w:hAnsi="Times New Roman"/>
          <w:szCs w:val="24"/>
          <w:lang w:val="sr-Cyrl-RS"/>
        </w:rPr>
        <w:t xml:space="preserve">Докторске студије </w:t>
      </w:r>
      <w:r w:rsidRPr="00F32955">
        <w:rPr>
          <w:rFonts w:ascii="Times New Roman" w:eastAsia="Times New Roman" w:hAnsi="Times New Roman"/>
          <w:szCs w:val="24"/>
          <w:lang w:val="sr-Cyrl-RS"/>
        </w:rPr>
        <w:t>историје уметности</w:t>
      </w:r>
      <w:r w:rsidR="006C4464" w:rsidRPr="00F32955">
        <w:rPr>
          <w:rFonts w:ascii="Times New Roman" w:eastAsia="Times New Roman" w:hAnsi="Times New Roman"/>
          <w:szCs w:val="24"/>
          <w:lang w:val="sr-Cyrl-RS"/>
        </w:rPr>
        <w:t xml:space="preserve"> трају </w:t>
      </w:r>
      <w:r w:rsidR="006C4464" w:rsidRPr="00F32955">
        <w:rPr>
          <w:rFonts w:ascii="Times New Roman" w:eastAsia="Times New Roman" w:hAnsi="Times New Roman"/>
          <w:szCs w:val="24"/>
        </w:rPr>
        <w:t xml:space="preserve">три године (шест семестара) </w:t>
      </w:r>
      <w:r w:rsidR="006C4464" w:rsidRPr="00F32955">
        <w:rPr>
          <w:rFonts w:ascii="Times New Roman" w:eastAsia="Times New Roman" w:hAnsi="Times New Roman"/>
          <w:szCs w:val="24"/>
          <w:lang w:val="sr-Cyrl-RS"/>
        </w:rPr>
        <w:t xml:space="preserve">током којих </w:t>
      </w:r>
      <w:r w:rsidR="006C4464" w:rsidRPr="00F32955">
        <w:rPr>
          <w:rFonts w:ascii="Times New Roman" w:eastAsia="Times New Roman" w:hAnsi="Times New Roman"/>
          <w:szCs w:val="24"/>
        </w:rPr>
        <w:t>студент стиче</w:t>
      </w:r>
      <w:r w:rsidR="006C4464" w:rsidRPr="00F32955">
        <w:rPr>
          <w:rFonts w:ascii="Times New Roman" w:eastAsia="Times New Roman" w:hAnsi="Times New Roman"/>
          <w:szCs w:val="24"/>
          <w:lang w:val="sr-Cyrl-RS"/>
        </w:rPr>
        <w:t xml:space="preserve"> укупно </w:t>
      </w:r>
      <w:r w:rsidR="006C4464" w:rsidRPr="00F32955">
        <w:rPr>
          <w:rFonts w:ascii="Times New Roman" w:eastAsia="Times New Roman" w:hAnsi="Times New Roman"/>
          <w:szCs w:val="24"/>
        </w:rPr>
        <w:t>180 ЕСПБ</w:t>
      </w:r>
      <w:r w:rsidR="006C4464" w:rsidRPr="00F32955">
        <w:rPr>
          <w:rFonts w:ascii="Times New Roman" w:eastAsia="Times New Roman" w:hAnsi="Times New Roman"/>
          <w:szCs w:val="24"/>
          <w:lang w:val="sr-Cyrl-RS"/>
        </w:rPr>
        <w:t>, од тога се 60 ЕСПБ односи на наставне предмете, а и</w:t>
      </w:r>
      <w:r w:rsidR="006C4464" w:rsidRPr="00F32955">
        <w:rPr>
          <w:rFonts w:ascii="Times New Roman" w:eastAsia="Times New Roman" w:hAnsi="Times New Roman"/>
          <w:szCs w:val="24"/>
        </w:rPr>
        <w:t>зрада и одбрана докторске дисертације, укључујући и студијск</w:t>
      </w:r>
      <w:r w:rsidRPr="00F32955">
        <w:rPr>
          <w:rFonts w:ascii="Times New Roman" w:eastAsia="Times New Roman" w:hAnsi="Times New Roman"/>
          <w:szCs w:val="24"/>
          <w:lang w:val="sr-Cyrl-RS"/>
        </w:rPr>
        <w:t>е</w:t>
      </w:r>
      <w:r w:rsidR="006C4464" w:rsidRPr="00F32955">
        <w:rPr>
          <w:rFonts w:ascii="Times New Roman" w:eastAsia="Times New Roman" w:hAnsi="Times New Roman"/>
          <w:szCs w:val="24"/>
        </w:rPr>
        <w:t xml:space="preserve"> истраживачк</w:t>
      </w:r>
      <w:r w:rsidRPr="00F32955">
        <w:rPr>
          <w:rFonts w:ascii="Times New Roman" w:eastAsia="Times New Roman" w:hAnsi="Times New Roman"/>
          <w:szCs w:val="24"/>
          <w:lang w:val="sr-Cyrl-RS"/>
        </w:rPr>
        <w:t>е</w:t>
      </w:r>
      <w:r w:rsidR="006C4464" w:rsidRPr="00F32955">
        <w:rPr>
          <w:rFonts w:ascii="Times New Roman" w:eastAsia="Times New Roman" w:hAnsi="Times New Roman"/>
          <w:szCs w:val="24"/>
        </w:rPr>
        <w:t xml:space="preserve"> рад</w:t>
      </w:r>
      <w:r w:rsidRPr="00F32955">
        <w:rPr>
          <w:rFonts w:ascii="Times New Roman" w:eastAsia="Times New Roman" w:hAnsi="Times New Roman"/>
          <w:szCs w:val="24"/>
          <w:lang w:val="sr-Cyrl-RS"/>
        </w:rPr>
        <w:t>ове</w:t>
      </w:r>
      <w:r w:rsidR="006C4464" w:rsidRPr="00F32955">
        <w:rPr>
          <w:rFonts w:ascii="Times New Roman" w:eastAsia="Times New Roman" w:hAnsi="Times New Roman"/>
          <w:szCs w:val="24"/>
        </w:rPr>
        <w:t xml:space="preserve"> у функцији израде докторске дисертације</w:t>
      </w:r>
      <w:r w:rsidR="006C4464" w:rsidRPr="00F32955">
        <w:rPr>
          <w:rFonts w:ascii="Times New Roman" w:eastAsia="Times New Roman" w:hAnsi="Times New Roman"/>
          <w:szCs w:val="24"/>
          <w:lang w:val="sr-Cyrl-RS"/>
        </w:rPr>
        <w:t xml:space="preserve"> има</w:t>
      </w:r>
      <w:r w:rsidR="00954F84" w:rsidRPr="00F32955">
        <w:rPr>
          <w:rFonts w:ascii="Times New Roman" w:eastAsia="Times New Roman" w:hAnsi="Times New Roman"/>
          <w:szCs w:val="24"/>
          <w:lang w:val="sr-Cyrl-RS"/>
        </w:rPr>
        <w:t>ју</w:t>
      </w:r>
      <w:r w:rsidR="006C4464" w:rsidRPr="00F32955">
        <w:rPr>
          <w:rFonts w:ascii="Times New Roman" w:eastAsia="Times New Roman" w:hAnsi="Times New Roman"/>
          <w:szCs w:val="24"/>
          <w:lang w:val="sr-Cyrl-RS"/>
        </w:rPr>
        <w:t xml:space="preserve"> вредност</w:t>
      </w:r>
      <w:r w:rsidR="006C4464" w:rsidRPr="00F32955">
        <w:rPr>
          <w:rFonts w:ascii="Times New Roman" w:eastAsia="Times New Roman" w:hAnsi="Times New Roman"/>
          <w:szCs w:val="24"/>
        </w:rPr>
        <w:t xml:space="preserve"> 120 ЕСПБ.</w:t>
      </w:r>
    </w:p>
    <w:p w14:paraId="7D50E3F6" w14:textId="0A88990A" w:rsidR="006C4464" w:rsidRPr="00F32955" w:rsidRDefault="006C4464" w:rsidP="006C4464">
      <w:pPr>
        <w:spacing w:after="0"/>
        <w:ind w:firstLine="720"/>
        <w:rPr>
          <w:rFonts w:ascii="Times New Roman" w:hAnsi="Times New Roman"/>
        </w:rPr>
      </w:pPr>
      <w:r w:rsidRPr="00F32955">
        <w:rPr>
          <w:rFonts w:ascii="Times New Roman" w:hAnsi="Times New Roman"/>
        </w:rPr>
        <w:t xml:space="preserve">Општи услови за упис на докторске студије прописани су Законом, Статутом Универзитета, односно </w:t>
      </w:r>
      <w:r w:rsidRPr="00F32955">
        <w:rPr>
          <w:rFonts w:ascii="Times New Roman" w:hAnsi="Times New Roman"/>
          <w:lang w:val="sr-Cyrl-CS"/>
        </w:rPr>
        <w:t>Ф</w:t>
      </w:r>
      <w:r w:rsidRPr="00F32955">
        <w:rPr>
          <w:rFonts w:ascii="Times New Roman" w:hAnsi="Times New Roman"/>
        </w:rPr>
        <w:t xml:space="preserve">акултета и општим актима Универзитета, односно </w:t>
      </w:r>
      <w:r w:rsidRPr="00F32955">
        <w:rPr>
          <w:rFonts w:ascii="Times New Roman" w:hAnsi="Times New Roman"/>
          <w:lang w:val="sr-Cyrl-CS"/>
        </w:rPr>
        <w:t>Ф</w:t>
      </w:r>
      <w:r w:rsidRPr="00F32955">
        <w:rPr>
          <w:rFonts w:ascii="Times New Roman" w:hAnsi="Times New Roman"/>
        </w:rPr>
        <w:t xml:space="preserve">акултета, а ближи услови прописују се студијским програмом, у складу са Стандардима. </w:t>
      </w:r>
      <w:r w:rsidRPr="00F32955">
        <w:rPr>
          <w:rFonts w:ascii="Times New Roman" w:hAnsi="Times New Roman"/>
          <w:lang w:val="sr-Cyrl-RS"/>
        </w:rPr>
        <w:t xml:space="preserve">Услови уписа на докторске студије дефинисани су </w:t>
      </w:r>
      <w:hyperlink r:id="rId31" w:history="1">
        <w:r w:rsidRPr="00F32955">
          <w:rPr>
            <w:rStyle w:val="Hyperlink"/>
            <w:rFonts w:ascii="Times New Roman" w:hAnsi="Times New Roman"/>
            <w:i/>
            <w:color w:val="002060"/>
            <w:lang w:val="sr-Cyrl-RS"/>
          </w:rPr>
          <w:t xml:space="preserve">Правилима докторских </w:t>
        </w:r>
        <w:r w:rsidR="00954F84" w:rsidRPr="00F32955">
          <w:rPr>
            <w:rStyle w:val="Hyperlink"/>
            <w:rFonts w:ascii="Times New Roman" w:hAnsi="Times New Roman"/>
            <w:i/>
            <w:color w:val="002060"/>
            <w:lang w:val="sr-Cyrl-RS"/>
          </w:rPr>
          <w:t xml:space="preserve">академских </w:t>
        </w:r>
        <w:r w:rsidRPr="00F32955">
          <w:rPr>
            <w:rStyle w:val="Hyperlink"/>
            <w:rFonts w:ascii="Times New Roman" w:hAnsi="Times New Roman"/>
            <w:i/>
            <w:color w:val="002060"/>
            <w:lang w:val="sr-Cyrl-RS"/>
          </w:rPr>
          <w:t>студија</w:t>
        </w:r>
      </w:hyperlink>
      <w:r w:rsidRPr="00F32955">
        <w:rPr>
          <w:rFonts w:ascii="Times New Roman" w:hAnsi="Times New Roman"/>
          <w:lang w:val="sr-Cyrl-RS"/>
        </w:rPr>
        <w:t xml:space="preserve"> на Филозофском факултету </w:t>
      </w:r>
      <w:r w:rsidRPr="00F32955">
        <w:rPr>
          <w:rFonts w:ascii="Times New Roman" w:hAnsi="Times New Roman"/>
          <w:szCs w:val="20"/>
          <w:shd w:val="clear" w:color="auto" w:fill="FFFFFF"/>
          <w:lang w:val="sr-Cyrl-RS"/>
        </w:rPr>
        <w:t>з</w:t>
      </w:r>
      <w:r w:rsidRPr="00F32955">
        <w:rPr>
          <w:rFonts w:ascii="Times New Roman" w:hAnsi="Times New Roman"/>
          <w:szCs w:val="20"/>
          <w:shd w:val="clear" w:color="auto" w:fill="FFFFFF"/>
        </w:rPr>
        <w:t xml:space="preserve">а студенте уписане на докторске студије почев од школске 2016/2017. </w:t>
      </w:r>
      <w:r w:rsidR="00954F84" w:rsidRPr="00F32955">
        <w:rPr>
          <w:rFonts w:ascii="Times New Roman" w:hAnsi="Times New Roman"/>
          <w:szCs w:val="20"/>
          <w:shd w:val="clear" w:color="auto" w:fill="FFFFFF"/>
          <w:lang w:val="sr-Cyrl-RS"/>
        </w:rPr>
        <w:t>г</w:t>
      </w:r>
      <w:r w:rsidRPr="00F32955">
        <w:rPr>
          <w:rFonts w:ascii="Times New Roman" w:hAnsi="Times New Roman"/>
          <w:szCs w:val="20"/>
          <w:shd w:val="clear" w:color="auto" w:fill="FFFFFF"/>
        </w:rPr>
        <w:t>одине</w:t>
      </w:r>
      <w:r w:rsidRPr="00F32955">
        <w:rPr>
          <w:rFonts w:ascii="Times New Roman" w:hAnsi="Times New Roman"/>
          <w:sz w:val="32"/>
          <w:lang w:val="sr-Cyrl-RS"/>
        </w:rPr>
        <w:t xml:space="preserve"> </w:t>
      </w:r>
      <w:r w:rsidRPr="00F32955">
        <w:rPr>
          <w:rFonts w:ascii="Times New Roman" w:hAnsi="Times New Roman"/>
          <w:szCs w:val="24"/>
          <w:lang w:val="sr-Cyrl-RS"/>
        </w:rPr>
        <w:t>и</w:t>
      </w:r>
      <w:r w:rsidRPr="00F32955">
        <w:rPr>
          <w:rFonts w:ascii="Times New Roman" w:hAnsi="Times New Roman"/>
          <w:sz w:val="32"/>
          <w:lang w:val="sr-Cyrl-RS"/>
        </w:rPr>
        <w:t xml:space="preserve"> </w:t>
      </w:r>
      <w:hyperlink r:id="rId32" w:history="1">
        <w:r w:rsidRPr="00F32955">
          <w:rPr>
            <w:rStyle w:val="Hyperlink"/>
            <w:rFonts w:ascii="Times New Roman" w:hAnsi="Times New Roman"/>
            <w:i/>
            <w:color w:val="002060"/>
            <w:lang w:val="sr-Cyrl-RS"/>
          </w:rPr>
          <w:t>Правилима докторских студија</w:t>
        </w:r>
      </w:hyperlink>
      <w:r w:rsidRPr="00F32955">
        <w:rPr>
          <w:rFonts w:ascii="Times New Roman" w:hAnsi="Times New Roman"/>
          <w:lang w:val="sr-Cyrl-RS"/>
        </w:rPr>
        <w:t xml:space="preserve"> за </w:t>
      </w:r>
      <w:r w:rsidRPr="00F32955">
        <w:rPr>
          <w:rFonts w:ascii="Times New Roman" w:hAnsi="Times New Roman"/>
          <w:szCs w:val="20"/>
          <w:shd w:val="clear" w:color="auto" w:fill="FFFFFF"/>
        </w:rPr>
        <w:t>студенте уписане на докторске студије пре школске 2016/2017. године</w:t>
      </w:r>
      <w:r w:rsidRPr="00F32955">
        <w:rPr>
          <w:rFonts w:ascii="Times New Roman" w:hAnsi="Times New Roman"/>
          <w:sz w:val="32"/>
          <w:lang w:val="sr-Cyrl-RS"/>
        </w:rPr>
        <w:t xml:space="preserve"> </w:t>
      </w:r>
      <w:r w:rsidRPr="00F32955">
        <w:rPr>
          <w:rFonts w:ascii="Times New Roman" w:hAnsi="Times New Roman"/>
          <w:lang w:val="sr-Cyrl-RS"/>
        </w:rPr>
        <w:t>на Филозофском факултету</w:t>
      </w:r>
      <w:r w:rsidR="00954F84" w:rsidRPr="00F32955">
        <w:rPr>
          <w:rFonts w:ascii="Times New Roman" w:hAnsi="Times New Roman"/>
          <w:lang w:val="sr-Cyrl-RS"/>
        </w:rPr>
        <w:t xml:space="preserve">, као и одговарајућим </w:t>
      </w:r>
      <w:r w:rsidR="00954F84" w:rsidRPr="00F32955">
        <w:rPr>
          <w:rFonts w:ascii="Times New Roman" w:hAnsi="Times New Roman"/>
          <w:i/>
          <w:color w:val="002060"/>
          <w:lang w:val="sr-Cyrl-RS"/>
        </w:rPr>
        <w:t>Изменама и допунама Правила докторских студија</w:t>
      </w:r>
      <w:r w:rsidR="00954F84" w:rsidRPr="00F32955">
        <w:rPr>
          <w:rFonts w:ascii="Times New Roman" w:hAnsi="Times New Roman"/>
          <w:lang w:val="sr-Cyrl-RS"/>
        </w:rPr>
        <w:t>, од којих су последње усвојене 01.04.2022. године</w:t>
      </w:r>
      <w:r w:rsidRPr="00F32955">
        <w:rPr>
          <w:rFonts w:ascii="Times New Roman" w:hAnsi="Times New Roman"/>
        </w:rPr>
        <w:t xml:space="preserve">. </w:t>
      </w:r>
    </w:p>
    <w:p w14:paraId="37A404EF" w14:textId="77777777" w:rsidR="00D00261" w:rsidRPr="00F32955" w:rsidRDefault="006C4464" w:rsidP="006C4464">
      <w:pPr>
        <w:shd w:val="clear" w:color="auto" w:fill="FFFFFF"/>
        <w:spacing w:after="150"/>
        <w:ind w:firstLine="720"/>
        <w:rPr>
          <w:rFonts w:ascii="Times New Roman" w:eastAsia="Times New Roman" w:hAnsi="Times New Roman"/>
          <w:szCs w:val="24"/>
          <w:lang w:val="sr-Cyrl-RS"/>
        </w:rPr>
      </w:pPr>
      <w:r w:rsidRPr="00F32955">
        <w:rPr>
          <w:rFonts w:ascii="Times New Roman" w:eastAsia="Times New Roman" w:hAnsi="Times New Roman"/>
          <w:szCs w:val="24"/>
        </w:rPr>
        <w:t xml:space="preserve"> Студијски програм докторских студија обухвата </w:t>
      </w:r>
      <w:r w:rsidR="00954F84" w:rsidRPr="00F32955">
        <w:rPr>
          <w:rFonts w:ascii="Times New Roman" w:eastAsia="Times New Roman" w:hAnsi="Times New Roman"/>
          <w:szCs w:val="24"/>
          <w:lang w:val="sr-Cyrl-RS"/>
        </w:rPr>
        <w:t>два</w:t>
      </w:r>
      <w:r w:rsidRPr="00F32955">
        <w:rPr>
          <w:rFonts w:ascii="Times New Roman" w:eastAsia="Times New Roman" w:hAnsi="Times New Roman"/>
          <w:szCs w:val="24"/>
        </w:rPr>
        <w:t xml:space="preserve"> обавезн</w:t>
      </w:r>
      <w:r w:rsidR="00954F84" w:rsidRPr="00F32955">
        <w:rPr>
          <w:rFonts w:ascii="Times New Roman" w:eastAsia="Times New Roman" w:hAnsi="Times New Roman"/>
          <w:szCs w:val="24"/>
          <w:lang w:val="sr-Cyrl-RS"/>
        </w:rPr>
        <w:t>а</w:t>
      </w:r>
      <w:r w:rsidRPr="00F32955">
        <w:rPr>
          <w:rFonts w:ascii="Times New Roman" w:eastAsia="Times New Roman" w:hAnsi="Times New Roman"/>
          <w:szCs w:val="24"/>
        </w:rPr>
        <w:t xml:space="preserve"> наставн</w:t>
      </w:r>
      <w:r w:rsidR="00954F84" w:rsidRPr="00F32955">
        <w:rPr>
          <w:rFonts w:ascii="Times New Roman" w:eastAsia="Times New Roman" w:hAnsi="Times New Roman"/>
          <w:szCs w:val="24"/>
          <w:lang w:val="sr-Cyrl-RS"/>
        </w:rPr>
        <w:t>а</w:t>
      </w:r>
      <w:r w:rsidRPr="00F32955">
        <w:rPr>
          <w:rFonts w:ascii="Times New Roman" w:eastAsia="Times New Roman" w:hAnsi="Times New Roman"/>
          <w:szCs w:val="24"/>
        </w:rPr>
        <w:t xml:space="preserve"> предмет</w:t>
      </w:r>
      <w:r w:rsidR="00954F84" w:rsidRPr="00F32955">
        <w:rPr>
          <w:rFonts w:ascii="Times New Roman" w:eastAsia="Times New Roman" w:hAnsi="Times New Roman"/>
          <w:szCs w:val="24"/>
          <w:lang w:val="sr-Cyrl-RS"/>
        </w:rPr>
        <w:t>а</w:t>
      </w:r>
      <w:r w:rsidRPr="00F32955">
        <w:rPr>
          <w:rFonts w:ascii="Times New Roman" w:eastAsia="Times New Roman" w:hAnsi="Times New Roman"/>
          <w:szCs w:val="24"/>
        </w:rPr>
        <w:t xml:space="preserve"> и </w:t>
      </w:r>
      <w:r w:rsidR="00954F84" w:rsidRPr="00F32955">
        <w:rPr>
          <w:rFonts w:ascii="Times New Roman" w:eastAsia="Times New Roman" w:hAnsi="Times New Roman"/>
          <w:szCs w:val="24"/>
          <w:lang w:val="sr-Cyrl-RS"/>
        </w:rPr>
        <w:t>четири</w:t>
      </w:r>
      <w:r w:rsidRPr="00F32955">
        <w:rPr>
          <w:rFonts w:ascii="Times New Roman" w:eastAsia="Times New Roman" w:hAnsi="Times New Roman"/>
          <w:szCs w:val="24"/>
        </w:rPr>
        <w:t xml:space="preserve"> изборн</w:t>
      </w:r>
      <w:r w:rsidR="00954F84" w:rsidRPr="00F32955">
        <w:rPr>
          <w:rFonts w:ascii="Times New Roman" w:eastAsia="Times New Roman" w:hAnsi="Times New Roman"/>
          <w:szCs w:val="24"/>
          <w:lang w:val="sr-Cyrl-RS"/>
        </w:rPr>
        <w:t>а</w:t>
      </w:r>
      <w:r w:rsidRPr="00F32955">
        <w:rPr>
          <w:rFonts w:ascii="Times New Roman" w:eastAsia="Times New Roman" w:hAnsi="Times New Roman"/>
          <w:szCs w:val="24"/>
        </w:rPr>
        <w:t xml:space="preserve"> предмета, </w:t>
      </w:r>
      <w:r w:rsidR="00954F84" w:rsidRPr="00F32955">
        <w:rPr>
          <w:rFonts w:ascii="Times New Roman" w:eastAsia="Times New Roman" w:hAnsi="Times New Roman"/>
          <w:szCs w:val="24"/>
          <w:lang w:val="sr-Cyrl-RS"/>
        </w:rPr>
        <w:t xml:space="preserve">два </w:t>
      </w:r>
      <w:r w:rsidR="00954F84" w:rsidRPr="00F32955">
        <w:rPr>
          <w:rFonts w:ascii="Times New Roman" w:eastAsia="Times New Roman" w:hAnsi="Times New Roman"/>
          <w:szCs w:val="24"/>
        </w:rPr>
        <w:t>студијск</w:t>
      </w:r>
      <w:r w:rsidR="00954F84" w:rsidRPr="00F32955">
        <w:rPr>
          <w:rFonts w:ascii="Times New Roman" w:eastAsia="Times New Roman" w:hAnsi="Times New Roman"/>
          <w:szCs w:val="24"/>
          <w:lang w:val="sr-Cyrl-RS"/>
        </w:rPr>
        <w:t>а</w:t>
      </w:r>
      <w:r w:rsidRPr="00F32955">
        <w:rPr>
          <w:rFonts w:ascii="Times New Roman" w:eastAsia="Times New Roman" w:hAnsi="Times New Roman"/>
          <w:szCs w:val="24"/>
        </w:rPr>
        <w:t xml:space="preserve"> истраживачк</w:t>
      </w:r>
      <w:r w:rsidR="00954F84" w:rsidRPr="00F32955">
        <w:rPr>
          <w:rFonts w:ascii="Times New Roman" w:eastAsia="Times New Roman" w:hAnsi="Times New Roman"/>
          <w:szCs w:val="24"/>
          <w:lang w:val="sr-Cyrl-RS"/>
        </w:rPr>
        <w:t>а</w:t>
      </w:r>
      <w:r w:rsidRPr="00F32955">
        <w:rPr>
          <w:rFonts w:ascii="Times New Roman" w:eastAsia="Times New Roman" w:hAnsi="Times New Roman"/>
          <w:szCs w:val="24"/>
        </w:rPr>
        <w:t xml:space="preserve"> рад</w:t>
      </w:r>
      <w:r w:rsidR="00954F84" w:rsidRPr="00F32955">
        <w:rPr>
          <w:rFonts w:ascii="Times New Roman" w:eastAsia="Times New Roman" w:hAnsi="Times New Roman"/>
          <w:szCs w:val="24"/>
          <w:lang w:val="sr-Cyrl-RS"/>
        </w:rPr>
        <w:t>а</w:t>
      </w:r>
      <w:r w:rsidRPr="00F32955">
        <w:rPr>
          <w:rFonts w:ascii="Times New Roman" w:eastAsia="Times New Roman" w:hAnsi="Times New Roman"/>
          <w:szCs w:val="24"/>
        </w:rPr>
        <w:t xml:space="preserve">, израду пријаве </w:t>
      </w:r>
      <w:r w:rsidR="00954F84" w:rsidRPr="00F32955">
        <w:rPr>
          <w:rFonts w:ascii="Times New Roman" w:eastAsia="Times New Roman" w:hAnsi="Times New Roman"/>
          <w:szCs w:val="24"/>
          <w:lang w:val="sr-Cyrl-RS"/>
        </w:rPr>
        <w:t xml:space="preserve">предлога </w:t>
      </w:r>
      <w:r w:rsidRPr="00F32955">
        <w:rPr>
          <w:rFonts w:ascii="Times New Roman" w:eastAsia="Times New Roman" w:hAnsi="Times New Roman"/>
          <w:szCs w:val="24"/>
        </w:rPr>
        <w:t>теме докторске дисертације, одбрану предлога теме докторске дисертације, израду дисертације</w:t>
      </w:r>
      <w:r w:rsidR="00954F84" w:rsidRPr="00F32955">
        <w:rPr>
          <w:rFonts w:ascii="Times New Roman" w:eastAsia="Times New Roman" w:hAnsi="Times New Roman"/>
          <w:szCs w:val="24"/>
          <w:lang w:val="sr-Cyrl-RS"/>
        </w:rPr>
        <w:t xml:space="preserve"> 1, израду дисертације 2</w:t>
      </w:r>
      <w:r w:rsidRPr="00F32955">
        <w:rPr>
          <w:rFonts w:ascii="Times New Roman" w:eastAsia="Times New Roman" w:hAnsi="Times New Roman"/>
          <w:szCs w:val="24"/>
        </w:rPr>
        <w:t xml:space="preserve"> и одбрану докторске дисертације. Обавезни предмет</w:t>
      </w:r>
      <w:r w:rsidR="00954F84" w:rsidRPr="00F32955">
        <w:rPr>
          <w:rFonts w:ascii="Times New Roman" w:eastAsia="Times New Roman" w:hAnsi="Times New Roman"/>
          <w:szCs w:val="24"/>
          <w:lang w:val="sr-Cyrl-RS"/>
        </w:rPr>
        <w:t>и су</w:t>
      </w:r>
      <w:r w:rsidRPr="00F32955">
        <w:rPr>
          <w:rFonts w:ascii="Times New Roman" w:eastAsia="Times New Roman" w:hAnsi="Times New Roman"/>
          <w:szCs w:val="24"/>
        </w:rPr>
        <w:t xml:space="preserve"> </w:t>
      </w:r>
      <w:r w:rsidR="00954F84" w:rsidRPr="00F32955">
        <w:rPr>
          <w:rFonts w:ascii="Times New Roman" w:eastAsia="Times New Roman" w:hAnsi="Times New Roman"/>
          <w:b/>
          <w:szCs w:val="24"/>
        </w:rPr>
        <w:t>Методолошке основе докторских студија историје уметности</w:t>
      </w:r>
      <w:r w:rsidR="00954F84" w:rsidRPr="00F32955">
        <w:rPr>
          <w:rFonts w:ascii="Times New Roman" w:eastAsia="Times New Roman" w:hAnsi="Times New Roman"/>
          <w:b/>
          <w:szCs w:val="24"/>
          <w:lang w:val="sr-Cyrl-RS"/>
        </w:rPr>
        <w:t xml:space="preserve"> </w:t>
      </w:r>
      <w:r w:rsidR="00954F84" w:rsidRPr="00F32955">
        <w:rPr>
          <w:rFonts w:ascii="Times New Roman" w:eastAsia="Times New Roman" w:hAnsi="Times New Roman"/>
          <w:szCs w:val="24"/>
          <w:lang w:val="sr-Cyrl-RS"/>
        </w:rPr>
        <w:t>и</w:t>
      </w:r>
      <w:r w:rsidR="00954F84" w:rsidRPr="00F32955">
        <w:rPr>
          <w:rFonts w:ascii="Times New Roman" w:eastAsia="Times New Roman" w:hAnsi="Times New Roman"/>
          <w:b/>
          <w:szCs w:val="24"/>
          <w:lang w:val="sr-Cyrl-RS"/>
        </w:rPr>
        <w:t xml:space="preserve"> </w:t>
      </w:r>
      <w:r w:rsidR="00954F84" w:rsidRPr="00F32955">
        <w:rPr>
          <w:rFonts w:ascii="Times New Roman" w:eastAsia="Times New Roman" w:hAnsi="Times New Roman"/>
          <w:b/>
          <w:bCs/>
          <w:szCs w:val="24"/>
        </w:rPr>
        <w:t>Увод у научно-истраживачки рад на докторским студијама: одабир теме докторске дисертације</w:t>
      </w:r>
      <w:r w:rsidRPr="00F32955">
        <w:rPr>
          <w:rFonts w:ascii="Times New Roman" w:eastAsia="Times New Roman" w:hAnsi="Times New Roman"/>
          <w:szCs w:val="24"/>
        </w:rPr>
        <w:t xml:space="preserve">. Изборне предмете студент бира са листе изборних предмета докторских студија, у договору са ментором и у зависности од теме докторске дисертације, а у </w:t>
      </w:r>
      <w:r w:rsidRPr="00F32955">
        <w:rPr>
          <w:rFonts w:ascii="Times New Roman" w:eastAsia="Times New Roman" w:hAnsi="Times New Roman"/>
          <w:szCs w:val="24"/>
        </w:rPr>
        <w:lastRenderedPageBreak/>
        <w:t xml:space="preserve">складу са </w:t>
      </w:r>
      <w:hyperlink r:id="rId33" w:history="1">
        <w:r w:rsidRPr="00F32955">
          <w:rPr>
            <w:rStyle w:val="Hyperlink"/>
            <w:rFonts w:ascii="Times New Roman" w:eastAsia="Times New Roman" w:hAnsi="Times New Roman"/>
            <w:i/>
            <w:color w:val="002060"/>
            <w:szCs w:val="24"/>
          </w:rPr>
          <w:t>Правилником о пријављивању предмета</w:t>
        </w:r>
      </w:hyperlink>
      <w:r w:rsidRPr="00F32955">
        <w:rPr>
          <w:rFonts w:ascii="Times New Roman" w:eastAsia="Times New Roman" w:hAnsi="Times New Roman"/>
          <w:szCs w:val="24"/>
          <w:lang w:val="sr-Cyrl-RS"/>
        </w:rPr>
        <w:t xml:space="preserve">. </w:t>
      </w:r>
      <w:r w:rsidRPr="00F32955">
        <w:rPr>
          <w:rFonts w:ascii="Times New Roman" w:eastAsia="Times New Roman" w:hAnsi="Times New Roman"/>
          <w:szCs w:val="24"/>
        </w:rPr>
        <w:t xml:space="preserve">Изборни предмети сврстани су у </w:t>
      </w:r>
      <w:r w:rsidR="00D00261" w:rsidRPr="00F32955">
        <w:rPr>
          <w:rFonts w:ascii="Times New Roman" w:eastAsia="Times New Roman" w:hAnsi="Times New Roman"/>
          <w:szCs w:val="24"/>
          <w:lang w:val="sr-Cyrl-RS"/>
        </w:rPr>
        <w:t>четири</w:t>
      </w:r>
      <w:r w:rsidRPr="00F32955">
        <w:rPr>
          <w:rFonts w:ascii="Times New Roman" w:eastAsia="Times New Roman" w:hAnsi="Times New Roman"/>
          <w:szCs w:val="24"/>
        </w:rPr>
        <w:t xml:space="preserve"> изборна блока</w:t>
      </w:r>
      <w:r w:rsidRPr="00F32955">
        <w:rPr>
          <w:rFonts w:ascii="Times New Roman" w:eastAsia="Times New Roman" w:hAnsi="Times New Roman"/>
          <w:szCs w:val="24"/>
          <w:lang w:val="sr-Cyrl-RS"/>
        </w:rPr>
        <w:t xml:space="preserve">. </w:t>
      </w:r>
      <w:r w:rsidRPr="00F32955">
        <w:rPr>
          <w:rFonts w:ascii="Times New Roman" w:eastAsia="Times New Roman" w:hAnsi="Times New Roman"/>
          <w:szCs w:val="24"/>
        </w:rPr>
        <w:t>Од укупног броја бодова који припадају предметима предвиђеним студијским програмом</w:t>
      </w:r>
      <w:r w:rsidRPr="00F32955">
        <w:rPr>
          <w:rFonts w:ascii="Times New Roman" w:eastAsia="Times New Roman" w:hAnsi="Times New Roman"/>
          <w:szCs w:val="24"/>
          <w:lang w:val="sr-Cyrl-RS"/>
        </w:rPr>
        <w:t>,</w:t>
      </w:r>
      <w:r w:rsidRPr="00F32955">
        <w:rPr>
          <w:rFonts w:ascii="Times New Roman" w:eastAsia="Times New Roman" w:hAnsi="Times New Roman"/>
          <w:szCs w:val="24"/>
        </w:rPr>
        <w:t xml:space="preserve"> изборни предмети имају </w:t>
      </w:r>
      <w:r w:rsidR="00D00261" w:rsidRPr="00F32955">
        <w:rPr>
          <w:rFonts w:ascii="Times New Roman" w:eastAsia="Times New Roman" w:hAnsi="Times New Roman"/>
          <w:szCs w:val="24"/>
          <w:lang w:val="sr-Cyrl-RS"/>
        </w:rPr>
        <w:t>4</w:t>
      </w:r>
      <w:r w:rsidRPr="00F32955">
        <w:rPr>
          <w:rFonts w:ascii="Times New Roman" w:eastAsia="Times New Roman" w:hAnsi="Times New Roman"/>
          <w:szCs w:val="24"/>
        </w:rPr>
        <w:t>0 ЕСПБ (</w:t>
      </w:r>
      <w:r w:rsidR="00D00261" w:rsidRPr="00F32955">
        <w:rPr>
          <w:rFonts w:ascii="Times New Roman" w:eastAsia="Times New Roman" w:hAnsi="Times New Roman"/>
          <w:szCs w:val="24"/>
          <w:lang w:val="sr-Cyrl-RS"/>
        </w:rPr>
        <w:t>66,67</w:t>
      </w:r>
      <w:r w:rsidRPr="00F32955">
        <w:rPr>
          <w:rFonts w:ascii="Times New Roman" w:eastAsia="Times New Roman" w:hAnsi="Times New Roman"/>
          <w:szCs w:val="24"/>
        </w:rPr>
        <w:t xml:space="preserve">%). </w:t>
      </w:r>
      <w:r w:rsidRPr="00F32955">
        <w:rPr>
          <w:rFonts w:ascii="Times New Roman" w:eastAsia="Times New Roman" w:hAnsi="Times New Roman"/>
          <w:szCs w:val="24"/>
          <w:lang w:val="sr-Cyrl-RS"/>
        </w:rPr>
        <w:t xml:space="preserve">На докторским студијама настава се изводи путем предавања, </w:t>
      </w:r>
      <w:r w:rsidRPr="00F32955">
        <w:rPr>
          <w:rFonts w:ascii="Times New Roman" w:eastAsia="Times New Roman" w:hAnsi="Times New Roman"/>
          <w:szCs w:val="24"/>
        </w:rPr>
        <w:t>семинар</w:t>
      </w:r>
      <w:r w:rsidRPr="00F32955">
        <w:rPr>
          <w:rFonts w:ascii="Times New Roman" w:eastAsia="Times New Roman" w:hAnsi="Times New Roman"/>
          <w:szCs w:val="24"/>
          <w:lang w:val="sr-Cyrl-RS"/>
        </w:rPr>
        <w:t>а</w:t>
      </w:r>
      <w:r w:rsidRPr="00F32955">
        <w:rPr>
          <w:rFonts w:ascii="Times New Roman" w:eastAsia="Times New Roman" w:hAnsi="Times New Roman"/>
          <w:szCs w:val="24"/>
        </w:rPr>
        <w:t>, дискусиј</w:t>
      </w:r>
      <w:r w:rsidRPr="00F32955">
        <w:rPr>
          <w:rFonts w:ascii="Times New Roman" w:eastAsia="Times New Roman" w:hAnsi="Times New Roman"/>
          <w:szCs w:val="24"/>
          <w:lang w:val="sr-Cyrl-RS"/>
        </w:rPr>
        <w:t>а</w:t>
      </w:r>
      <w:r w:rsidRPr="00F32955">
        <w:rPr>
          <w:rFonts w:ascii="Times New Roman" w:eastAsia="Times New Roman" w:hAnsi="Times New Roman"/>
          <w:szCs w:val="24"/>
        </w:rPr>
        <w:t>, рад</w:t>
      </w:r>
      <w:r w:rsidRPr="00F32955">
        <w:rPr>
          <w:rFonts w:ascii="Times New Roman" w:eastAsia="Times New Roman" w:hAnsi="Times New Roman"/>
          <w:szCs w:val="24"/>
          <w:lang w:val="sr-Cyrl-RS"/>
        </w:rPr>
        <w:t>а</w:t>
      </w:r>
      <w:r w:rsidRPr="00F32955">
        <w:rPr>
          <w:rFonts w:ascii="Times New Roman" w:eastAsia="Times New Roman" w:hAnsi="Times New Roman"/>
          <w:szCs w:val="24"/>
        </w:rPr>
        <w:t xml:space="preserve"> у </w:t>
      </w:r>
      <w:r w:rsidRPr="00F32955">
        <w:rPr>
          <w:rFonts w:ascii="Times New Roman" w:eastAsia="Times New Roman" w:hAnsi="Times New Roman"/>
          <w:szCs w:val="24"/>
          <w:lang w:val="sr-Cyrl-RS"/>
        </w:rPr>
        <w:t xml:space="preserve">малим </w:t>
      </w:r>
      <w:r w:rsidRPr="00F32955">
        <w:rPr>
          <w:rFonts w:ascii="Times New Roman" w:eastAsia="Times New Roman" w:hAnsi="Times New Roman"/>
          <w:szCs w:val="24"/>
        </w:rPr>
        <w:t>групама, менторск</w:t>
      </w:r>
      <w:r w:rsidRPr="00F32955">
        <w:rPr>
          <w:rFonts w:ascii="Times New Roman" w:eastAsia="Times New Roman" w:hAnsi="Times New Roman"/>
          <w:szCs w:val="24"/>
          <w:lang w:val="sr-Cyrl-RS"/>
        </w:rPr>
        <w:t>ог</w:t>
      </w:r>
      <w:r w:rsidRPr="00F32955">
        <w:rPr>
          <w:rFonts w:ascii="Times New Roman" w:eastAsia="Times New Roman" w:hAnsi="Times New Roman"/>
          <w:szCs w:val="24"/>
        </w:rPr>
        <w:t xml:space="preserve"> рад</w:t>
      </w:r>
      <w:r w:rsidRPr="00F32955">
        <w:rPr>
          <w:rFonts w:ascii="Times New Roman" w:eastAsia="Times New Roman" w:hAnsi="Times New Roman"/>
          <w:szCs w:val="24"/>
          <w:lang w:val="sr-Cyrl-RS"/>
        </w:rPr>
        <w:t>а</w:t>
      </w:r>
      <w:r w:rsidRPr="00F32955">
        <w:rPr>
          <w:rFonts w:ascii="Times New Roman" w:eastAsia="Times New Roman" w:hAnsi="Times New Roman"/>
          <w:szCs w:val="24"/>
        </w:rPr>
        <w:t>, консултациј</w:t>
      </w:r>
      <w:r w:rsidRPr="00F32955">
        <w:rPr>
          <w:rFonts w:ascii="Times New Roman" w:eastAsia="Times New Roman" w:hAnsi="Times New Roman"/>
          <w:szCs w:val="24"/>
          <w:lang w:val="sr-Cyrl-RS"/>
        </w:rPr>
        <w:t>а</w:t>
      </w:r>
      <w:r w:rsidRPr="00F32955">
        <w:rPr>
          <w:rFonts w:ascii="Times New Roman" w:eastAsia="Times New Roman" w:hAnsi="Times New Roman"/>
          <w:szCs w:val="24"/>
        </w:rPr>
        <w:t xml:space="preserve">. Израда и одбрана докторске дисертације завршни је део студијског програма докторских студија </w:t>
      </w:r>
      <w:r w:rsidR="00D00261" w:rsidRPr="00F32955">
        <w:rPr>
          <w:rFonts w:ascii="Times New Roman" w:eastAsia="Times New Roman" w:hAnsi="Times New Roman"/>
          <w:szCs w:val="24"/>
          <w:lang w:val="sr-Cyrl-RS"/>
        </w:rPr>
        <w:t>историје уметности</w:t>
      </w:r>
      <w:r w:rsidRPr="00F32955">
        <w:rPr>
          <w:rFonts w:ascii="Times New Roman" w:eastAsia="Times New Roman" w:hAnsi="Times New Roman"/>
          <w:szCs w:val="24"/>
        </w:rPr>
        <w:t>.</w:t>
      </w:r>
    </w:p>
    <w:p w14:paraId="23466235" w14:textId="3A164E9A" w:rsidR="006C4464" w:rsidRPr="00F32955" w:rsidRDefault="006C4464" w:rsidP="006C4464">
      <w:pPr>
        <w:shd w:val="clear" w:color="auto" w:fill="FFFFFF"/>
        <w:spacing w:after="150"/>
        <w:ind w:firstLine="720"/>
        <w:rPr>
          <w:rFonts w:ascii="Times New Roman" w:eastAsia="Times New Roman" w:hAnsi="Times New Roman"/>
          <w:szCs w:val="24"/>
          <w:lang w:val="sr-Cyrl-RS"/>
        </w:rPr>
      </w:pPr>
      <w:r w:rsidRPr="00F32955">
        <w:rPr>
          <w:rFonts w:ascii="Times New Roman" w:eastAsia="Times New Roman" w:hAnsi="Times New Roman"/>
          <w:szCs w:val="24"/>
        </w:rPr>
        <w:t xml:space="preserve"> </w:t>
      </w:r>
      <w:r w:rsidR="00D00261" w:rsidRPr="00F32955">
        <w:rPr>
          <w:rFonts w:ascii="Times New Roman" w:eastAsia="Times New Roman" w:hAnsi="Times New Roman"/>
          <w:szCs w:val="24"/>
        </w:rPr>
        <w:t>Услови уписа на докторске академске студије историје уметности – завршене мастер академске студије – мастер из области историје уметности (300 ЕСПБ), просечна оцена на мастер и основним академским студијама најмање 8 (осам), познавање једног страног (светског) језика, полагање пријемног испита; лице које нема завршене одговарајуће студије полаже диференцијални испит, у складу са Статутом факултета.</w:t>
      </w:r>
      <w:r w:rsidR="00D00261" w:rsidRPr="00F32955">
        <w:rPr>
          <w:rFonts w:ascii="Times New Roman" w:eastAsia="Times New Roman" w:hAnsi="Times New Roman"/>
          <w:szCs w:val="24"/>
          <w:lang w:val="sr-Cyrl-RS"/>
        </w:rPr>
        <w:t xml:space="preserve"> </w:t>
      </w:r>
      <w:r w:rsidR="00D00261" w:rsidRPr="00F32955">
        <w:rPr>
          <w:rFonts w:ascii="Times New Roman" w:eastAsia="Times New Roman" w:hAnsi="Times New Roman"/>
          <w:szCs w:val="24"/>
        </w:rPr>
        <w:t>Услови за прелазак са других студијских програма у оквиру истих или сродних области студија јесте да студент положи диференцијалне испите које утврђује Веће Одељења за историју уметности на основу увида у садржај студијског програма са којег прелази. Процедура преласка утврђена је Статутом Факултета.</w:t>
      </w:r>
    </w:p>
    <w:p w14:paraId="4D7CE57A" w14:textId="63D70816" w:rsidR="006C4464" w:rsidRPr="00F32955" w:rsidRDefault="006C4464" w:rsidP="006C4464">
      <w:pPr>
        <w:shd w:val="clear" w:color="auto" w:fill="FFFFFF"/>
        <w:spacing w:after="150"/>
        <w:ind w:firstLine="720"/>
        <w:rPr>
          <w:rFonts w:ascii="Times New Roman" w:hAnsi="Times New Roman"/>
          <w:lang w:val="sr-Cyrl-RS"/>
        </w:rPr>
      </w:pPr>
      <w:r w:rsidRPr="00F32955">
        <w:rPr>
          <w:rFonts w:ascii="Times New Roman" w:hAnsi="Times New Roman"/>
        </w:rPr>
        <w:t xml:space="preserve">На почетку семестра сваки наставник упознаје студенте са основним подацима о предмету, са циљевима и садржајем предмета, планом и распоредом извођења наставе, начином оцењивања на предмету, литературом (обавезном и допунском), терминима за пријем студената на консултацијама. Студенти се са силабусима могу упознати и електронским путем, јер су исти јавно доступни на </w:t>
      </w:r>
      <w:r w:rsidRPr="00F32955">
        <w:rPr>
          <w:rFonts w:ascii="Times New Roman" w:hAnsi="Times New Roman"/>
          <w:lang w:val="sr-Cyrl-RS"/>
        </w:rPr>
        <w:t>и</w:t>
      </w:r>
      <w:r w:rsidRPr="00F32955">
        <w:rPr>
          <w:rFonts w:ascii="Times New Roman" w:hAnsi="Times New Roman"/>
        </w:rPr>
        <w:t xml:space="preserve">нтернет страници факултета. </w:t>
      </w:r>
      <w:r w:rsidR="007E59BB" w:rsidRPr="00F32955">
        <w:rPr>
          <w:rFonts w:ascii="Times New Roman" w:hAnsi="Times New Roman"/>
          <w:lang w:val="sr-Cyrl-CS"/>
        </w:rPr>
        <w:t xml:space="preserve">Листа обавезних предмета покрива подручја историје уметности: теорију, историју дисциплине и методологију. Изборни предмети омогућавају развој специфичних знања (подручја историје уметности, музеологије, културе, рода), као и интердисциплинарност (историја, културна историја, социолошка знања, естетика, антропологија, итд.). У оквиру понуђених курсева продубљено ће се проучавати појмови дисциплине и посебних подручја, историјски развој, као и методи истраживања и прикупљања података у историјскоуметничким наукама. </w:t>
      </w:r>
      <w:r w:rsidRPr="00F32955">
        <w:rPr>
          <w:rFonts w:ascii="Times New Roman" w:hAnsi="Times New Roman"/>
          <w:lang w:val="sr-Cyrl-RS"/>
        </w:rPr>
        <w:t xml:space="preserve">Такође, </w:t>
      </w:r>
      <w:r w:rsidRPr="00F32955">
        <w:rPr>
          <w:rFonts w:ascii="Times New Roman" w:hAnsi="Times New Roman"/>
        </w:rPr>
        <w:t xml:space="preserve">студенти </w:t>
      </w:r>
      <w:r w:rsidRPr="00F32955">
        <w:rPr>
          <w:rFonts w:ascii="Times New Roman" w:hAnsi="Times New Roman"/>
          <w:lang w:val="sr-Cyrl-RS"/>
        </w:rPr>
        <w:t xml:space="preserve">су </w:t>
      </w:r>
      <w:r w:rsidRPr="00F32955">
        <w:rPr>
          <w:rFonts w:ascii="Times New Roman" w:hAnsi="Times New Roman"/>
        </w:rPr>
        <w:t>упознати и са дефинисаним захтевима које завршни рад – докторска дисертација треба да испуни, условима и поступцима који су неопходни за завршавање студија и добијање дипломе</w:t>
      </w:r>
      <w:r w:rsidRPr="00F32955">
        <w:rPr>
          <w:rFonts w:ascii="Times New Roman" w:hAnsi="Times New Roman"/>
          <w:lang w:val="sr-Cyrl-RS"/>
        </w:rPr>
        <w:t xml:space="preserve">. Поменуте информације су јавне и доступне на сајту факултета. </w:t>
      </w:r>
    </w:p>
    <w:p w14:paraId="71D7E360" w14:textId="0E80E3BB" w:rsidR="00D16BC1" w:rsidRPr="00F32955" w:rsidRDefault="00D16BC1" w:rsidP="00D16BC1">
      <w:pPr>
        <w:shd w:val="clear" w:color="auto" w:fill="FFFFFF"/>
        <w:spacing w:after="150"/>
        <w:ind w:firstLine="720"/>
        <w:rPr>
          <w:rFonts w:ascii="Times New Roman" w:hAnsi="Times New Roman"/>
          <w:lang w:val="sr-Cyrl-RS"/>
        </w:rPr>
      </w:pPr>
      <w:r w:rsidRPr="00F32955">
        <w:rPr>
          <w:rFonts w:ascii="Times New Roman" w:hAnsi="Times New Roman"/>
        </w:rPr>
        <w:lastRenderedPageBreak/>
        <w:t xml:space="preserve">Осмишљавање наставног рада, предиспитних обавеза, </w:t>
      </w:r>
      <w:r w:rsidRPr="00F32955">
        <w:rPr>
          <w:rFonts w:ascii="Times New Roman" w:hAnsi="Times New Roman"/>
          <w:lang w:val="sr-Cyrl-RS"/>
        </w:rPr>
        <w:t xml:space="preserve">самосталног рада студената, </w:t>
      </w:r>
      <w:r w:rsidRPr="00F32955">
        <w:rPr>
          <w:rFonts w:ascii="Times New Roman" w:hAnsi="Times New Roman"/>
        </w:rPr>
        <w:t xml:space="preserve">начина полагања испита, обима литературе и других активности за сваки студијски предмет на </w:t>
      </w:r>
      <w:r w:rsidRPr="00F32955">
        <w:rPr>
          <w:rFonts w:ascii="Times New Roman" w:hAnsi="Times New Roman"/>
          <w:lang w:val="sr-Cyrl-RS"/>
        </w:rPr>
        <w:t>докторским</w:t>
      </w:r>
      <w:r w:rsidRPr="00F32955">
        <w:rPr>
          <w:rFonts w:ascii="Times New Roman" w:hAnsi="Times New Roman"/>
        </w:rPr>
        <w:t xml:space="preserve"> студијама </w:t>
      </w:r>
      <w:r w:rsidRPr="00F32955">
        <w:rPr>
          <w:rFonts w:ascii="Times New Roman" w:hAnsi="Times New Roman"/>
          <w:lang w:val="sr-Cyrl-RS"/>
        </w:rPr>
        <w:t>историје уметности</w:t>
      </w:r>
      <w:r w:rsidRPr="00F32955">
        <w:rPr>
          <w:rFonts w:ascii="Times New Roman" w:hAnsi="Times New Roman"/>
        </w:rPr>
        <w:t xml:space="preserve"> </w:t>
      </w:r>
      <w:r w:rsidRPr="00F32955">
        <w:rPr>
          <w:rFonts w:ascii="Times New Roman" w:hAnsi="Times New Roman"/>
          <w:lang w:val="sr-Cyrl-RS"/>
        </w:rPr>
        <w:t>има за циљ да интензивно ангажује студенте,</w:t>
      </w:r>
      <w:r w:rsidRPr="00F32955">
        <w:rPr>
          <w:rFonts w:ascii="Times New Roman" w:hAnsi="Times New Roman"/>
        </w:rPr>
        <w:t xml:space="preserve"> али </w:t>
      </w:r>
      <w:r w:rsidRPr="00F32955">
        <w:rPr>
          <w:rFonts w:ascii="Times New Roman" w:hAnsi="Times New Roman"/>
          <w:lang w:val="sr-Cyrl-RS"/>
        </w:rPr>
        <w:t xml:space="preserve">на начин </w:t>
      </w:r>
      <w:r w:rsidRPr="00F32955">
        <w:rPr>
          <w:rFonts w:ascii="Times New Roman" w:hAnsi="Times New Roman"/>
        </w:rPr>
        <w:t>који неће бити сувише оптерећујући и онемогућити их да успешно и редовно испуњавају постављене обавезе</w:t>
      </w:r>
      <w:r w:rsidRPr="00F32955">
        <w:rPr>
          <w:rFonts w:ascii="Times New Roman" w:hAnsi="Times New Roman"/>
          <w:lang w:val="sr-Cyrl-RS"/>
        </w:rPr>
        <w:t xml:space="preserve"> за предвиђено време трајања докторских студија</w:t>
      </w:r>
      <w:r w:rsidRPr="00F32955">
        <w:rPr>
          <w:rFonts w:ascii="Times New Roman" w:hAnsi="Times New Roman"/>
        </w:rPr>
        <w:t xml:space="preserve">. Другим речима, приступ обрачунавању оптерећења студената у оквиру </w:t>
      </w:r>
      <w:r w:rsidRPr="00F32955">
        <w:rPr>
          <w:rFonts w:ascii="Times New Roman" w:hAnsi="Times New Roman"/>
          <w:lang w:val="sr-Cyrl-RS"/>
        </w:rPr>
        <w:t>докторских</w:t>
      </w:r>
      <w:r w:rsidRPr="00F32955">
        <w:rPr>
          <w:rFonts w:ascii="Times New Roman" w:hAnsi="Times New Roman"/>
        </w:rPr>
        <w:t xml:space="preserve"> академских студија </w:t>
      </w:r>
      <w:r w:rsidRPr="00F32955">
        <w:rPr>
          <w:rFonts w:ascii="Times New Roman" w:hAnsi="Times New Roman"/>
          <w:lang w:val="sr-Cyrl-RS"/>
        </w:rPr>
        <w:t>историје уметности</w:t>
      </w:r>
      <w:r w:rsidRPr="00F32955">
        <w:rPr>
          <w:rFonts w:ascii="Times New Roman" w:hAnsi="Times New Roman"/>
        </w:rPr>
        <w:t xml:space="preserve"> заснива се на постизању баланса између садржајног рада</w:t>
      </w:r>
      <w:r w:rsidRPr="00F32955">
        <w:rPr>
          <w:rFonts w:ascii="Times New Roman" w:hAnsi="Times New Roman"/>
          <w:lang w:val="sr-Cyrl-RS"/>
        </w:rPr>
        <w:t>,</w:t>
      </w:r>
      <w:r w:rsidRPr="00F32955">
        <w:rPr>
          <w:rFonts w:ascii="Times New Roman" w:hAnsi="Times New Roman"/>
        </w:rPr>
        <w:t xml:space="preserve"> који обезбеђује потребан квалитет студија</w:t>
      </w:r>
      <w:r w:rsidRPr="00F32955">
        <w:rPr>
          <w:rFonts w:ascii="Times New Roman" w:hAnsi="Times New Roman"/>
          <w:lang w:val="sr-Cyrl-RS"/>
        </w:rPr>
        <w:t>,</w:t>
      </w:r>
      <w:r w:rsidRPr="00F32955">
        <w:rPr>
          <w:rFonts w:ascii="Times New Roman" w:hAnsi="Times New Roman"/>
        </w:rPr>
        <w:t xml:space="preserve"> и реалног нивоа ангажовања студената током студирања.</w:t>
      </w:r>
      <w:r w:rsidRPr="00F32955">
        <w:rPr>
          <w:rFonts w:ascii="Times New Roman" w:hAnsi="Times New Roman"/>
          <w:lang w:val="sr-Cyrl-RS"/>
        </w:rPr>
        <w:t xml:space="preserve"> </w:t>
      </w:r>
    </w:p>
    <w:p w14:paraId="023AC10E" w14:textId="3CC5D4C5" w:rsidR="00D16BC1" w:rsidRPr="00F32955" w:rsidRDefault="00D16BC1" w:rsidP="00D16BC1">
      <w:pPr>
        <w:shd w:val="clear" w:color="auto" w:fill="FFFFFF"/>
        <w:spacing w:after="150"/>
        <w:ind w:left="720"/>
        <w:rPr>
          <w:rFonts w:ascii="Times New Roman" w:hAnsi="Times New Roman"/>
          <w:szCs w:val="24"/>
          <w:lang w:val="sr-Cyrl-RS"/>
        </w:rPr>
      </w:pPr>
      <w:r w:rsidRPr="00F32955">
        <w:rPr>
          <w:rFonts w:ascii="Times New Roman" w:hAnsi="Times New Roman"/>
          <w:szCs w:val="24"/>
        </w:rPr>
        <w:t>Као илустрација начина обрачунавања ЕСПБ може се понудити пример предмета</w:t>
      </w:r>
      <w:r w:rsidRPr="00F32955">
        <w:rPr>
          <w:rFonts w:ascii="Times New Roman" w:hAnsi="Times New Roman"/>
          <w:b/>
          <w:szCs w:val="24"/>
          <w:lang w:val="sr-Cyrl-RS"/>
        </w:rPr>
        <w:t xml:space="preserve"> </w:t>
      </w:r>
      <w:r w:rsidRPr="00F32955">
        <w:rPr>
          <w:rFonts w:ascii="Times New Roman" w:hAnsi="Times New Roman"/>
          <w:b/>
          <w:szCs w:val="24"/>
        </w:rPr>
        <w:t>Критичка музеологија и херитологија</w:t>
      </w:r>
      <w:r w:rsidRPr="00F32955">
        <w:rPr>
          <w:rFonts w:ascii="Times New Roman" w:hAnsi="Times New Roman"/>
          <w:szCs w:val="24"/>
        </w:rPr>
        <w:t xml:space="preserve">. Овај студијски предмет носи </w:t>
      </w:r>
      <w:r w:rsidR="00C0133C" w:rsidRPr="00F32955">
        <w:rPr>
          <w:rFonts w:ascii="Times New Roman" w:hAnsi="Times New Roman"/>
          <w:szCs w:val="24"/>
          <w:lang w:val="sr-Cyrl-RS"/>
        </w:rPr>
        <w:t>10</w:t>
      </w:r>
      <w:r w:rsidRPr="00F32955">
        <w:rPr>
          <w:rFonts w:ascii="Times New Roman" w:hAnsi="Times New Roman"/>
          <w:szCs w:val="24"/>
        </w:rPr>
        <w:t xml:space="preserve"> ЕСПБ, те подразумева </w:t>
      </w:r>
      <w:r w:rsidR="00C0133C" w:rsidRPr="00F32955">
        <w:rPr>
          <w:rFonts w:ascii="Times New Roman" w:hAnsi="Times New Roman"/>
          <w:szCs w:val="24"/>
          <w:lang w:val="sr-Cyrl-RS"/>
        </w:rPr>
        <w:t>300</w:t>
      </w:r>
      <w:r w:rsidRPr="00F32955">
        <w:rPr>
          <w:rFonts w:ascii="Times New Roman" w:hAnsi="Times New Roman"/>
          <w:szCs w:val="24"/>
        </w:rPr>
        <w:t xml:space="preserve"> сати радног оптерећења студената. </w:t>
      </w:r>
      <w:r w:rsidR="00C0133C" w:rsidRPr="00F32955">
        <w:rPr>
          <w:rFonts w:ascii="Times New Roman" w:hAnsi="Times New Roman"/>
          <w:szCs w:val="24"/>
          <w:lang w:val="sr-Cyrl-RS"/>
        </w:rPr>
        <w:t>Предмет се одржава</w:t>
      </w:r>
      <w:r w:rsidRPr="00F32955">
        <w:rPr>
          <w:rFonts w:ascii="Times New Roman" w:hAnsi="Times New Roman"/>
          <w:szCs w:val="24"/>
        </w:rPr>
        <w:t xml:space="preserve"> у </w:t>
      </w:r>
      <w:r w:rsidRPr="00F32955">
        <w:rPr>
          <w:rFonts w:ascii="Times New Roman" w:hAnsi="Times New Roman"/>
          <w:szCs w:val="24"/>
          <w:lang w:val="sr-Cyrl-RS"/>
        </w:rPr>
        <w:t>1</w:t>
      </w:r>
      <w:r w:rsidRPr="00F32955">
        <w:rPr>
          <w:rFonts w:ascii="Times New Roman" w:hAnsi="Times New Roman"/>
          <w:szCs w:val="24"/>
        </w:rPr>
        <w:t xml:space="preserve">. семестру у ком се реализује овај студијски предмет постоји </w:t>
      </w:r>
      <w:r w:rsidRPr="00F32955">
        <w:rPr>
          <w:rFonts w:ascii="Times New Roman" w:hAnsi="Times New Roman"/>
          <w:szCs w:val="24"/>
          <w:lang w:val="sr-Cyrl-RS"/>
        </w:rPr>
        <w:t>15</w:t>
      </w:r>
      <w:r w:rsidRPr="00F32955">
        <w:rPr>
          <w:rFonts w:ascii="Times New Roman" w:hAnsi="Times New Roman"/>
          <w:szCs w:val="24"/>
        </w:rPr>
        <w:t xml:space="preserve"> наставних недеља</w:t>
      </w:r>
      <w:r w:rsidR="00C0133C" w:rsidRPr="00F32955">
        <w:rPr>
          <w:rFonts w:ascii="Times New Roman" w:hAnsi="Times New Roman"/>
          <w:szCs w:val="24"/>
          <w:lang w:val="sr-Cyrl-RS"/>
        </w:rPr>
        <w:t>, током којих се од студената очекује да уложе по 10 радних сати</w:t>
      </w:r>
      <w:r w:rsidRPr="00F32955">
        <w:rPr>
          <w:rFonts w:ascii="Times New Roman" w:hAnsi="Times New Roman"/>
          <w:szCs w:val="24"/>
        </w:rPr>
        <w:t>. Обим литературе</w:t>
      </w:r>
      <w:r w:rsidR="00C0133C" w:rsidRPr="00F32955">
        <w:rPr>
          <w:rFonts w:ascii="Times New Roman" w:hAnsi="Times New Roman"/>
          <w:szCs w:val="24"/>
          <w:lang w:val="sr-Cyrl-RS"/>
        </w:rPr>
        <w:t>, у складу са</w:t>
      </w:r>
      <w:r w:rsidRPr="00F32955">
        <w:rPr>
          <w:rFonts w:ascii="Times New Roman" w:hAnsi="Times New Roman"/>
          <w:szCs w:val="24"/>
        </w:rPr>
        <w:t xml:space="preserve"> </w:t>
      </w:r>
      <w:r w:rsidRPr="00F32955">
        <w:rPr>
          <w:rFonts w:ascii="Times New Roman" w:hAnsi="Times New Roman"/>
          <w:szCs w:val="24"/>
          <w:lang w:val="sr-Cyrl-RS"/>
        </w:rPr>
        <w:t>степен</w:t>
      </w:r>
      <w:r w:rsidR="00C0133C" w:rsidRPr="00F32955">
        <w:rPr>
          <w:rFonts w:ascii="Times New Roman" w:hAnsi="Times New Roman"/>
          <w:szCs w:val="24"/>
          <w:lang w:val="sr-Cyrl-RS"/>
        </w:rPr>
        <w:t>ом</w:t>
      </w:r>
      <w:r w:rsidRPr="00F32955">
        <w:rPr>
          <w:rFonts w:ascii="Times New Roman" w:hAnsi="Times New Roman"/>
          <w:szCs w:val="24"/>
          <w:lang w:val="sr-Cyrl-RS"/>
        </w:rPr>
        <w:t xml:space="preserve"> студија (</w:t>
      </w:r>
      <w:r w:rsidR="00C0133C" w:rsidRPr="00F32955">
        <w:rPr>
          <w:rFonts w:ascii="Times New Roman" w:hAnsi="Times New Roman"/>
          <w:szCs w:val="24"/>
          <w:lang w:val="sr-Cyrl-RS"/>
        </w:rPr>
        <w:t>докторске</w:t>
      </w:r>
      <w:r w:rsidRPr="00F32955">
        <w:rPr>
          <w:rFonts w:ascii="Times New Roman" w:hAnsi="Times New Roman"/>
          <w:szCs w:val="24"/>
          <w:lang w:val="sr-Cyrl-RS"/>
        </w:rPr>
        <w:t xml:space="preserve"> академске студије) и предмета истраживања, те је потребно просечно </w:t>
      </w:r>
      <w:r w:rsidR="00FD67ED" w:rsidRPr="00F32955">
        <w:rPr>
          <w:rFonts w:ascii="Times New Roman" w:hAnsi="Times New Roman"/>
          <w:szCs w:val="24"/>
          <w:lang w:val="sr-Cyrl-RS"/>
        </w:rPr>
        <w:t>7</w:t>
      </w:r>
      <w:r w:rsidR="00C0133C" w:rsidRPr="00F32955">
        <w:rPr>
          <w:rFonts w:ascii="Times New Roman" w:hAnsi="Times New Roman"/>
          <w:szCs w:val="24"/>
          <w:lang w:val="sr-Cyrl-RS"/>
        </w:rPr>
        <w:t>0</w:t>
      </w:r>
      <w:r w:rsidRPr="00F32955">
        <w:rPr>
          <w:rFonts w:ascii="Times New Roman" w:hAnsi="Times New Roman"/>
          <w:szCs w:val="24"/>
          <w:lang w:val="sr-Cyrl-RS"/>
        </w:rPr>
        <w:t xml:space="preserve"> </w:t>
      </w:r>
      <w:r w:rsidRPr="00F32955">
        <w:rPr>
          <w:rFonts w:ascii="Times New Roman" w:hAnsi="Times New Roman"/>
          <w:szCs w:val="24"/>
        </w:rPr>
        <w:t xml:space="preserve">часова потребних за читање литературе. Овај студијски предмет </w:t>
      </w:r>
      <w:r w:rsidR="00C0133C" w:rsidRPr="00F32955">
        <w:rPr>
          <w:rFonts w:ascii="Times New Roman" w:hAnsi="Times New Roman"/>
          <w:szCs w:val="24"/>
          <w:lang w:val="sr-Cyrl-RS"/>
        </w:rPr>
        <w:t>п</w:t>
      </w:r>
      <w:r w:rsidRPr="00F32955">
        <w:rPr>
          <w:rFonts w:ascii="Times New Roman" w:hAnsi="Times New Roman"/>
          <w:szCs w:val="24"/>
        </w:rPr>
        <w:t xml:space="preserve">одразумева </w:t>
      </w:r>
      <w:r w:rsidRPr="00F32955">
        <w:rPr>
          <w:rFonts w:ascii="Times New Roman" w:hAnsi="Times New Roman"/>
          <w:szCs w:val="24"/>
          <w:lang w:val="sr-Cyrl-RS"/>
        </w:rPr>
        <w:t xml:space="preserve">постојање </w:t>
      </w:r>
      <w:r w:rsidR="00C0133C" w:rsidRPr="00F32955">
        <w:rPr>
          <w:rFonts w:ascii="Times New Roman" w:hAnsi="Times New Roman"/>
          <w:szCs w:val="24"/>
          <w:lang w:val="sr-Cyrl-RS"/>
        </w:rPr>
        <w:t>једне предиспитне</w:t>
      </w:r>
      <w:r w:rsidRPr="00F32955">
        <w:rPr>
          <w:rFonts w:ascii="Times New Roman" w:hAnsi="Times New Roman"/>
          <w:szCs w:val="24"/>
          <w:lang w:val="sr-Cyrl-RS"/>
        </w:rPr>
        <w:t xml:space="preserve"> обавез</w:t>
      </w:r>
      <w:r w:rsidR="00C0133C" w:rsidRPr="00F32955">
        <w:rPr>
          <w:rFonts w:ascii="Times New Roman" w:hAnsi="Times New Roman"/>
          <w:szCs w:val="24"/>
          <w:lang w:val="sr-Cyrl-RS"/>
        </w:rPr>
        <w:t>е</w:t>
      </w:r>
      <w:r w:rsidRPr="00F32955">
        <w:rPr>
          <w:rFonts w:ascii="Times New Roman" w:hAnsi="Times New Roman"/>
          <w:szCs w:val="24"/>
          <w:lang w:val="sr-Cyrl-RS"/>
        </w:rPr>
        <w:t xml:space="preserve">, </w:t>
      </w:r>
      <w:r w:rsidR="00C0133C" w:rsidRPr="00F32955">
        <w:rPr>
          <w:rFonts w:ascii="Times New Roman" w:hAnsi="Times New Roman"/>
          <w:szCs w:val="24"/>
          <w:lang w:val="sr-Cyrl-RS"/>
        </w:rPr>
        <w:t xml:space="preserve">семинарски рад, за чију је припрему потребно 30 радних сати </w:t>
      </w:r>
      <w:r w:rsidRPr="00F32955">
        <w:rPr>
          <w:rFonts w:ascii="Times New Roman" w:hAnsi="Times New Roman"/>
          <w:szCs w:val="24"/>
          <w:lang w:val="sr-Cyrl-RS"/>
        </w:rPr>
        <w:t xml:space="preserve">али је за саму припрему </w:t>
      </w:r>
      <w:r w:rsidR="00FD67ED" w:rsidRPr="00F32955">
        <w:rPr>
          <w:rFonts w:ascii="Times New Roman" w:hAnsi="Times New Roman"/>
          <w:szCs w:val="24"/>
          <w:lang w:val="sr-Cyrl-RS"/>
        </w:rPr>
        <w:t xml:space="preserve">писменог </w:t>
      </w:r>
      <w:r w:rsidRPr="00F32955">
        <w:rPr>
          <w:rFonts w:ascii="Times New Roman" w:hAnsi="Times New Roman"/>
          <w:szCs w:val="24"/>
          <w:lang w:val="sr-Cyrl-RS"/>
        </w:rPr>
        <w:t xml:space="preserve">испита, осим ишчитавања литературе, потребно још </w:t>
      </w:r>
      <w:r w:rsidR="00FD67ED" w:rsidRPr="00F32955">
        <w:rPr>
          <w:rFonts w:ascii="Times New Roman" w:hAnsi="Times New Roman"/>
          <w:szCs w:val="24"/>
          <w:lang w:val="sr-Cyrl-RS"/>
        </w:rPr>
        <w:t>50</w:t>
      </w:r>
      <w:r w:rsidRPr="00F32955">
        <w:rPr>
          <w:rFonts w:ascii="Times New Roman" w:hAnsi="Times New Roman"/>
          <w:szCs w:val="24"/>
          <w:lang w:val="sr-Cyrl-RS"/>
        </w:rPr>
        <w:t xml:space="preserve"> сати рада</w:t>
      </w:r>
      <w:r w:rsidRPr="00F32955">
        <w:rPr>
          <w:rFonts w:ascii="Times New Roman" w:hAnsi="Times New Roman"/>
          <w:szCs w:val="24"/>
        </w:rPr>
        <w:t xml:space="preserve">. Сабирањем свих обавеза студената за овај </w:t>
      </w:r>
      <w:r w:rsidR="00FD67ED" w:rsidRPr="00F32955">
        <w:rPr>
          <w:rFonts w:ascii="Times New Roman" w:hAnsi="Times New Roman"/>
          <w:szCs w:val="24"/>
        </w:rPr>
        <w:t xml:space="preserve">студијски предмет долази се до </w:t>
      </w:r>
      <w:r w:rsidR="00FD67ED" w:rsidRPr="00F32955">
        <w:rPr>
          <w:rFonts w:ascii="Times New Roman" w:hAnsi="Times New Roman"/>
          <w:szCs w:val="24"/>
          <w:lang w:val="sr-Cyrl-RS"/>
        </w:rPr>
        <w:t>300</w:t>
      </w:r>
      <w:r w:rsidRPr="00F32955">
        <w:rPr>
          <w:rFonts w:ascii="Times New Roman" w:hAnsi="Times New Roman"/>
          <w:szCs w:val="24"/>
        </w:rPr>
        <w:t xml:space="preserve"> сати, односно </w:t>
      </w:r>
      <w:r w:rsidR="00C0133C" w:rsidRPr="00F32955">
        <w:rPr>
          <w:rFonts w:ascii="Times New Roman" w:hAnsi="Times New Roman"/>
          <w:szCs w:val="24"/>
          <w:lang w:val="sr-Cyrl-RS"/>
        </w:rPr>
        <w:t>150</w:t>
      </w:r>
      <w:r w:rsidRPr="00F32955">
        <w:rPr>
          <w:rFonts w:ascii="Times New Roman" w:hAnsi="Times New Roman"/>
          <w:szCs w:val="24"/>
          <w:lang w:val="sr-Cyrl-RS"/>
        </w:rPr>
        <w:t>+</w:t>
      </w:r>
      <w:r w:rsidR="00FD67ED" w:rsidRPr="00F32955">
        <w:rPr>
          <w:rFonts w:ascii="Times New Roman" w:hAnsi="Times New Roman"/>
          <w:szCs w:val="24"/>
          <w:lang w:val="sr-Cyrl-RS"/>
        </w:rPr>
        <w:t>7</w:t>
      </w:r>
      <w:r w:rsidR="00C0133C" w:rsidRPr="00F32955">
        <w:rPr>
          <w:rFonts w:ascii="Times New Roman" w:hAnsi="Times New Roman"/>
          <w:szCs w:val="24"/>
          <w:lang w:val="sr-Cyrl-RS"/>
        </w:rPr>
        <w:t>0</w:t>
      </w:r>
      <w:r w:rsidRPr="00F32955">
        <w:rPr>
          <w:rFonts w:ascii="Times New Roman" w:hAnsi="Times New Roman"/>
          <w:szCs w:val="24"/>
          <w:lang w:val="sr-Cyrl-RS"/>
        </w:rPr>
        <w:t>+</w:t>
      </w:r>
      <w:r w:rsidR="00C0133C" w:rsidRPr="00F32955">
        <w:rPr>
          <w:rFonts w:ascii="Times New Roman" w:hAnsi="Times New Roman"/>
          <w:szCs w:val="24"/>
          <w:lang w:val="sr-Cyrl-RS"/>
        </w:rPr>
        <w:t>30</w:t>
      </w:r>
      <w:r w:rsidR="00FD67ED" w:rsidRPr="00F32955">
        <w:rPr>
          <w:rFonts w:ascii="Times New Roman" w:hAnsi="Times New Roman"/>
          <w:szCs w:val="24"/>
          <w:lang w:val="sr-Cyrl-RS"/>
        </w:rPr>
        <w:t>+50</w:t>
      </w:r>
      <w:r w:rsidRPr="00F32955">
        <w:rPr>
          <w:rFonts w:ascii="Times New Roman" w:hAnsi="Times New Roman"/>
          <w:szCs w:val="24"/>
        </w:rPr>
        <w:t>=</w:t>
      </w:r>
      <w:r w:rsidR="00C0133C" w:rsidRPr="00F32955">
        <w:rPr>
          <w:rFonts w:ascii="Times New Roman" w:hAnsi="Times New Roman"/>
          <w:szCs w:val="24"/>
          <w:lang w:val="sr-Cyrl-RS"/>
        </w:rPr>
        <w:t>300</w:t>
      </w:r>
      <w:r w:rsidRPr="00F32955">
        <w:rPr>
          <w:rFonts w:ascii="Times New Roman" w:hAnsi="Times New Roman"/>
          <w:szCs w:val="24"/>
        </w:rPr>
        <w:t>.</w:t>
      </w:r>
    </w:p>
    <w:p w14:paraId="1DF2F54E"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Циљ докторских студија историје уметности јесте то да кандидат, стицањем звања доктора историје уметности, усаврши: </w:t>
      </w:r>
    </w:p>
    <w:p w14:paraId="0CB979CC"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а) историјско, теоријско, тематско, проблемско, концептуално и визуелно разумевање одабраног уметничког тока, појединца и/или феномена историје </w:t>
      </w:r>
      <w:r w:rsidRPr="00F32955">
        <w:rPr>
          <w:rFonts w:ascii="Times New Roman" w:hAnsi="Times New Roman"/>
          <w:lang w:val="sr-Cyrl-RS"/>
        </w:rPr>
        <w:t xml:space="preserve">ликовних </w:t>
      </w:r>
      <w:r w:rsidRPr="00F32955">
        <w:rPr>
          <w:rFonts w:ascii="Times New Roman" w:hAnsi="Times New Roman"/>
          <w:lang w:val="sr-Cyrl-CS"/>
        </w:rPr>
        <w:t xml:space="preserve">уметности и архитектуре у распону од антике до модерног и савременог доба; </w:t>
      </w:r>
    </w:p>
    <w:p w14:paraId="42822D06"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б) разумевање и критичко преиспитивање историјскоуметничке науке, као и различитих пракси из домена историје уметности; </w:t>
      </w:r>
    </w:p>
    <w:p w14:paraId="17061593"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в) теоријску и практичну примену знања и вештина из домена музеологије и заштите наслеђа; </w:t>
      </w:r>
    </w:p>
    <w:p w14:paraId="5F766C70"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г) методологију историје уметности као науке и хуманистичке дисциплине, са посебним акцентом на контекстуалном и интердисциплинарном приступу у изучавању посебних тема, области и садржаја историје уметности и архитектуре; </w:t>
      </w:r>
    </w:p>
    <w:p w14:paraId="5D2ADBD4"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lastRenderedPageBreak/>
        <w:t xml:space="preserve">д) креативне способности и самосталност у стручном и научном деловању; </w:t>
      </w:r>
    </w:p>
    <w:p w14:paraId="5040375F"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ђ) истраживачку доследност, </w:t>
      </w:r>
      <w:r w:rsidRPr="00F32955">
        <w:rPr>
          <w:rFonts w:ascii="Times New Roman" w:hAnsi="Times New Roman"/>
          <w:lang w:val="sr-Cyrl-RS"/>
        </w:rPr>
        <w:t>марљивост, истрајност</w:t>
      </w:r>
      <w:r w:rsidRPr="00F32955">
        <w:rPr>
          <w:rFonts w:ascii="Times New Roman" w:hAnsi="Times New Roman"/>
          <w:lang w:val="sr-Cyrl-CS"/>
        </w:rPr>
        <w:t xml:space="preserve"> и ефикасност, радозналост, научну отвореност и стручну и научну одговорност највишег степена;</w:t>
      </w:r>
    </w:p>
    <w:p w14:paraId="4A990BCE"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е) самостално организовање и остваривање научних истраживања; </w:t>
      </w:r>
    </w:p>
    <w:p w14:paraId="6C66C4EF"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ж) укључивање у националне и међународне научно-истраживачке пројекте; </w:t>
      </w:r>
    </w:p>
    <w:p w14:paraId="3D9E02A1"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з) академске и професионалне вештине неопходне за развој, унапређење и популаризацију историјскоуметничке науке.</w:t>
      </w:r>
    </w:p>
    <w:p w14:paraId="7B0B4DBC" w14:textId="7D96F9FC" w:rsidR="007E59BB" w:rsidRPr="00F32955" w:rsidRDefault="007E59BB" w:rsidP="007E59BB">
      <w:pPr>
        <w:shd w:val="clear" w:color="auto" w:fill="FFFFFF"/>
        <w:spacing w:after="0"/>
        <w:ind w:firstLine="720"/>
        <w:rPr>
          <w:rFonts w:ascii="Times New Roman" w:hAnsi="Times New Roman"/>
          <w:lang w:val="ru-RU"/>
        </w:rPr>
      </w:pPr>
      <w:r w:rsidRPr="00F32955">
        <w:rPr>
          <w:rFonts w:ascii="Times New Roman" w:hAnsi="Times New Roman"/>
          <w:lang w:val="sr-Cyrl-CS"/>
        </w:rPr>
        <w:t>Доктор наука историје уметности оспособљен је, поред наведенеог исхода за мастер ниво, за: 1) самостални научноистраживачки рад у домену историје уметности и њених ужих научних области: историја средњовековне уметности, историја архитектуре, историја уметности и визуелне културе новог века, историја и теорија модерне уметности, студије баштине; 2) за научноистраживачко деловање у: научним институтима, институцијма за високо образовање, установама за заштиту и наслеђе културних добара, у специјалистичким организацијама за негу и унапређење уметничке баштине</w:t>
      </w:r>
      <w:r w:rsidR="0084523A" w:rsidRPr="00F32955">
        <w:rPr>
          <w:rFonts w:ascii="Times New Roman" w:hAnsi="Times New Roman"/>
          <w:lang w:val="sr-Cyrl-CS"/>
        </w:rPr>
        <w:t>;</w:t>
      </w:r>
      <w:r w:rsidRPr="00F32955">
        <w:rPr>
          <w:rFonts w:ascii="Times New Roman" w:hAnsi="Times New Roman"/>
          <w:lang w:val="sr-Cyrl-CS"/>
        </w:rPr>
        <w:t xml:space="preserve"> 3) </w:t>
      </w:r>
      <w:r w:rsidR="0084523A" w:rsidRPr="00F32955">
        <w:rPr>
          <w:rFonts w:ascii="Times New Roman" w:hAnsi="Times New Roman"/>
          <w:lang w:val="ru-RU"/>
        </w:rPr>
        <w:t>п</w:t>
      </w:r>
      <w:r w:rsidRPr="00F32955">
        <w:rPr>
          <w:rFonts w:ascii="Times New Roman" w:hAnsi="Times New Roman"/>
          <w:lang w:val="ru-RU"/>
        </w:rPr>
        <w:t>едагошки рад у високошколским образовним институцијама.</w:t>
      </w:r>
    </w:p>
    <w:p w14:paraId="7BB23023" w14:textId="5920F221"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Способност за систематско, конзистентно и критичко истраживање проблема историје уметности, која би требало да буде резултат докторских студија, демонстрираће се научном обрадом теме која је значајна за науку. Кандидат/</w:t>
      </w:r>
      <w:r w:rsidR="0084523A" w:rsidRPr="00F32955">
        <w:rPr>
          <w:rFonts w:ascii="Times New Roman" w:hAnsi="Times New Roman"/>
          <w:lang w:val="sr-Cyrl-CS"/>
        </w:rPr>
        <w:t>-</w:t>
      </w:r>
      <w:r w:rsidRPr="00F32955">
        <w:rPr>
          <w:rFonts w:ascii="Times New Roman" w:hAnsi="Times New Roman"/>
          <w:lang w:val="sr-Cyrl-CS"/>
        </w:rPr>
        <w:t>киња је способан да самостално, самосвојно, критички закључује и испитује, развија и унапређује историјскоуметничку науку и све њене специфичне делатности, узимајући у обзир савремена научна сазнања, културне и друштвене потребе и кретања. Способан је да створи оригинално научно дело које ће представљати нови допринос историјскоуметничкој науци и да своја стечена знања даље примењује.</w:t>
      </w:r>
    </w:p>
    <w:p w14:paraId="1FF51ACC"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Стицањем звања доктора историје уметности, кандидат поседује знања, вештине, развијене способности и компетенције да:</w:t>
      </w:r>
    </w:p>
    <w:p w14:paraId="1911BDBB"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а) самостално, теоријски и практично делује у домену уже области у којој се усавршио: историје уметности, историје архитектуре, теорије, музеологије и заштите наслеђа; </w:t>
      </w:r>
    </w:p>
    <w:p w14:paraId="58A87C8F"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б) примени когнитивне, истраживачке, комуникацијске вештине, као и способност аутономног научног и стручног деловања; </w:t>
      </w:r>
    </w:p>
    <w:p w14:paraId="52BF5AAE"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в) да обавља наставнички рад у високошколским институцијама;</w:t>
      </w:r>
    </w:p>
    <w:p w14:paraId="1206B229"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г) да се укључи у националне и међународне научне и истраживачке пројекте;</w:t>
      </w:r>
    </w:p>
    <w:p w14:paraId="25ED866B"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д) да делује независно и креативно;</w:t>
      </w:r>
    </w:p>
    <w:p w14:paraId="244A8134"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ђ) да поштује принципе етичког кодекса добре научне праксе;</w:t>
      </w:r>
    </w:p>
    <w:p w14:paraId="594B628F"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lastRenderedPageBreak/>
        <w:t xml:space="preserve">е) да комуницира на професионалном нивоу у саопштавању научноистраживачких резултата, да те резултате саопштава на научним скуповима и у стручним и научним часописима; да реализује оригинални научноистраживачки или стручни рад, монографију и/или независну  интерпретацију уметничког дела; </w:t>
      </w:r>
    </w:p>
    <w:p w14:paraId="3C10EA68"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ж) да доприноси развоју научне дисциплине.</w:t>
      </w:r>
    </w:p>
    <w:p w14:paraId="671F87E6"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Стицањем звања доктора историје уметности, кандидат поседује следеће предметно-специфичне компетенције:</w:t>
      </w:r>
    </w:p>
    <w:p w14:paraId="3FAD7BDD"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а) темељно познавање и разумевање дисциплине историје уметности;</w:t>
      </w:r>
    </w:p>
    <w:p w14:paraId="7D75AA0B"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б) способност решавања проблема уз примену научних метода и поступака;</w:t>
      </w:r>
    </w:p>
    <w:p w14:paraId="26096341"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в) интердисциплинарност знања;</w:t>
      </w:r>
    </w:p>
    <w:p w14:paraId="513186CF"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г) праћење најновијих достигнућа у науци и струци;</w:t>
      </w:r>
    </w:p>
    <w:p w14:paraId="740D9700"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д) употребу стечених вештина и знања у посебној области историје уметности у којој се усавршио;</w:t>
      </w:r>
    </w:p>
    <w:p w14:paraId="13E990CC" w14:textId="4866D91B" w:rsidR="00D00261" w:rsidRPr="00F32955" w:rsidRDefault="007E59BB" w:rsidP="007E59BB">
      <w:pPr>
        <w:shd w:val="clear" w:color="auto" w:fill="FFFFFF"/>
        <w:spacing w:after="0"/>
        <w:ind w:firstLine="720"/>
        <w:rPr>
          <w:rFonts w:ascii="Times New Roman" w:hAnsi="Times New Roman"/>
          <w:lang w:val="sr-Cyrl-RS"/>
        </w:rPr>
      </w:pPr>
      <w:r w:rsidRPr="00F32955">
        <w:rPr>
          <w:rFonts w:ascii="Times New Roman" w:hAnsi="Times New Roman"/>
          <w:lang w:val="sr-Cyrl-CS"/>
        </w:rPr>
        <w:t>ђ) употребу савремених технологија у овладавању знањима и ширењу знања из посебне области историје уметности у којој се усавршио.</w:t>
      </w:r>
    </w:p>
    <w:p w14:paraId="6C368FF8" w14:textId="64AA0ABD" w:rsidR="007E59BB" w:rsidRPr="00F32955" w:rsidRDefault="007E59BB" w:rsidP="00F64ED5">
      <w:pPr>
        <w:pStyle w:val="NoSpacing"/>
        <w:spacing w:line="360" w:lineRule="auto"/>
        <w:rPr>
          <w:lang w:val="sr-Cyrl-RS"/>
        </w:rPr>
      </w:pPr>
      <w:r w:rsidRPr="00F32955">
        <w:t>O</w:t>
      </w:r>
      <w:r w:rsidRPr="00F32955">
        <w:rPr>
          <w:lang w:val="sr-Cyrl-CS"/>
        </w:rPr>
        <w:t>бавеза кандидата докторских академских студија историје уметности је и публиковање радова блиск</w:t>
      </w:r>
      <w:r w:rsidR="00FB3AF4" w:rsidRPr="00F32955">
        <w:rPr>
          <w:lang w:val="sr-Cyrl-CS"/>
        </w:rPr>
        <w:t>их</w:t>
      </w:r>
      <w:r w:rsidRPr="00F32955">
        <w:rPr>
          <w:lang w:val="sr-Cyrl-CS"/>
        </w:rPr>
        <w:t xml:space="preserve"> области дисертације и њихово објављивање у часописима или међународним зборницима. Докторанд већ на првој години спроводи самостални истраживачки рад, који би требало да представља припрему за научно-истраживачки рад. На Одељењу за историју уметности већи број докторанада објављује радове у научним часописима (од М51 до М23) или у зборницима радова, те учествује на националним и међународним научним скуповима. Инситут за историју уметности на годишњем нивоу издаје научни часопис Зограф (М23), а Семинар за студије модерне уметности Зборник Семинара за студије модерне уметности (М</w:t>
      </w:r>
      <w:r w:rsidR="00FB3AF4" w:rsidRPr="00F32955">
        <w:rPr>
          <w:lang w:val="sr-Cyrl-CS"/>
        </w:rPr>
        <w:t>24</w:t>
      </w:r>
      <w:r w:rsidRPr="00F32955">
        <w:rPr>
          <w:lang w:val="sr-Cyrl-CS"/>
        </w:rPr>
        <w:t>), у којима су најбољи радови доктотарана</w:t>
      </w:r>
      <w:r w:rsidR="00FB3AF4" w:rsidRPr="00F32955">
        <w:rPr>
          <w:lang w:val="sr-Cyrl-CS"/>
        </w:rPr>
        <w:t>д</w:t>
      </w:r>
      <w:r w:rsidRPr="00F32955">
        <w:rPr>
          <w:lang w:val="sr-Cyrl-CS"/>
        </w:rPr>
        <w:t>а</w:t>
      </w:r>
      <w:r w:rsidR="00F64ED5" w:rsidRPr="00F32955">
        <w:rPr>
          <w:lang w:val="sr-Cyrl-RS"/>
        </w:rPr>
        <w:t xml:space="preserve"> </w:t>
      </w:r>
      <w:r w:rsidRPr="00F32955">
        <w:rPr>
          <w:lang w:val="sr-Cyrl-CS"/>
        </w:rPr>
        <w:t>добродошли</w:t>
      </w:r>
      <w:r w:rsidR="00F64ED5" w:rsidRPr="00F32955">
        <w:rPr>
          <w:lang w:val="sr-Cyrl-CS"/>
        </w:rPr>
        <w:t>.</w:t>
      </w:r>
    </w:p>
    <w:p w14:paraId="043E0D44" w14:textId="5DE40FA2" w:rsidR="007E59BB" w:rsidRPr="00F32955" w:rsidRDefault="007E59BB" w:rsidP="00F64ED5">
      <w:pPr>
        <w:shd w:val="clear" w:color="auto" w:fill="FFFFFF"/>
        <w:spacing w:after="0"/>
        <w:ind w:firstLine="720"/>
        <w:rPr>
          <w:rFonts w:ascii="Times New Roman" w:hAnsi="Times New Roman"/>
          <w:lang w:val="sr-Cyrl-CS"/>
        </w:rPr>
      </w:pPr>
      <w:r w:rsidRPr="00F32955">
        <w:rPr>
          <w:rFonts w:ascii="Times New Roman" w:hAnsi="Times New Roman"/>
          <w:lang w:val="sr-Cyrl-RS"/>
        </w:rPr>
        <w:t xml:space="preserve">На другој години студија, кандидат се усмерава на израду нацрта истраживања за докторску дисертацију. Кандидат је обавезан да пријави и </w:t>
      </w:r>
      <w:r w:rsidRPr="00F32955">
        <w:rPr>
          <w:rFonts w:ascii="Times New Roman" w:hAnsi="Times New Roman"/>
          <w:lang w:val="sr-Cyrl-CS"/>
        </w:rPr>
        <w:t xml:space="preserve">пред независном комисијом без ментора </w:t>
      </w:r>
      <w:r w:rsidRPr="00F32955">
        <w:rPr>
          <w:rFonts w:ascii="Times New Roman" w:hAnsi="Times New Roman"/>
          <w:lang w:val="sr-Cyrl-RS"/>
        </w:rPr>
        <w:t>брани нацрт истраживања</w:t>
      </w:r>
      <w:r w:rsidRPr="00F32955">
        <w:rPr>
          <w:rFonts w:ascii="Times New Roman" w:hAnsi="Times New Roman"/>
          <w:lang w:val="sr-Cyrl-CS"/>
        </w:rPr>
        <w:t xml:space="preserve"> </w:t>
      </w:r>
      <w:r w:rsidR="00F64ED5" w:rsidRPr="00F32955">
        <w:rPr>
          <w:rFonts w:ascii="Times New Roman" w:hAnsi="Times New Roman"/>
          <w:lang w:val="sr-Cyrl-CS"/>
        </w:rPr>
        <w:t>–</w:t>
      </w:r>
      <w:r w:rsidRPr="00F32955">
        <w:rPr>
          <w:rFonts w:ascii="Times New Roman" w:hAnsi="Times New Roman"/>
          <w:lang w:val="sr-Cyrl-CS"/>
        </w:rPr>
        <w:t xml:space="preserve"> тему </w:t>
      </w:r>
      <w:r w:rsidR="00F64ED5" w:rsidRPr="00F32955">
        <w:rPr>
          <w:rFonts w:ascii="Times New Roman" w:hAnsi="Times New Roman"/>
          <w:lang w:val="sr-Cyrl-CS"/>
        </w:rPr>
        <w:t>–</w:t>
      </w:r>
      <w:r w:rsidRPr="00F32955">
        <w:rPr>
          <w:rFonts w:ascii="Times New Roman" w:hAnsi="Times New Roman"/>
          <w:lang w:val="sr-Cyrl-RS"/>
        </w:rPr>
        <w:t xml:space="preserve"> за докторску дисертациј</w:t>
      </w:r>
      <w:r w:rsidRPr="00F32955">
        <w:rPr>
          <w:rFonts w:ascii="Times New Roman" w:hAnsi="Times New Roman"/>
          <w:lang w:val="sr-Cyrl-CS"/>
        </w:rPr>
        <w:t xml:space="preserve">у. Уколико комисија прихвати нацрт, упућује га Наставно-научном већу факултета, а затим одговарајућем телу </w:t>
      </w:r>
      <w:r w:rsidR="00F64ED5" w:rsidRPr="00F32955">
        <w:rPr>
          <w:rFonts w:ascii="Times New Roman" w:hAnsi="Times New Roman"/>
          <w:lang w:val="sr-Cyrl-CS"/>
        </w:rPr>
        <w:t>У</w:t>
      </w:r>
      <w:r w:rsidRPr="00F32955">
        <w:rPr>
          <w:rFonts w:ascii="Times New Roman" w:hAnsi="Times New Roman"/>
          <w:lang w:val="sr-Cyrl-CS"/>
        </w:rPr>
        <w:t xml:space="preserve">ниверзитета на одобравање. Након тога, ако је нацрт истраживања за докторску дисертацију прихваћен, кандидат приступа истраживању, које мора бити изведено према свим захтевима научне методологије важећим у историји уметности, односно грани историје уметности у којој се ради истраживање. Пети и шести семестар је предвиђен за израду и одбрану докторске дисертације. </w:t>
      </w:r>
      <w:r w:rsidRPr="00F32955">
        <w:rPr>
          <w:rFonts w:ascii="Times New Roman" w:hAnsi="Times New Roman"/>
          <w:lang w:val="sr-Cyrl-CS"/>
        </w:rPr>
        <w:lastRenderedPageBreak/>
        <w:t>Докторска дисертација представља завршни испит за титулу доктора наука. Она је самостални истраживачки рад који докторанд осмишљава и кроз континуирани рад са ментором спроводи током докторских студија, да би га након испуњавања свих обавеза презентовао и бранио пред компетентном комисијом. Докторска дисертација треба да представља самосталан и оригиналан допринос развоју историје уметности, а да у оквиру тога кандидат покаже способност критичког и самосталног разматрања проблема.</w:t>
      </w:r>
    </w:p>
    <w:p w14:paraId="2F1504D1" w14:textId="397C22BB"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О усклађености исхода програма са компетенцијама које се очекују од доктора историје уметности сведоче и резултати евалуативног истраживања којим је испитивана процена студената докторских академских студија историје уметности и послодаваца, односно директора и институција у којима раде свршени студенти (</w:t>
      </w:r>
      <w:hyperlink w:anchor="_Прилог_4.1." w:history="1">
        <w:r w:rsidRPr="00F32955">
          <w:rPr>
            <w:rStyle w:val="Hyperlink"/>
            <w:rFonts w:ascii="Times New Roman" w:hAnsi="Times New Roman"/>
            <w:b/>
            <w:color w:val="002060"/>
            <w:lang w:val="sr-Cyrl-CS"/>
          </w:rPr>
          <w:t>Прилог 4.1.</w:t>
        </w:r>
      </w:hyperlink>
      <w:r w:rsidRPr="00F32955">
        <w:rPr>
          <w:rFonts w:ascii="Times New Roman" w:hAnsi="Times New Roman"/>
          <w:lang w:val="sr-Cyrl-CS"/>
        </w:rPr>
        <w:t xml:space="preserve">, </w:t>
      </w:r>
      <w:hyperlink w:anchor="_Прилог_4.2." w:history="1">
        <w:r w:rsidRPr="00F32955">
          <w:rPr>
            <w:rStyle w:val="Hyperlink"/>
            <w:rFonts w:ascii="Times New Roman" w:hAnsi="Times New Roman"/>
            <w:b/>
            <w:color w:val="002060"/>
            <w:lang w:val="sr-Cyrl-CS"/>
          </w:rPr>
          <w:t>Прилог 4.2</w:t>
        </w:r>
        <w:r w:rsidR="00581ABF" w:rsidRPr="00F32955">
          <w:rPr>
            <w:rStyle w:val="Hyperlink"/>
            <w:rFonts w:ascii="Times New Roman" w:hAnsi="Times New Roman"/>
            <w:b/>
            <w:color w:val="002060"/>
            <w:lang w:val="sr-Cyrl-RS"/>
          </w:rPr>
          <w:t>.</w:t>
        </w:r>
      </w:hyperlink>
      <w:r w:rsidRPr="00F32955">
        <w:rPr>
          <w:rFonts w:ascii="Times New Roman" w:hAnsi="Times New Roman"/>
          <w:lang w:val="sr-Cyrl-CS"/>
        </w:rPr>
        <w:t>).</w:t>
      </w:r>
      <w:r w:rsidR="00AD49E3" w:rsidRPr="00F32955">
        <w:rPr>
          <w:rFonts w:ascii="Times New Roman" w:eastAsia="Times New Roman" w:hAnsi="Times New Roman"/>
          <w:szCs w:val="24"/>
          <w:lang w:val="sr-Cyrl-CS" w:eastAsia="en-US"/>
        </w:rPr>
        <w:t xml:space="preserve"> </w:t>
      </w:r>
      <w:r w:rsidR="00AD49E3" w:rsidRPr="00F32955">
        <w:rPr>
          <w:rFonts w:ascii="Times New Roman" w:hAnsi="Times New Roman"/>
          <w:lang w:val="sr-Cyrl-CS"/>
        </w:rPr>
        <w:t>Остваривање планираних исхода учења и развој компетенција студената кроз докторске академске студије историје уметности се прати кроз већ поменуте евалуативне упитнике које попуњавају свршени студенати. У процесу праћења квалитета овог програма обезбеђено је мишљење студената и релевантних актера који запошљавају неке од наших студената који су докторирали. Доктори нааука</w:t>
      </w:r>
      <w:r w:rsidR="00AD49E3" w:rsidRPr="00F32955">
        <w:rPr>
          <w:rFonts w:ascii="Times New Roman" w:hAnsi="Times New Roman"/>
          <w:lang w:val="sr-Cyrl-RS"/>
        </w:rPr>
        <w:t xml:space="preserve"> историје уметности најбоље су оценили и то оценом </w:t>
      </w:r>
      <w:r w:rsidR="00D16BC1" w:rsidRPr="00F32955">
        <w:rPr>
          <w:rFonts w:ascii="Times New Roman" w:hAnsi="Times New Roman"/>
          <w:lang w:val="sr-Cyrl-CS"/>
        </w:rPr>
        <w:t xml:space="preserve">4,67 </w:t>
      </w:r>
      <w:r w:rsidR="00AD49E3" w:rsidRPr="00F32955">
        <w:rPr>
          <w:rFonts w:ascii="Times New Roman" w:hAnsi="Times New Roman"/>
          <w:lang w:val="sr-Cyrl-RS"/>
        </w:rPr>
        <w:t xml:space="preserve">теоријска знања која су стекли, </w:t>
      </w:r>
      <w:r w:rsidR="00D16BC1" w:rsidRPr="00F32955">
        <w:rPr>
          <w:rFonts w:ascii="Times New Roman" w:hAnsi="Times New Roman"/>
          <w:lang w:val="sr-Cyrl-RS"/>
        </w:rPr>
        <w:t>те решавање проблема и самостални рад,</w:t>
      </w:r>
      <w:r w:rsidR="00D16BC1" w:rsidRPr="00F32955">
        <w:rPr>
          <w:rFonts w:ascii="Times New Roman" w:hAnsi="Times New Roman"/>
          <w:lang w:val="sr-Cyrl-CS"/>
        </w:rPr>
        <w:t xml:space="preserve"> </w:t>
      </w:r>
      <w:r w:rsidR="00AD49E3" w:rsidRPr="00F32955">
        <w:rPr>
          <w:rFonts w:ascii="Times New Roman" w:hAnsi="Times New Roman"/>
          <w:lang w:val="sr-Cyrl-RS"/>
        </w:rPr>
        <w:t xml:space="preserve"> а најлошије </w:t>
      </w:r>
      <w:r w:rsidR="00D16BC1" w:rsidRPr="00F32955">
        <w:rPr>
          <w:rFonts w:ascii="Times New Roman" w:hAnsi="Times New Roman"/>
          <w:lang w:val="sr-Cyrl-RS"/>
        </w:rPr>
        <w:t>лидерске вештине</w:t>
      </w:r>
      <w:r w:rsidR="00AD49E3" w:rsidRPr="00F32955">
        <w:rPr>
          <w:rFonts w:ascii="Times New Roman" w:hAnsi="Times New Roman"/>
          <w:lang w:val="sr-Cyrl-RS"/>
        </w:rPr>
        <w:t xml:space="preserve"> (</w:t>
      </w:r>
      <w:r w:rsidR="00D16BC1" w:rsidRPr="00F32955">
        <w:rPr>
          <w:rFonts w:ascii="Times New Roman" w:hAnsi="Times New Roman"/>
          <w:lang w:val="sr-Cyrl-RS"/>
        </w:rPr>
        <w:t>3,39</w:t>
      </w:r>
      <w:r w:rsidR="00AD49E3" w:rsidRPr="00F32955">
        <w:rPr>
          <w:rFonts w:ascii="Times New Roman" w:hAnsi="Times New Roman"/>
          <w:lang w:val="sr-Cyrl-RS"/>
        </w:rPr>
        <w:t>).</w:t>
      </w:r>
    </w:p>
    <w:p w14:paraId="54668C95" w14:textId="5F9B523F" w:rsidR="007E59BB" w:rsidRPr="00F32955" w:rsidRDefault="00D16BC1"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 xml:space="preserve">Горе наведени циљеви и сврхе докторских академских студија историје уметности, као и наведене обавезе кандидата, усклађени су са очекиваним општим и специфичним компетенцијама доктора историје уметности, као и са исходима изучавања историје уметности. </w:t>
      </w:r>
      <w:r w:rsidR="007E59BB" w:rsidRPr="00F32955">
        <w:rPr>
          <w:rFonts w:ascii="Times New Roman" w:hAnsi="Times New Roman"/>
          <w:lang w:val="sr-Cyrl-CS"/>
        </w:rPr>
        <w:t>Остваривању циљева доприносе пре свега наставне методе и одговарајући задаци за студенте (током часова, као предиспитне и испитне обавезе). У наставном процесу доминира интерактивни приступ настави и у великом мери је заступљено кооперативно учење. Организацију наставе</w:t>
      </w:r>
      <w:r w:rsidR="007E59BB" w:rsidRPr="00F32955">
        <w:rPr>
          <w:rFonts w:ascii="Times New Roman" w:hAnsi="Times New Roman"/>
          <w:lang w:val="en-US"/>
        </w:rPr>
        <w:t> </w:t>
      </w:r>
      <w:r w:rsidR="007E59BB" w:rsidRPr="00F32955">
        <w:rPr>
          <w:rFonts w:ascii="Times New Roman" w:hAnsi="Times New Roman"/>
          <w:lang w:val="sr-Cyrl-CS"/>
        </w:rPr>
        <w:t xml:space="preserve"> олакшавају мале групе студената и компетентност наставника за овакву наставу (будући да су међу њима наставници који се теоријски и истраживачки баве разумевањем историјскоуметничких идеја, појава, протагониста, пракси и сл. на шта указујују њихове радне биографије и библиографије, које се могу наћи како у домаћим тако и и у страним научним часописима и монографијама). Неке од активности студената и испитних и предиспитних задатака које сведоче о адекватности за остваривање циљева и развој компетенција доктора историје уметности приказане су у опису тока докторских академских студија историје уметности као и услова за стицање поменутог звања. </w:t>
      </w:r>
      <w:r w:rsidR="007E59BB" w:rsidRPr="00F32955">
        <w:rPr>
          <w:rFonts w:ascii="Times New Roman" w:hAnsi="Times New Roman"/>
          <w:lang w:val="sr-Cyrl-CS"/>
        </w:rPr>
        <w:lastRenderedPageBreak/>
        <w:t xml:space="preserve">Остваривање планираних исхода учења и развој компетенција студената кроз докторске академске студије историје уметности се прати кроз </w:t>
      </w:r>
      <w:r w:rsidR="00C93320" w:rsidRPr="00F32955">
        <w:rPr>
          <w:rFonts w:ascii="Times New Roman" w:hAnsi="Times New Roman"/>
          <w:lang w:val="sr-Cyrl-CS"/>
        </w:rPr>
        <w:t xml:space="preserve">поменуте </w:t>
      </w:r>
      <w:r w:rsidR="007E59BB" w:rsidRPr="00F32955">
        <w:rPr>
          <w:rFonts w:ascii="Times New Roman" w:hAnsi="Times New Roman"/>
          <w:lang w:val="sr-Cyrl-CS"/>
        </w:rPr>
        <w:t xml:space="preserve">евалуативне упитнике које попуњавају свршени </w:t>
      </w:r>
      <w:r w:rsidR="00C93320" w:rsidRPr="00F32955">
        <w:rPr>
          <w:rFonts w:ascii="Times New Roman" w:hAnsi="Times New Roman"/>
          <w:lang w:val="sr-Cyrl-CS"/>
        </w:rPr>
        <w:t>студен</w:t>
      </w:r>
      <w:r w:rsidR="007E59BB" w:rsidRPr="00F32955">
        <w:rPr>
          <w:rFonts w:ascii="Times New Roman" w:hAnsi="Times New Roman"/>
          <w:lang w:val="sr-Cyrl-CS"/>
        </w:rPr>
        <w:t xml:space="preserve">ти. </w:t>
      </w:r>
    </w:p>
    <w:p w14:paraId="7D2C14FB"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Учење студената кроз које се очекује достизање очекиваних исхода одвија се кроз следеће активности: активно учешће у настави – кроз активности које директно организују наставници (предавања, дискусије, дебате, анализа визуелних садржаја, консултације), самостални рад и припрема за проверу знања (изучавање литературе, израда предиспитних задатака) и повремено кроз праксу у институцијама културе. Такође, Институт за историју уметности, као и Центар за Музеологију и херитологију</w:t>
      </w:r>
      <w:r w:rsidRPr="00F32955">
        <w:rPr>
          <w:rFonts w:ascii="Times New Roman" w:hAnsi="Times New Roman"/>
          <w:lang w:val="sr-Cyrl-RS"/>
        </w:rPr>
        <w:t xml:space="preserve"> и Центар за студије јеврејске уметности и културе</w:t>
      </w:r>
      <w:r w:rsidRPr="00F32955">
        <w:rPr>
          <w:rFonts w:ascii="Times New Roman" w:hAnsi="Times New Roman"/>
          <w:lang w:val="sr-Cyrl-CS"/>
        </w:rPr>
        <w:t>, укључују студенте у различите облике рада, од истраживачких до објављивања резултата. Најбољи студенти, уколико се за то укаже прилика, и званично бивају прикључени на истраживачке пројекте које реализује Институт, а под покровитељством Министарства науке</w:t>
      </w:r>
      <w:r w:rsidRPr="00F32955">
        <w:rPr>
          <w:rFonts w:ascii="Times New Roman" w:hAnsi="Times New Roman"/>
          <w:lang w:val="sr-Cyrl-RS"/>
        </w:rPr>
        <w:t>,</w:t>
      </w:r>
      <w:r w:rsidRPr="00F32955">
        <w:rPr>
          <w:rFonts w:ascii="Times New Roman" w:hAnsi="Times New Roman"/>
          <w:lang w:val="sr-Cyrl-CS"/>
        </w:rPr>
        <w:t xml:space="preserve"> технолошког развоја</w:t>
      </w:r>
      <w:r w:rsidRPr="00F32955">
        <w:rPr>
          <w:rFonts w:ascii="Times New Roman" w:hAnsi="Times New Roman"/>
          <w:lang w:val="sr-Cyrl-RS"/>
        </w:rPr>
        <w:t xml:space="preserve"> и иновација</w:t>
      </w:r>
      <w:r w:rsidRPr="00F32955">
        <w:rPr>
          <w:rFonts w:ascii="Times New Roman" w:hAnsi="Times New Roman"/>
          <w:lang w:val="sr-Cyrl-CS"/>
        </w:rPr>
        <w:t>.</w:t>
      </w:r>
      <w:r w:rsidRPr="00F32955">
        <w:rPr>
          <w:rFonts w:ascii="Times New Roman" w:hAnsi="Times New Roman"/>
          <w:lang w:val="en-US"/>
        </w:rPr>
        <w:t>  </w:t>
      </w:r>
    </w:p>
    <w:p w14:paraId="3B3B4698" w14:textId="77777777" w:rsidR="007E59BB" w:rsidRPr="00F32955" w:rsidRDefault="007E59BB" w:rsidP="007E59BB">
      <w:pPr>
        <w:shd w:val="clear" w:color="auto" w:fill="FFFFFF"/>
        <w:spacing w:after="0"/>
        <w:ind w:firstLine="720"/>
        <w:rPr>
          <w:rFonts w:ascii="Times New Roman" w:hAnsi="Times New Roman"/>
          <w:lang w:val="sr-Cyrl-CS"/>
        </w:rPr>
      </w:pPr>
      <w:r w:rsidRPr="00F32955">
        <w:rPr>
          <w:rFonts w:ascii="Times New Roman" w:hAnsi="Times New Roman"/>
          <w:lang w:val="sr-Cyrl-CS"/>
        </w:rPr>
        <w:t>Документа која се односе на захтеве за израду докторске дисертације, посебно у погледу академске методологије, формалних аспеката и критеријума оцењивања</w:t>
      </w:r>
      <w:r w:rsidRPr="00F32955">
        <w:rPr>
          <w:rFonts w:ascii="Times New Roman" w:hAnsi="Times New Roman"/>
          <w:lang w:val="en-US"/>
        </w:rPr>
        <w:t> </w:t>
      </w:r>
      <w:r w:rsidRPr="00F32955">
        <w:rPr>
          <w:rFonts w:ascii="Times New Roman" w:hAnsi="Times New Roman"/>
          <w:lang w:val="sr-Cyrl-CS"/>
        </w:rPr>
        <w:t xml:space="preserve"> доступна су на сајту Универзитета у Београду. Са специфичним захтевима израде докторске дисертације студенти се упознају и кроз сталну комуникацију са одабраним ментором.</w:t>
      </w:r>
      <w:r w:rsidRPr="00F32955">
        <w:rPr>
          <w:rFonts w:ascii="Times New Roman" w:hAnsi="Times New Roman"/>
          <w:lang w:val="en-US"/>
        </w:rPr>
        <w:t>  </w:t>
      </w:r>
    </w:p>
    <w:p w14:paraId="02649404" w14:textId="6B420695" w:rsidR="00D00261" w:rsidRPr="00F32955" w:rsidRDefault="00C93320" w:rsidP="00C93320">
      <w:pPr>
        <w:tabs>
          <w:tab w:val="num" w:pos="720"/>
        </w:tabs>
        <w:spacing w:after="60"/>
        <w:ind w:firstLine="720"/>
        <w:rPr>
          <w:rFonts w:ascii="Times New Roman" w:hAnsi="Times New Roman"/>
          <w:lang w:val="sr-Cyrl-CS"/>
        </w:rPr>
      </w:pPr>
      <w:r w:rsidRPr="00F32955">
        <w:rPr>
          <w:rFonts w:ascii="Times New Roman" w:hAnsi="Times New Roman"/>
          <w:lang w:val="sr-Cyrl-RS"/>
        </w:rPr>
        <w:t xml:space="preserve">Одељење за историју уметности континуирано одржава везе са докторима историје уметности на различите начине. Један од њих је кроз контакте које ментори имају са својим кандидатима након студија. Овај неформални облик размене некадашњих студената са наставницима омогућава праћење даљег професионалног и личног развоја доктора наука историје уметности. Осим тога Одељење за </w:t>
      </w:r>
      <w:r w:rsidRPr="00F32955">
        <w:rPr>
          <w:rFonts w:ascii="Times New Roman" w:hAnsi="Times New Roman"/>
          <w:lang w:val="sr-Cyrl-CS"/>
        </w:rPr>
        <w:t xml:space="preserve">историју уметности </w:t>
      </w:r>
      <w:r w:rsidRPr="00F32955">
        <w:rPr>
          <w:rFonts w:ascii="Times New Roman" w:hAnsi="Times New Roman"/>
          <w:lang w:val="sr-Cyrl-RS"/>
        </w:rPr>
        <w:t xml:space="preserve">позива докторе наука историје уметности на активности које организује, попут гостујућих предавања и радионица, </w:t>
      </w:r>
      <w:r w:rsidRPr="00F32955">
        <w:rPr>
          <w:rFonts w:ascii="Times New Roman" w:hAnsi="Times New Roman"/>
          <w:lang w:val="sr-Cyrl-CS"/>
        </w:rPr>
        <w:t>у</w:t>
      </w:r>
      <w:r w:rsidRPr="00F32955">
        <w:rPr>
          <w:rFonts w:ascii="Times New Roman" w:hAnsi="Times New Roman"/>
          <w:lang w:val="sr-Cyrl-RS"/>
        </w:rPr>
        <w:t xml:space="preserve">кључује их у истој институцији да гостујући на настави на предметима са основних или мастер студија студентима представе своје радове настале током студија или након завршетка истих, те их неретко укључује као </w:t>
      </w:r>
      <w:r w:rsidRPr="00F32955">
        <w:rPr>
          <w:rFonts w:ascii="Times New Roman" w:hAnsi="Times New Roman"/>
          <w:lang w:val="sr-Cyrl-CS"/>
        </w:rPr>
        <w:t xml:space="preserve">истраживаче </w:t>
      </w:r>
      <w:r w:rsidRPr="00F32955">
        <w:rPr>
          <w:rFonts w:ascii="Times New Roman" w:hAnsi="Times New Roman"/>
          <w:lang w:val="sr-Cyrl-RS"/>
        </w:rPr>
        <w:t xml:space="preserve">у часове на програму како би представили свој приступ </w:t>
      </w:r>
      <w:r w:rsidRPr="00F32955">
        <w:rPr>
          <w:rFonts w:ascii="Times New Roman" w:hAnsi="Times New Roman"/>
          <w:lang w:val="sr-Cyrl-CS"/>
        </w:rPr>
        <w:t>историјскоуметничким темама и феноменима</w:t>
      </w:r>
      <w:r w:rsidRPr="00F32955">
        <w:rPr>
          <w:rFonts w:ascii="Times New Roman" w:hAnsi="Times New Roman"/>
          <w:lang w:val="sr-Cyrl-RS"/>
        </w:rPr>
        <w:t xml:space="preserve"> са којима се упознају студенти на основним, мастер и докторским академским студијама </w:t>
      </w:r>
      <w:r w:rsidRPr="00F32955">
        <w:rPr>
          <w:rFonts w:ascii="Times New Roman" w:hAnsi="Times New Roman"/>
          <w:lang w:val="sr-Cyrl-CS"/>
        </w:rPr>
        <w:t>историје уметности</w:t>
      </w:r>
      <w:r w:rsidRPr="00F32955">
        <w:rPr>
          <w:rFonts w:ascii="Times New Roman" w:hAnsi="Times New Roman"/>
          <w:lang w:val="sr-Cyrl-RS"/>
        </w:rPr>
        <w:t xml:space="preserve">. Коначно, укључивање доктора наука историје уметности у активности у оквиру професионалних и стручних удружења – нпр. </w:t>
      </w:r>
      <w:r w:rsidRPr="00F32955">
        <w:rPr>
          <w:rFonts w:ascii="Times New Roman" w:hAnsi="Times New Roman"/>
        </w:rPr>
        <w:t>ICOM</w:t>
      </w:r>
      <w:r w:rsidRPr="00F32955">
        <w:rPr>
          <w:rFonts w:ascii="Times New Roman" w:hAnsi="Times New Roman"/>
          <w:lang w:val="sr-Cyrl-RS"/>
        </w:rPr>
        <w:t>, Одељење за ликовне уметности при Матици српској итд. – представља начин за додатну повезаност и размену. У</w:t>
      </w:r>
      <w:r w:rsidR="007E59BB" w:rsidRPr="00F32955">
        <w:rPr>
          <w:rFonts w:ascii="Times New Roman" w:hAnsi="Times New Roman"/>
          <w:lang w:val="sr-Cyrl-RS"/>
        </w:rPr>
        <w:t xml:space="preserve">колико се укаже </w:t>
      </w:r>
      <w:r w:rsidR="007E59BB" w:rsidRPr="00F32955">
        <w:rPr>
          <w:rFonts w:ascii="Times New Roman" w:hAnsi="Times New Roman"/>
          <w:lang w:val="sr-Cyrl-RS"/>
        </w:rPr>
        <w:lastRenderedPageBreak/>
        <w:t xml:space="preserve">потреба, најбољи студенти остају као предавачи на </w:t>
      </w:r>
      <w:r w:rsidR="00DB7DF4" w:rsidRPr="00F32955">
        <w:rPr>
          <w:rFonts w:ascii="Times New Roman" w:hAnsi="Times New Roman"/>
          <w:lang w:val="sr-Cyrl-RS"/>
        </w:rPr>
        <w:t>О</w:t>
      </w:r>
      <w:r w:rsidR="007E59BB" w:rsidRPr="00F32955">
        <w:rPr>
          <w:rFonts w:ascii="Times New Roman" w:hAnsi="Times New Roman"/>
          <w:lang w:val="sr-Cyrl-RS"/>
        </w:rPr>
        <w:t xml:space="preserve">дељењу за историју уметности или запослени у Институту за </w:t>
      </w:r>
      <w:r w:rsidR="007E59BB" w:rsidRPr="00F32955">
        <w:rPr>
          <w:rFonts w:ascii="Times New Roman" w:hAnsi="Times New Roman"/>
          <w:lang w:val="sr-Cyrl-CS"/>
        </w:rPr>
        <w:t>историју уметности.</w:t>
      </w:r>
      <w:r w:rsidRPr="00F32955">
        <w:rPr>
          <w:rFonts w:ascii="Times New Roman" w:hAnsi="Times New Roman"/>
          <w:lang w:val="sr-Cyrl-CS"/>
        </w:rPr>
        <w:t xml:space="preserve"> Такође, докторе наука историје</w:t>
      </w:r>
      <w:r w:rsidR="00DB7DF4" w:rsidRPr="00F32955">
        <w:rPr>
          <w:rFonts w:ascii="Times New Roman" w:hAnsi="Times New Roman"/>
          <w:lang w:val="sr-Cyrl-CS"/>
        </w:rPr>
        <w:t xml:space="preserve"> </w:t>
      </w:r>
      <w:r w:rsidRPr="00F32955">
        <w:rPr>
          <w:rFonts w:ascii="Times New Roman" w:hAnsi="Times New Roman"/>
          <w:lang w:val="sr-Cyrl-CS"/>
        </w:rPr>
        <w:t>уметности ангажују се и на пројектима на које конкуришу чланови О</w:t>
      </w:r>
      <w:r w:rsidR="00AD49E3" w:rsidRPr="00F32955">
        <w:rPr>
          <w:rFonts w:ascii="Times New Roman" w:hAnsi="Times New Roman"/>
          <w:lang w:val="sr-Cyrl-CS"/>
        </w:rPr>
        <w:t>дељења з</w:t>
      </w:r>
      <w:r w:rsidRPr="00F32955">
        <w:rPr>
          <w:rFonts w:ascii="Times New Roman" w:hAnsi="Times New Roman"/>
          <w:lang w:val="sr-Cyrl-CS"/>
        </w:rPr>
        <w:t>а</w:t>
      </w:r>
      <w:r w:rsidR="00AD49E3" w:rsidRPr="00F32955">
        <w:rPr>
          <w:rFonts w:ascii="Times New Roman" w:hAnsi="Times New Roman"/>
          <w:lang w:val="sr-Cyrl-CS"/>
        </w:rPr>
        <w:t xml:space="preserve"> </w:t>
      </w:r>
      <w:r w:rsidRPr="00F32955">
        <w:rPr>
          <w:rFonts w:ascii="Times New Roman" w:hAnsi="Times New Roman"/>
          <w:lang w:val="sr-Cyrl-CS"/>
        </w:rPr>
        <w:t>историју уметности.</w:t>
      </w:r>
    </w:p>
    <w:p w14:paraId="7B288C33" w14:textId="2046AEEE" w:rsidR="00AD49E3" w:rsidRPr="00F32955" w:rsidRDefault="00AD49E3" w:rsidP="00C93320">
      <w:pPr>
        <w:tabs>
          <w:tab w:val="num" w:pos="720"/>
        </w:tabs>
        <w:spacing w:after="60"/>
        <w:ind w:firstLine="720"/>
        <w:rPr>
          <w:rFonts w:ascii="Times New Roman" w:hAnsi="Times New Roman"/>
          <w:lang w:val="sr-Cyrl-RS"/>
        </w:rPr>
      </w:pPr>
      <w:r w:rsidRPr="00F32955">
        <w:rPr>
          <w:rFonts w:ascii="Times New Roman" w:hAnsi="Times New Roman"/>
          <w:lang w:val="sr-Cyrl-RS"/>
        </w:rPr>
        <w:t>Осмишљавање студијског програма докторских студија историје уметности заснива се на савременим трендовима у изучавању ове дисциплине, због чега се и конципирање студијског програма ослања на увиде о могућим решењима примењеним на другим, релевантним високошколским установама. Стога се, као и у сличају остала два нивоа студија историје уметности, уочавају одређене сличности студијског програма са одговарајућим студијским програма на иностраним факултетима. Тако се усклађеност са трендовима у овом домену може препознати поређењем студијског програма докторских академских  студија историје уметности на Филозофском факултету у Београду са студијским програмима факултетима у Солуну (Грчка), Москви (Русија), Паризу (Француска) и Барселони (Шпанија).</w:t>
      </w:r>
    </w:p>
    <w:p w14:paraId="690FA43C" w14:textId="3CDC5B05" w:rsidR="008267E5" w:rsidRPr="00F32955" w:rsidRDefault="008267E5" w:rsidP="00881580">
      <w:pPr>
        <w:pStyle w:val="Heading3"/>
        <w:rPr>
          <w:rFonts w:ascii="Times New Roman" w:eastAsia="Times New Roman" w:hAnsi="Times New Roman" w:cs="Times New Roman"/>
          <w:lang w:val="sr-Cyrl-RS"/>
        </w:rPr>
      </w:pPr>
      <w:r w:rsidRPr="00F32955">
        <w:rPr>
          <w:rFonts w:ascii="Times New Roman" w:eastAsia="Times New Roman" w:hAnsi="Times New Roman" w:cs="Times New Roman"/>
          <w:color w:val="002060"/>
          <w:lang w:val="sr-Cyrl-RS"/>
        </w:rPr>
        <w:t xml:space="preserve">SWOT </w:t>
      </w:r>
      <w:r w:rsidR="000930D8" w:rsidRPr="00F32955">
        <w:rPr>
          <w:rFonts w:ascii="Times New Roman" w:eastAsia="Times New Roman" w:hAnsi="Times New Roman" w:cs="Times New Roman"/>
          <w:color w:val="002060"/>
          <w:lang w:val="sr-Cyrl-RS"/>
        </w:rPr>
        <w:t xml:space="preserve">анализа квалитета </w:t>
      </w:r>
      <w:r w:rsidR="00535E58" w:rsidRPr="00F32955">
        <w:rPr>
          <w:rFonts w:ascii="Times New Roman" w:eastAsia="Times New Roman" w:hAnsi="Times New Roman" w:cs="Times New Roman"/>
          <w:color w:val="002060"/>
          <w:lang w:val="sr-Cyrl-RS"/>
        </w:rPr>
        <w:t xml:space="preserve">програма докторских студија </w:t>
      </w:r>
      <w:r w:rsidR="00FD67ED" w:rsidRPr="00F32955">
        <w:rPr>
          <w:rFonts w:ascii="Times New Roman" w:eastAsia="Times New Roman" w:hAnsi="Times New Roman" w:cs="Times New Roman"/>
          <w:color w:val="002060"/>
          <w:lang w:val="sr-Cyrl-RS"/>
        </w:rPr>
        <w:t>историје уметности</w:t>
      </w:r>
    </w:p>
    <w:tbl>
      <w:tblPr>
        <w:tblW w:w="10273" w:type="dxa"/>
        <w:jc w:val="center"/>
        <w:tblBorders>
          <w:top w:val="nil"/>
          <w:left w:val="nil"/>
          <w:bottom w:val="nil"/>
          <w:right w:val="nil"/>
          <w:insideH w:val="nil"/>
          <w:insideV w:val="nil"/>
        </w:tblBorders>
        <w:tblLayout w:type="fixed"/>
        <w:tblLook w:val="0600" w:firstRow="0" w:lastRow="0" w:firstColumn="0" w:lastColumn="0" w:noHBand="1" w:noVBand="1"/>
      </w:tblPr>
      <w:tblGrid>
        <w:gridCol w:w="4143"/>
        <w:gridCol w:w="630"/>
        <w:gridCol w:w="4860"/>
        <w:gridCol w:w="640"/>
      </w:tblGrid>
      <w:tr w:rsidR="008267E5" w:rsidRPr="00F32955" w14:paraId="5BFE166B" w14:textId="77777777" w:rsidTr="000A417C">
        <w:trPr>
          <w:trHeight w:val="240"/>
          <w:jc w:val="center"/>
        </w:trPr>
        <w:tc>
          <w:tcPr>
            <w:tcW w:w="4773" w:type="dxa"/>
            <w:gridSpan w:val="2"/>
            <w:tcBorders>
              <w:top w:val="single" w:sz="8" w:space="0" w:color="000000"/>
              <w:left w:val="single" w:sz="8" w:space="0" w:color="000000"/>
              <w:bottom w:val="single" w:sz="8" w:space="0" w:color="000000"/>
              <w:right w:val="single" w:sz="8" w:space="0" w:color="000000"/>
            </w:tcBorders>
            <w:shd w:val="clear" w:color="auto" w:fill="002060"/>
            <w:tcMar>
              <w:top w:w="100" w:type="dxa"/>
              <w:left w:w="100" w:type="dxa"/>
              <w:bottom w:w="100" w:type="dxa"/>
              <w:right w:w="100" w:type="dxa"/>
            </w:tcMar>
            <w:vAlign w:val="center"/>
          </w:tcPr>
          <w:p w14:paraId="37A7057C" w14:textId="77777777" w:rsidR="008267E5" w:rsidRPr="00F32955" w:rsidRDefault="008267E5" w:rsidP="00F15820">
            <w:pPr>
              <w:spacing w:after="0"/>
              <w:jc w:val="center"/>
              <w:rPr>
                <w:rFonts w:ascii="Times New Roman" w:hAnsi="Times New Roman"/>
                <w:b/>
                <w:color w:val="FFFFFF" w:themeColor="background1"/>
                <w:lang w:val="sr-Cyrl-RS"/>
              </w:rPr>
            </w:pPr>
            <w:r w:rsidRPr="00F32955">
              <w:rPr>
                <w:rFonts w:ascii="Times New Roman" w:hAnsi="Times New Roman"/>
                <w:b/>
                <w:color w:val="FFFFFF" w:themeColor="background1"/>
                <w:lang w:val="sr-Cyrl-RS"/>
              </w:rPr>
              <w:t>ПРЕДНОСТИ</w:t>
            </w:r>
          </w:p>
        </w:tc>
        <w:tc>
          <w:tcPr>
            <w:tcW w:w="5500" w:type="dxa"/>
            <w:gridSpan w:val="2"/>
            <w:tcBorders>
              <w:top w:val="single" w:sz="8" w:space="0" w:color="000000"/>
              <w:left w:val="nil"/>
              <w:bottom w:val="single" w:sz="8" w:space="0" w:color="000000"/>
              <w:right w:val="single" w:sz="8" w:space="0" w:color="000000"/>
            </w:tcBorders>
            <w:shd w:val="clear" w:color="auto" w:fill="002060"/>
            <w:tcMar>
              <w:top w:w="100" w:type="dxa"/>
              <w:left w:w="100" w:type="dxa"/>
              <w:bottom w:w="100" w:type="dxa"/>
              <w:right w:w="100" w:type="dxa"/>
            </w:tcMar>
            <w:vAlign w:val="center"/>
          </w:tcPr>
          <w:p w14:paraId="1D8A4176" w14:textId="77777777" w:rsidR="008267E5" w:rsidRPr="00F32955" w:rsidRDefault="008267E5" w:rsidP="00F15820">
            <w:pPr>
              <w:spacing w:after="0"/>
              <w:jc w:val="center"/>
              <w:rPr>
                <w:rFonts w:ascii="Times New Roman" w:hAnsi="Times New Roman"/>
                <w:b/>
                <w:color w:val="FFFFFF" w:themeColor="background1"/>
                <w:lang w:val="sr-Cyrl-RS"/>
              </w:rPr>
            </w:pPr>
            <w:r w:rsidRPr="00F32955">
              <w:rPr>
                <w:rFonts w:ascii="Times New Roman" w:hAnsi="Times New Roman"/>
                <w:b/>
                <w:color w:val="FFFFFF" w:themeColor="background1"/>
                <w:lang w:val="sr-Cyrl-RS"/>
              </w:rPr>
              <w:t>СЛАБОСТИ</w:t>
            </w:r>
          </w:p>
        </w:tc>
      </w:tr>
      <w:tr w:rsidR="008267E5" w:rsidRPr="00F32955" w14:paraId="0FDE78A9" w14:textId="77777777" w:rsidTr="000A417C">
        <w:trPr>
          <w:trHeight w:val="791"/>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DAEFCCF" w14:textId="5C57AEFE"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 xml:space="preserve">Интердисциплинарни карактер студијског програма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D25674A" w14:textId="77777777"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EF876C6" w14:textId="115F7E37"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Недовољна финансијска подршка студентима у форми стипендија и покривања трошкова студирања и живота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CF14B31" w14:textId="63AADFCD" w:rsidR="008267E5" w:rsidRPr="00F32955" w:rsidRDefault="008267E5"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8267E5" w:rsidRPr="00F32955" w14:paraId="5F38A3D2" w14:textId="77777777" w:rsidTr="000A417C">
        <w:trPr>
          <w:trHeight w:val="718"/>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4C7A769" w14:textId="41EC3F91"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Сарадња наставника из различитих истраживачких и предметних области у реализацији студијских  предмета и у вођењу студената у изради докторских дисертација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A6E53F0" w14:textId="1F4F7319"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5971480" w14:textId="6C9CA55B" w:rsidR="008267E5" w:rsidRPr="00F32955" w:rsidRDefault="002F176B" w:rsidP="00FD67ED">
            <w:pPr>
              <w:spacing w:after="0" w:line="276" w:lineRule="auto"/>
              <w:jc w:val="left"/>
              <w:rPr>
                <w:rFonts w:ascii="Times New Roman" w:hAnsi="Times New Roman"/>
                <w:sz w:val="22"/>
                <w:lang w:val="sr-Cyrl-RS"/>
              </w:rPr>
            </w:pPr>
            <w:r w:rsidRPr="00F32955">
              <w:rPr>
                <w:rFonts w:ascii="Times New Roman" w:hAnsi="Times New Roman"/>
                <w:sz w:val="22"/>
                <w:lang w:val="sr-Cyrl-RS"/>
              </w:rPr>
              <w:t>Недостатак финансијске подршке студентима за истраживачки рад</w:t>
            </w:r>
            <w:r w:rsidR="00A43740" w:rsidRPr="00F32955">
              <w:rPr>
                <w:rFonts w:ascii="Times New Roman" w:hAnsi="Times New Roman"/>
                <w:sz w:val="22"/>
                <w:lang w:val="sr-Cyrl-RS"/>
              </w:rPr>
              <w:t xml:space="preserve">  </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FFA4513" w14:textId="381DB5F4" w:rsidR="008267E5" w:rsidRPr="00F32955" w:rsidRDefault="008267E5"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r w:rsidR="002F176B" w:rsidRPr="00F32955">
              <w:rPr>
                <w:rFonts w:ascii="Times New Roman" w:hAnsi="Times New Roman"/>
                <w:b/>
                <w:sz w:val="22"/>
                <w:lang w:val="sr-Cyrl-RS"/>
              </w:rPr>
              <w:t>+</w:t>
            </w:r>
          </w:p>
        </w:tc>
      </w:tr>
      <w:tr w:rsidR="008267E5" w:rsidRPr="00F32955" w14:paraId="03A15DC3" w14:textId="77777777" w:rsidTr="000A417C">
        <w:trPr>
          <w:trHeight w:val="1196"/>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AF198CA" w14:textId="7187D5B9"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Континуирано осавремењавање програма, увођење нових предмета у складу са савременим кретањима у образовању</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17F4DA2" w14:textId="3D1C2023"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BD207EF" w14:textId="50808C65" w:rsidR="008267E5" w:rsidRPr="00F32955" w:rsidRDefault="008267E5"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3872B9F" w14:textId="6E96CD97" w:rsidR="008267E5" w:rsidRPr="00F32955" w:rsidRDefault="008267E5" w:rsidP="00F15820">
            <w:pPr>
              <w:spacing w:after="0" w:line="276" w:lineRule="auto"/>
              <w:rPr>
                <w:rFonts w:ascii="Times New Roman" w:hAnsi="Times New Roman"/>
                <w:b/>
                <w:sz w:val="22"/>
                <w:lang w:val="sr-Cyrl-RS"/>
              </w:rPr>
            </w:pPr>
          </w:p>
        </w:tc>
      </w:tr>
      <w:tr w:rsidR="008267E5" w:rsidRPr="00F32955" w14:paraId="1C16D127" w14:textId="77777777" w:rsidTr="000A417C">
        <w:trPr>
          <w:trHeight w:val="1070"/>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096C400" w14:textId="0596C0D2"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Утемељеност образовања на савременим истраживачким сазнањима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2EA1CC1" w14:textId="77777777"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A5DC90B" w14:textId="7F3D804B"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Трајање студија дуже од предвиђеног за овај ниво студија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AF675ED" w14:textId="77777777" w:rsidR="008267E5" w:rsidRPr="00F32955" w:rsidRDefault="008267E5"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8267E5" w:rsidRPr="00F32955" w14:paraId="17E08269" w14:textId="77777777" w:rsidTr="000A417C">
        <w:trPr>
          <w:trHeight w:val="485"/>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26286A8" w14:textId="532046DD"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Повезаност теоријских и практичних  аспеката образовања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8D4AB6F" w14:textId="2A59FDF6"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r w:rsidR="00FD67ED"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1C170FA" w14:textId="06121ADD"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Низак ниво мобилности наставника и студената на нивоу докторских студија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51814BD" w14:textId="2409470C" w:rsidR="008267E5" w:rsidRPr="00F32955" w:rsidRDefault="002F176B"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8267E5" w:rsidRPr="00F32955" w14:paraId="593A924B" w14:textId="77777777" w:rsidTr="000A417C">
        <w:trPr>
          <w:trHeight w:val="800"/>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AF7B144" w14:textId="57705CAE"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lastRenderedPageBreak/>
              <w:t>Велика изборност предмета пружа могућност савладавања програма у складу са интересовањима и потребама студената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B583D3E" w14:textId="5970939E"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r w:rsidR="00FD67ED"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3324E8F" w14:textId="69B3B5EB"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Студентима нису бесплатно доступне важне базе података и објављених публикација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BFCB863" w14:textId="22E8156B" w:rsidR="008267E5" w:rsidRPr="00F32955" w:rsidRDefault="002F176B"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8267E5" w:rsidRPr="00F32955" w14:paraId="3EA703E5" w14:textId="77777777" w:rsidTr="000A417C">
        <w:trPr>
          <w:trHeight w:val="350"/>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70B297A" w14:textId="5ADC1A00" w:rsidR="008267E5" w:rsidRPr="00F32955" w:rsidRDefault="002F176B"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Референтан наставни кадар</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2430C2E" w14:textId="4EDBF8A7"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r w:rsidR="00FD67ED"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9C327BD" w14:textId="253CA26D" w:rsidR="008267E5" w:rsidRPr="00F32955" w:rsidRDefault="00FD67ED" w:rsidP="00F15820">
            <w:pPr>
              <w:spacing w:after="0" w:line="276" w:lineRule="auto"/>
              <w:jc w:val="left"/>
              <w:rPr>
                <w:rFonts w:ascii="Times New Roman" w:hAnsi="Times New Roman"/>
                <w:sz w:val="22"/>
                <w:lang w:val="sr-Cyrl-RS"/>
              </w:rPr>
            </w:pPr>
            <w:r w:rsidRPr="00F32955">
              <w:rPr>
                <w:rFonts w:ascii="Times New Roman" w:hAnsi="Times New Roman"/>
                <w:sz w:val="22"/>
              </w:rPr>
              <w:t>Демотивисаност студената да конкуришу за програме размене студената услед недостатка финансијских средстава или језичких баријера</w:t>
            </w:r>
            <w:r w:rsidRPr="00F32955">
              <w:rPr>
                <w:rFonts w:ascii="Times New Roman" w:hAnsi="Times New Roman"/>
                <w:sz w:val="22"/>
                <w:lang w:val="en-US"/>
              </w:rPr>
              <w:t> </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ED864FD" w14:textId="4BEFA011" w:rsidR="008267E5" w:rsidRPr="00F32955" w:rsidRDefault="00FD67ED"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FD67ED" w:rsidRPr="00F32955" w14:paraId="05132974" w14:textId="77777777" w:rsidTr="000A417C">
        <w:trPr>
          <w:trHeight w:val="350"/>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BEB8359" w14:textId="4DD092B8" w:rsidR="00FD67ED" w:rsidRPr="00F32955" w:rsidRDefault="00FD67ED" w:rsidP="00F15820">
            <w:pPr>
              <w:spacing w:after="0" w:line="276" w:lineRule="auto"/>
              <w:jc w:val="left"/>
              <w:rPr>
                <w:rFonts w:ascii="Times New Roman" w:hAnsi="Times New Roman"/>
                <w:sz w:val="22"/>
              </w:rPr>
            </w:pPr>
            <w:r w:rsidRPr="00F32955">
              <w:rPr>
                <w:rFonts w:ascii="Times New Roman" w:hAnsi="Times New Roman"/>
                <w:sz w:val="22"/>
              </w:rPr>
              <w:t>Потпуна усаглашеност циљева и садржаја студијског програма и исхода учења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51A9B90" w14:textId="49ED6031" w:rsidR="00FD67ED" w:rsidRPr="00F32955" w:rsidRDefault="00FD67ED"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14D1120" w14:textId="77777777" w:rsidR="00FD67ED" w:rsidRPr="00F32955" w:rsidRDefault="00FD67ED" w:rsidP="00FD67ED">
            <w:pPr>
              <w:spacing w:after="0" w:line="276" w:lineRule="auto"/>
              <w:jc w:val="left"/>
              <w:rPr>
                <w:rFonts w:ascii="Times New Roman" w:hAnsi="Times New Roman"/>
                <w:sz w:val="22"/>
                <w:lang w:val="en-US"/>
              </w:rPr>
            </w:pPr>
            <w:r w:rsidRPr="00F32955">
              <w:rPr>
                <w:rFonts w:ascii="Times New Roman" w:hAnsi="Times New Roman"/>
                <w:sz w:val="22"/>
                <w:lang w:val="en-US"/>
              </w:rPr>
              <w:t>Недовољна заступљеност стручне праксе </w:t>
            </w:r>
          </w:p>
          <w:p w14:paraId="58CEBFEC" w14:textId="77777777" w:rsidR="00FD67ED" w:rsidRPr="00F32955" w:rsidRDefault="00FD67ED"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EA5AE0F" w14:textId="7CC98639" w:rsidR="00FD67ED" w:rsidRPr="00F32955" w:rsidRDefault="00FD67ED"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FD67ED" w:rsidRPr="00F32955" w14:paraId="28FFD3C2" w14:textId="77777777" w:rsidTr="000A417C">
        <w:trPr>
          <w:trHeight w:val="350"/>
          <w:jc w:val="center"/>
        </w:trPr>
        <w:tc>
          <w:tcPr>
            <w:tcW w:w="4143" w:type="dxa"/>
            <w:tcBorders>
              <w:top w:val="nil"/>
              <w:left w:val="single" w:sz="8" w:space="0" w:color="000000"/>
              <w:bottom w:val="nil"/>
              <w:right w:val="single" w:sz="8" w:space="0" w:color="000000"/>
            </w:tcBorders>
            <w:shd w:val="clear" w:color="auto" w:fill="auto"/>
            <w:tcMar>
              <w:top w:w="100" w:type="dxa"/>
              <w:left w:w="100" w:type="dxa"/>
              <w:bottom w:w="100" w:type="dxa"/>
              <w:right w:w="100" w:type="dxa"/>
            </w:tcMar>
            <w:vAlign w:val="center"/>
          </w:tcPr>
          <w:p w14:paraId="600F0F10" w14:textId="4BD3D96A" w:rsidR="00FD67ED" w:rsidRPr="00F32955" w:rsidRDefault="00FD67ED" w:rsidP="00F15820">
            <w:pPr>
              <w:spacing w:after="0" w:line="276" w:lineRule="auto"/>
              <w:jc w:val="left"/>
              <w:rPr>
                <w:rFonts w:ascii="Times New Roman" w:hAnsi="Times New Roman"/>
                <w:sz w:val="22"/>
              </w:rPr>
            </w:pPr>
            <w:r w:rsidRPr="00F32955">
              <w:rPr>
                <w:rFonts w:ascii="Times New Roman" w:hAnsi="Times New Roman"/>
                <w:sz w:val="22"/>
              </w:rPr>
              <w:t>Радно оптерећење студената не прелази максимални оквир (уравнотежена је расподела обавезних и изборних предмета, и између кључних предмета на студијском програму) </w:t>
            </w:r>
          </w:p>
        </w:tc>
        <w:tc>
          <w:tcPr>
            <w:tcW w:w="630" w:type="dxa"/>
            <w:tcBorders>
              <w:top w:val="nil"/>
              <w:left w:val="nil"/>
              <w:bottom w:val="nil"/>
              <w:right w:val="single" w:sz="8" w:space="0" w:color="000000"/>
            </w:tcBorders>
            <w:shd w:val="clear" w:color="auto" w:fill="auto"/>
            <w:tcMar>
              <w:top w:w="100" w:type="dxa"/>
              <w:left w:w="100" w:type="dxa"/>
              <w:bottom w:w="100" w:type="dxa"/>
              <w:right w:w="100" w:type="dxa"/>
            </w:tcMar>
            <w:vAlign w:val="center"/>
          </w:tcPr>
          <w:p w14:paraId="3CC1C576" w14:textId="65BDB10C" w:rsidR="00FD67ED" w:rsidRPr="00F32955" w:rsidRDefault="00FD67ED"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860" w:type="dxa"/>
            <w:tcBorders>
              <w:top w:val="nil"/>
              <w:left w:val="nil"/>
              <w:bottom w:val="nil"/>
              <w:right w:val="single" w:sz="8" w:space="0" w:color="000000"/>
            </w:tcBorders>
            <w:shd w:val="clear" w:color="auto" w:fill="auto"/>
            <w:tcMar>
              <w:top w:w="100" w:type="dxa"/>
              <w:left w:w="100" w:type="dxa"/>
              <w:bottom w:w="100" w:type="dxa"/>
              <w:right w:w="100" w:type="dxa"/>
            </w:tcMar>
            <w:vAlign w:val="center"/>
          </w:tcPr>
          <w:p w14:paraId="6CBC0504" w14:textId="77777777" w:rsidR="00FD67ED" w:rsidRPr="00F32955" w:rsidRDefault="00FD67ED" w:rsidP="00FD67ED">
            <w:pPr>
              <w:spacing w:after="0" w:line="276" w:lineRule="auto"/>
              <w:jc w:val="left"/>
              <w:rPr>
                <w:rFonts w:ascii="Times New Roman" w:hAnsi="Times New Roman"/>
                <w:sz w:val="22"/>
                <w:lang w:val="sr-Cyrl-RS"/>
              </w:rPr>
            </w:pPr>
            <w:r w:rsidRPr="00F32955">
              <w:rPr>
                <w:rFonts w:ascii="Times New Roman" w:hAnsi="Times New Roman"/>
                <w:sz w:val="22"/>
                <w:lang w:val="sr-Cyrl-RS"/>
              </w:rPr>
              <w:t>На студијски програм се ретко уписују кандидати из иностранства</w:t>
            </w:r>
            <w:r w:rsidRPr="00F32955">
              <w:rPr>
                <w:rFonts w:ascii="Times New Roman" w:hAnsi="Times New Roman"/>
                <w:sz w:val="22"/>
                <w:lang w:val="en-US"/>
              </w:rPr>
              <w:t> </w:t>
            </w:r>
          </w:p>
          <w:p w14:paraId="70C101E0" w14:textId="1B1E1944" w:rsidR="00FD67ED" w:rsidRPr="00F32955" w:rsidRDefault="00FD67ED" w:rsidP="00F15820">
            <w:pPr>
              <w:spacing w:after="0" w:line="276" w:lineRule="auto"/>
              <w:jc w:val="left"/>
              <w:rPr>
                <w:rFonts w:ascii="Times New Roman" w:hAnsi="Times New Roman"/>
                <w:sz w:val="22"/>
                <w:lang w:val="sr-Cyrl-RS"/>
              </w:rPr>
            </w:pPr>
          </w:p>
        </w:tc>
        <w:tc>
          <w:tcPr>
            <w:tcW w:w="640" w:type="dxa"/>
            <w:tcBorders>
              <w:top w:val="nil"/>
              <w:left w:val="nil"/>
              <w:bottom w:val="nil"/>
              <w:right w:val="single" w:sz="8" w:space="0" w:color="000000"/>
            </w:tcBorders>
            <w:shd w:val="clear" w:color="auto" w:fill="auto"/>
            <w:tcMar>
              <w:top w:w="100" w:type="dxa"/>
              <w:left w:w="100" w:type="dxa"/>
              <w:bottom w:w="100" w:type="dxa"/>
              <w:right w:w="100" w:type="dxa"/>
            </w:tcMar>
            <w:vAlign w:val="center"/>
          </w:tcPr>
          <w:p w14:paraId="3771EF8D" w14:textId="62888989" w:rsidR="00FD67ED" w:rsidRPr="00F32955" w:rsidRDefault="00FD67ED"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8267E5" w:rsidRPr="00F32955" w14:paraId="737C6892" w14:textId="77777777" w:rsidTr="000A417C">
        <w:trPr>
          <w:trHeight w:val="215"/>
          <w:jc w:val="center"/>
        </w:trPr>
        <w:tc>
          <w:tcPr>
            <w:tcW w:w="4773" w:type="dxa"/>
            <w:gridSpan w:val="2"/>
            <w:tcBorders>
              <w:top w:val="nil"/>
              <w:left w:val="single" w:sz="8" w:space="0" w:color="000000"/>
              <w:bottom w:val="single" w:sz="8" w:space="0" w:color="000000"/>
              <w:right w:val="single" w:sz="8" w:space="0" w:color="000000"/>
            </w:tcBorders>
            <w:shd w:val="clear" w:color="auto" w:fill="002060"/>
            <w:tcMar>
              <w:top w:w="100" w:type="dxa"/>
              <w:left w:w="100" w:type="dxa"/>
              <w:bottom w:w="100" w:type="dxa"/>
              <w:right w:w="100" w:type="dxa"/>
            </w:tcMar>
            <w:vAlign w:val="center"/>
          </w:tcPr>
          <w:p w14:paraId="07F12B7B" w14:textId="77777777" w:rsidR="008267E5" w:rsidRPr="00F32955" w:rsidRDefault="008267E5" w:rsidP="00F15820">
            <w:pPr>
              <w:spacing w:after="0" w:line="276" w:lineRule="auto"/>
              <w:jc w:val="center"/>
              <w:rPr>
                <w:rFonts w:ascii="Times New Roman" w:hAnsi="Times New Roman"/>
                <w:b/>
                <w:color w:val="FFFFFF" w:themeColor="background1"/>
                <w:lang w:val="sr-Cyrl-RS"/>
              </w:rPr>
            </w:pPr>
            <w:r w:rsidRPr="00F32955">
              <w:rPr>
                <w:rFonts w:ascii="Times New Roman" w:hAnsi="Times New Roman"/>
                <w:b/>
                <w:color w:val="FFFFFF" w:themeColor="background1"/>
                <w:lang w:val="sr-Cyrl-RS"/>
              </w:rPr>
              <w:t>МОГУЋНОСТИ</w:t>
            </w:r>
          </w:p>
        </w:tc>
        <w:tc>
          <w:tcPr>
            <w:tcW w:w="5500" w:type="dxa"/>
            <w:gridSpan w:val="2"/>
            <w:tcBorders>
              <w:top w:val="nil"/>
              <w:left w:val="nil"/>
              <w:bottom w:val="single" w:sz="8" w:space="0" w:color="000000"/>
              <w:right w:val="single" w:sz="8" w:space="0" w:color="000000"/>
            </w:tcBorders>
            <w:shd w:val="clear" w:color="auto" w:fill="002060"/>
            <w:tcMar>
              <w:top w:w="100" w:type="dxa"/>
              <w:left w:w="100" w:type="dxa"/>
              <w:bottom w:w="100" w:type="dxa"/>
              <w:right w:w="100" w:type="dxa"/>
            </w:tcMar>
            <w:vAlign w:val="center"/>
          </w:tcPr>
          <w:p w14:paraId="4A1DC787" w14:textId="77777777" w:rsidR="008267E5" w:rsidRPr="00F32955" w:rsidRDefault="008267E5" w:rsidP="00F15820">
            <w:pPr>
              <w:spacing w:after="0" w:line="276" w:lineRule="auto"/>
              <w:jc w:val="center"/>
              <w:rPr>
                <w:rFonts w:ascii="Times New Roman" w:hAnsi="Times New Roman"/>
                <w:b/>
                <w:color w:val="FFFFFF" w:themeColor="background1"/>
                <w:lang w:val="sr-Cyrl-RS"/>
              </w:rPr>
            </w:pPr>
            <w:r w:rsidRPr="00F32955">
              <w:rPr>
                <w:rFonts w:ascii="Times New Roman" w:hAnsi="Times New Roman"/>
                <w:b/>
                <w:color w:val="FFFFFF" w:themeColor="background1"/>
                <w:lang w:val="sr-Cyrl-RS"/>
              </w:rPr>
              <w:t>ОПАСНОСТИ/ПРЕПРЕКЕ</w:t>
            </w:r>
          </w:p>
        </w:tc>
      </w:tr>
      <w:tr w:rsidR="008267E5" w:rsidRPr="00F32955" w14:paraId="0075A2CA" w14:textId="77777777" w:rsidTr="000A417C">
        <w:trPr>
          <w:trHeight w:val="1088"/>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6C4A3C7" w14:textId="19AD0889" w:rsidR="008267E5" w:rsidRPr="00F32955" w:rsidRDefault="00A22BD8" w:rsidP="00635429">
            <w:pPr>
              <w:spacing w:line="276" w:lineRule="auto"/>
              <w:jc w:val="left"/>
              <w:rPr>
                <w:rFonts w:ascii="Times New Roman" w:hAnsi="Times New Roman"/>
                <w:sz w:val="22"/>
                <w:lang w:val="sr-Cyrl-RS"/>
              </w:rPr>
            </w:pPr>
            <w:r w:rsidRPr="00F32955">
              <w:rPr>
                <w:rFonts w:ascii="Times New Roman" w:hAnsi="Times New Roman"/>
                <w:sz w:val="22"/>
                <w:lang w:val="sr-Cyrl-RS"/>
              </w:rPr>
              <w:t>Интердисциплинарна повезаност на нивоу Универзитета у Београду у целини</w:t>
            </w:r>
            <w:r w:rsidR="00A43740" w:rsidRPr="00F32955">
              <w:rPr>
                <w:rFonts w:ascii="Times New Roman" w:hAnsi="Times New Roman"/>
                <w:sz w:val="22"/>
                <w:lang w:val="sr-Cyrl-RS"/>
              </w:rPr>
              <w:t xml:space="preserve">.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0CBAAC9" w14:textId="55936BF1"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063C246" w14:textId="4CA661A9" w:rsidR="008267E5" w:rsidRPr="00F32955" w:rsidRDefault="007643B4"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Оптерећеност наставника административним пословима у обиму који редукује време које треба да буде посвећено настави и истраживању</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E20EECA" w14:textId="43A4713C" w:rsidR="008267E5" w:rsidRPr="00F32955" w:rsidRDefault="008267E5"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8267E5" w:rsidRPr="00F32955" w14:paraId="21F34DDB" w14:textId="77777777" w:rsidTr="000A417C">
        <w:trPr>
          <w:trHeight w:val="764"/>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BF2C5F9" w14:textId="103A6B58" w:rsidR="008267E5" w:rsidRPr="00F32955" w:rsidRDefault="00A22BD8"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Креирање јединствене информационе базе података о различитим индикаторима ефикасности и ефективности докторских студија Филозофског факултета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BA1A9D6" w14:textId="13A0E527"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r w:rsidR="007643B4" w:rsidRPr="00F32955">
              <w:rPr>
                <w:rFonts w:ascii="Times New Roman" w:hAnsi="Times New Roman"/>
                <w:b/>
                <w:sz w:val="22"/>
                <w:lang w:val="sr-Cyrl-RS"/>
              </w:rPr>
              <w:t>+</w:t>
            </w:r>
            <w:r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3FD6DE1" w14:textId="5769641F" w:rsidR="008267E5" w:rsidRPr="00F32955" w:rsidRDefault="007643B4"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Недовољна сарадња наставника различитих предмета/катедри у преиспитивању предметних програма и избегавању редундантности</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C6D2363" w14:textId="4DF5437F" w:rsidR="008267E5" w:rsidRPr="00F32955" w:rsidRDefault="008267E5"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8267E5" w:rsidRPr="00F32955" w14:paraId="256DE8D2" w14:textId="77777777" w:rsidTr="000A417C">
        <w:trPr>
          <w:trHeight w:val="899"/>
          <w:jc w:val="center"/>
        </w:trPr>
        <w:tc>
          <w:tcPr>
            <w:tcW w:w="414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DFE8994" w14:textId="2D4B2A66" w:rsidR="008267E5" w:rsidRPr="00F32955" w:rsidRDefault="000A417C" w:rsidP="00F15820">
            <w:pPr>
              <w:spacing w:after="0" w:line="276" w:lineRule="auto"/>
              <w:jc w:val="left"/>
              <w:rPr>
                <w:rFonts w:ascii="Times New Roman" w:hAnsi="Times New Roman"/>
                <w:sz w:val="22"/>
              </w:rPr>
            </w:pPr>
            <w:r w:rsidRPr="00F32955">
              <w:rPr>
                <w:rFonts w:ascii="Times New Roman" w:hAnsi="Times New Roman"/>
                <w:sz w:val="22"/>
              </w:rPr>
              <w:t>Умрежавање са професионалним/стручним удружењима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8F09D06" w14:textId="1BC8226F"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7EFF914" w14:textId="091FB5D3" w:rsidR="008267E5" w:rsidRPr="00F32955" w:rsidRDefault="000A417C"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 xml:space="preserve">Економска криза и неадекватна материјална ситуација ограничавају </w:t>
            </w:r>
            <w:r w:rsidRPr="00F32955">
              <w:rPr>
                <w:rFonts w:ascii="Times New Roman" w:hAnsi="Times New Roman"/>
                <w:sz w:val="22"/>
              </w:rPr>
              <w:t>упис студената на самофинансирање</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C3341BF" w14:textId="795D5C26" w:rsidR="008267E5" w:rsidRPr="00F32955" w:rsidRDefault="008267E5"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0A417C" w:rsidRPr="00F32955" w14:paraId="4D4D844C" w14:textId="77777777" w:rsidTr="000A417C">
        <w:trPr>
          <w:trHeight w:val="971"/>
          <w:jc w:val="center"/>
        </w:trPr>
        <w:tc>
          <w:tcPr>
            <w:tcW w:w="4143" w:type="dxa"/>
            <w:tcBorders>
              <w:top w:val="nil"/>
              <w:left w:val="single" w:sz="8" w:space="0" w:color="000000"/>
              <w:bottom w:val="single" w:sz="4" w:space="0" w:color="auto"/>
              <w:right w:val="single" w:sz="8" w:space="0" w:color="000000"/>
            </w:tcBorders>
            <w:shd w:val="clear" w:color="auto" w:fill="auto"/>
            <w:tcMar>
              <w:top w:w="100" w:type="dxa"/>
              <w:left w:w="100" w:type="dxa"/>
              <w:bottom w:w="100" w:type="dxa"/>
              <w:right w:w="100" w:type="dxa"/>
            </w:tcMar>
            <w:vAlign w:val="center"/>
          </w:tcPr>
          <w:p w14:paraId="5CEA2F64" w14:textId="5AA31CEC" w:rsidR="000A417C" w:rsidRPr="00F32955" w:rsidRDefault="000A417C" w:rsidP="00F15820">
            <w:pPr>
              <w:spacing w:after="0" w:line="276" w:lineRule="auto"/>
              <w:jc w:val="left"/>
              <w:rPr>
                <w:rFonts w:ascii="Times New Roman" w:hAnsi="Times New Roman"/>
                <w:sz w:val="22"/>
              </w:rPr>
            </w:pPr>
            <w:r w:rsidRPr="00F32955">
              <w:rPr>
                <w:rFonts w:ascii="Times New Roman" w:hAnsi="Times New Roman"/>
                <w:sz w:val="22"/>
              </w:rPr>
              <w:t>Конципирање</w:t>
            </w:r>
            <w:r w:rsidRPr="00F32955">
              <w:rPr>
                <w:rFonts w:ascii="Times New Roman" w:hAnsi="Times New Roman"/>
                <w:sz w:val="22"/>
                <w:lang w:val="sr-Cyrl-RS"/>
              </w:rPr>
              <w:t xml:space="preserve"> </w:t>
            </w:r>
            <w:r w:rsidRPr="00F32955">
              <w:rPr>
                <w:rFonts w:ascii="Times New Roman" w:hAnsi="Times New Roman"/>
                <w:sz w:val="22"/>
              </w:rPr>
              <w:t>усмерења у складу са постојећим потенцијалима и ресурсима Факултета и Одељења </w:t>
            </w:r>
          </w:p>
        </w:tc>
        <w:tc>
          <w:tcPr>
            <w:tcW w:w="63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1F28F023" w14:textId="35EFD450" w:rsidR="000A417C" w:rsidRPr="00F32955" w:rsidRDefault="000A417C"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86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00913C45" w14:textId="63A033D6" w:rsidR="000A417C" w:rsidRPr="00F32955" w:rsidRDefault="000A417C" w:rsidP="00F15820">
            <w:pPr>
              <w:spacing w:after="0" w:line="276" w:lineRule="auto"/>
              <w:jc w:val="left"/>
              <w:rPr>
                <w:rFonts w:ascii="Times New Roman" w:hAnsi="Times New Roman"/>
                <w:sz w:val="22"/>
                <w:lang w:val="sr-Cyrl-RS"/>
              </w:rPr>
            </w:pPr>
            <w:r w:rsidRPr="00F32955">
              <w:rPr>
                <w:rFonts w:ascii="Times New Roman" w:hAnsi="Times New Roman"/>
                <w:sz w:val="22"/>
              </w:rPr>
              <w:t>Недовољна мотивисаност студената да искажу своја мишљења о квалитету студијског програма</w:t>
            </w:r>
            <w:r w:rsidRPr="00F32955">
              <w:rPr>
                <w:rFonts w:ascii="Times New Roman" w:hAnsi="Times New Roman"/>
                <w:sz w:val="22"/>
                <w:lang w:val="en-US"/>
              </w:rPr>
              <w:t> </w:t>
            </w:r>
          </w:p>
        </w:tc>
        <w:tc>
          <w:tcPr>
            <w:tcW w:w="64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5EC1D677" w14:textId="4CB0CA91" w:rsidR="000A417C" w:rsidRPr="00F32955" w:rsidRDefault="000A417C" w:rsidP="00F15820">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8267E5" w:rsidRPr="00F32955" w14:paraId="4FF2BF65" w14:textId="77777777" w:rsidTr="000A417C">
        <w:trPr>
          <w:trHeight w:val="971"/>
          <w:jc w:val="center"/>
        </w:trPr>
        <w:tc>
          <w:tcPr>
            <w:tcW w:w="4143" w:type="dxa"/>
            <w:tcBorders>
              <w:top w:val="nil"/>
              <w:left w:val="single" w:sz="8" w:space="0" w:color="000000"/>
              <w:bottom w:val="single" w:sz="4" w:space="0" w:color="auto"/>
              <w:right w:val="single" w:sz="8" w:space="0" w:color="000000"/>
            </w:tcBorders>
            <w:shd w:val="clear" w:color="auto" w:fill="auto"/>
            <w:tcMar>
              <w:top w:w="100" w:type="dxa"/>
              <w:left w:w="100" w:type="dxa"/>
              <w:bottom w:w="100" w:type="dxa"/>
              <w:right w:w="100" w:type="dxa"/>
            </w:tcMar>
            <w:vAlign w:val="center"/>
          </w:tcPr>
          <w:p w14:paraId="04898F1E" w14:textId="4CEF2F09" w:rsidR="008267E5" w:rsidRPr="00F32955" w:rsidRDefault="007643B4"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Укљученост студената у међународне истраживачке пројекте</w:t>
            </w:r>
          </w:p>
        </w:tc>
        <w:tc>
          <w:tcPr>
            <w:tcW w:w="63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2C4428AC" w14:textId="423031DA" w:rsidR="008267E5" w:rsidRPr="00F32955" w:rsidRDefault="008267E5" w:rsidP="00F15820">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86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4DD91FDB" w14:textId="0029091A" w:rsidR="008267E5" w:rsidRPr="00F32955" w:rsidRDefault="000A417C" w:rsidP="00F15820">
            <w:pPr>
              <w:spacing w:after="0" w:line="276" w:lineRule="auto"/>
              <w:jc w:val="left"/>
              <w:rPr>
                <w:rFonts w:ascii="Times New Roman" w:hAnsi="Times New Roman"/>
                <w:sz w:val="22"/>
                <w:lang w:val="sr-Cyrl-RS"/>
              </w:rPr>
            </w:pPr>
            <w:r w:rsidRPr="00F32955">
              <w:rPr>
                <w:rFonts w:ascii="Times New Roman" w:hAnsi="Times New Roman"/>
                <w:sz w:val="22"/>
                <w:lang w:val="sr-Cyrl-RS"/>
              </w:rPr>
              <w:t xml:space="preserve">Несклад између потреба тржишта рада и броја </w:t>
            </w:r>
            <w:r w:rsidRPr="00F32955">
              <w:rPr>
                <w:rFonts w:ascii="Times New Roman" w:hAnsi="Times New Roman"/>
                <w:sz w:val="22"/>
              </w:rPr>
              <w:t>докторираних</w:t>
            </w:r>
            <w:r w:rsidRPr="00F32955">
              <w:rPr>
                <w:rFonts w:ascii="Times New Roman" w:hAnsi="Times New Roman"/>
                <w:sz w:val="22"/>
                <w:lang w:val="sr-Cyrl-RS"/>
              </w:rPr>
              <w:t xml:space="preserve"> студената</w:t>
            </w:r>
          </w:p>
        </w:tc>
        <w:tc>
          <w:tcPr>
            <w:tcW w:w="64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1DA7F871" w14:textId="1F013BED" w:rsidR="008267E5" w:rsidRPr="00F32955" w:rsidRDefault="007643B4" w:rsidP="000A417C">
            <w:pPr>
              <w:spacing w:after="0" w:line="276" w:lineRule="auto"/>
              <w:rPr>
                <w:rFonts w:ascii="Times New Roman" w:hAnsi="Times New Roman"/>
                <w:b/>
                <w:sz w:val="22"/>
                <w:lang w:val="sr-Cyrl-RS"/>
              </w:rPr>
            </w:pPr>
            <w:r w:rsidRPr="00F32955">
              <w:rPr>
                <w:rFonts w:ascii="Times New Roman" w:hAnsi="Times New Roman"/>
                <w:b/>
                <w:sz w:val="22"/>
                <w:lang w:val="sr-Cyrl-RS"/>
              </w:rPr>
              <w:t>++</w:t>
            </w:r>
          </w:p>
        </w:tc>
      </w:tr>
      <w:tr w:rsidR="000930D8" w:rsidRPr="00F32955" w14:paraId="2EF73F47" w14:textId="77777777" w:rsidTr="000A417C">
        <w:trPr>
          <w:trHeight w:val="331"/>
          <w:jc w:val="center"/>
        </w:trPr>
        <w:tc>
          <w:tcPr>
            <w:tcW w:w="1027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00" w:type="dxa"/>
              <w:left w:w="100" w:type="dxa"/>
              <w:bottom w:w="100" w:type="dxa"/>
              <w:right w:w="100" w:type="dxa"/>
            </w:tcMar>
          </w:tcPr>
          <w:p w14:paraId="13250D3F" w14:textId="77777777" w:rsidR="00840AA7" w:rsidRPr="00F32955" w:rsidRDefault="00840AA7" w:rsidP="00F15820">
            <w:pPr>
              <w:spacing w:after="0" w:line="276" w:lineRule="auto"/>
              <w:jc w:val="left"/>
              <w:rPr>
                <w:rFonts w:ascii="Times New Roman" w:eastAsia="Times New Roman" w:hAnsi="Times New Roman"/>
                <w:sz w:val="20"/>
                <w:lang w:val="sr-Cyrl-RS"/>
              </w:rPr>
            </w:pPr>
            <w:r w:rsidRPr="00F32955">
              <w:rPr>
                <w:rFonts w:ascii="Times New Roman" w:eastAsia="Times New Roman" w:hAnsi="Times New Roman"/>
                <w:sz w:val="22"/>
                <w:lang w:val="sr-Cyrl-RS"/>
              </w:rPr>
              <w:t>Скала за квантификацију процене:</w:t>
            </w:r>
          </w:p>
          <w:p w14:paraId="1BD0A92F" w14:textId="6920DF6F" w:rsidR="000930D8" w:rsidRPr="00F32955" w:rsidRDefault="000930D8" w:rsidP="00F15820">
            <w:pPr>
              <w:spacing w:after="0" w:line="276" w:lineRule="auto"/>
              <w:rPr>
                <w:rFonts w:ascii="Times New Roman" w:hAnsi="Times New Roman"/>
                <w:sz w:val="22"/>
                <w:lang w:val="sr-Cyrl-RS"/>
              </w:rPr>
            </w:pPr>
            <w:r w:rsidRPr="00F32955">
              <w:rPr>
                <w:rFonts w:ascii="Times New Roman" w:hAnsi="Times New Roman"/>
                <w:lang w:val="sr-Cyrl-RS"/>
              </w:rPr>
              <w:t>+++ високо значајно, ++ средње значајно, +  мало значајно, 0  без значајности</w:t>
            </w:r>
          </w:p>
        </w:tc>
      </w:tr>
    </w:tbl>
    <w:p w14:paraId="591A1A1C" w14:textId="308A2EDF" w:rsidR="009E0390" w:rsidRPr="00F32955" w:rsidRDefault="009E0390" w:rsidP="0062133B">
      <w:pPr>
        <w:rPr>
          <w:rFonts w:ascii="Times New Roman" w:hAnsi="Times New Roman"/>
          <w:lang w:val="sr-Cyrl-RS"/>
        </w:rPr>
      </w:pPr>
    </w:p>
    <w:p w14:paraId="11C469B6" w14:textId="7562434F" w:rsidR="0062133B" w:rsidRPr="00F32955" w:rsidRDefault="0062133B" w:rsidP="0062133B">
      <w:pPr>
        <w:pStyle w:val="Heading3"/>
        <w:rPr>
          <w:rFonts w:ascii="Times New Roman" w:hAnsi="Times New Roman" w:cs="Times New Roman"/>
          <w:color w:val="auto"/>
          <w:lang w:val="sr-Cyrl-RS"/>
        </w:rPr>
      </w:pPr>
      <w:r w:rsidRPr="00F32955">
        <w:rPr>
          <w:rFonts w:ascii="Times New Roman" w:hAnsi="Times New Roman" w:cs="Times New Roman"/>
          <w:color w:val="auto"/>
          <w:lang w:val="sr-Cyrl-RS"/>
        </w:rPr>
        <w:lastRenderedPageBreak/>
        <w:t>Предлог мера и активности за унапређивање квалитета студијског програма докторских студија:</w:t>
      </w:r>
    </w:p>
    <w:p w14:paraId="37182629" w14:textId="69292924" w:rsidR="0062133B" w:rsidRPr="00F32955" w:rsidRDefault="0062133B" w:rsidP="00F43EFD">
      <w:pPr>
        <w:pStyle w:val="ListParagraph"/>
        <w:numPr>
          <w:ilvl w:val="0"/>
          <w:numId w:val="12"/>
        </w:numPr>
        <w:ind w:left="720"/>
        <w:rPr>
          <w:rFonts w:ascii="Times New Roman" w:hAnsi="Times New Roman"/>
          <w:lang w:val="sr-Cyrl-RS"/>
        </w:rPr>
      </w:pPr>
      <w:r w:rsidRPr="00F32955">
        <w:rPr>
          <w:rFonts w:ascii="Times New Roman" w:hAnsi="Times New Roman"/>
          <w:lang w:val="sr-Cyrl-RS"/>
        </w:rPr>
        <w:t xml:space="preserve">увођење нових предмета у наредном акредитационом циклусу у складу са развојем </w:t>
      </w:r>
      <w:r w:rsidR="000A417C" w:rsidRPr="00F32955">
        <w:rPr>
          <w:rFonts w:ascii="Times New Roman" w:hAnsi="Times New Roman"/>
          <w:lang w:val="sr-Cyrl-RS"/>
        </w:rPr>
        <w:t>историје уметности као дисциплине</w:t>
      </w:r>
      <w:r w:rsidRPr="00F32955">
        <w:rPr>
          <w:rFonts w:ascii="Times New Roman" w:hAnsi="Times New Roman"/>
          <w:lang w:val="sr-Cyrl-RS"/>
        </w:rPr>
        <w:t>;</w:t>
      </w:r>
    </w:p>
    <w:p w14:paraId="347CD1D4" w14:textId="0E9BFFDF" w:rsidR="0062133B" w:rsidRPr="00F32955" w:rsidRDefault="0062133B" w:rsidP="00F43EFD">
      <w:pPr>
        <w:pStyle w:val="ListParagraph"/>
        <w:numPr>
          <w:ilvl w:val="0"/>
          <w:numId w:val="12"/>
        </w:numPr>
        <w:ind w:left="720"/>
        <w:rPr>
          <w:rFonts w:ascii="Times New Roman" w:hAnsi="Times New Roman"/>
          <w:lang w:val="sr-Cyrl-RS"/>
        </w:rPr>
      </w:pPr>
      <w:r w:rsidRPr="00F32955">
        <w:rPr>
          <w:rFonts w:ascii="Times New Roman" w:hAnsi="Times New Roman"/>
          <w:lang w:val="sr-Cyrl-RS"/>
        </w:rPr>
        <w:t>увођење онлајн наставног рада на појединим наставним предметима;</w:t>
      </w:r>
    </w:p>
    <w:p w14:paraId="338A912D" w14:textId="2AF84585" w:rsidR="0062133B" w:rsidRPr="00F32955" w:rsidRDefault="0062133B" w:rsidP="00F43EFD">
      <w:pPr>
        <w:pStyle w:val="ListParagraph"/>
        <w:numPr>
          <w:ilvl w:val="0"/>
          <w:numId w:val="12"/>
        </w:numPr>
        <w:ind w:left="720"/>
        <w:rPr>
          <w:rFonts w:ascii="Times New Roman" w:hAnsi="Times New Roman"/>
          <w:lang w:val="sr-Cyrl-RS"/>
        </w:rPr>
      </w:pPr>
      <w:r w:rsidRPr="00F32955">
        <w:rPr>
          <w:rFonts w:ascii="Times New Roman" w:hAnsi="Times New Roman"/>
          <w:lang w:val="sr-Cyrl-RS"/>
        </w:rPr>
        <w:t>континуирано усавршавање универзитетских наставника;</w:t>
      </w:r>
    </w:p>
    <w:p w14:paraId="65F0390C" w14:textId="77777777" w:rsidR="0062133B" w:rsidRPr="00F32955" w:rsidRDefault="0062133B" w:rsidP="00F43EFD">
      <w:pPr>
        <w:pStyle w:val="ListParagraph"/>
        <w:numPr>
          <w:ilvl w:val="0"/>
          <w:numId w:val="12"/>
        </w:numPr>
        <w:ind w:left="720"/>
        <w:rPr>
          <w:rFonts w:ascii="Times New Roman" w:hAnsi="Times New Roman"/>
          <w:lang w:val="sr-Cyrl-RS"/>
        </w:rPr>
      </w:pPr>
      <w:r w:rsidRPr="00F32955">
        <w:rPr>
          <w:rFonts w:ascii="Times New Roman" w:hAnsi="Times New Roman"/>
          <w:lang w:val="sr-Cyrl-RS"/>
        </w:rPr>
        <w:t>увођење наставних иновација у настави докторских студија;</w:t>
      </w:r>
    </w:p>
    <w:p w14:paraId="4BC9690F" w14:textId="77777777" w:rsidR="0062133B" w:rsidRPr="00F32955" w:rsidRDefault="0062133B" w:rsidP="00F43EFD">
      <w:pPr>
        <w:pStyle w:val="ListParagraph"/>
        <w:numPr>
          <w:ilvl w:val="0"/>
          <w:numId w:val="12"/>
        </w:numPr>
        <w:ind w:left="720"/>
        <w:rPr>
          <w:rFonts w:ascii="Times New Roman" w:hAnsi="Times New Roman"/>
          <w:lang w:val="sr-Cyrl-RS"/>
        </w:rPr>
      </w:pPr>
      <w:r w:rsidRPr="00F32955">
        <w:rPr>
          <w:rFonts w:ascii="Times New Roman" w:hAnsi="Times New Roman"/>
          <w:lang w:val="sr-Cyrl-RS"/>
        </w:rPr>
        <w:t>унапређивање међународне мобилности студената и наставника докторских студија;</w:t>
      </w:r>
    </w:p>
    <w:p w14:paraId="08D04D47" w14:textId="118FC66D" w:rsidR="0062133B" w:rsidRPr="00F32955" w:rsidRDefault="0062133B" w:rsidP="00F43EFD">
      <w:pPr>
        <w:pStyle w:val="ListParagraph"/>
        <w:numPr>
          <w:ilvl w:val="0"/>
          <w:numId w:val="12"/>
        </w:numPr>
        <w:ind w:left="720"/>
        <w:rPr>
          <w:rFonts w:ascii="Times New Roman" w:hAnsi="Times New Roman"/>
          <w:lang w:val="sr-Cyrl-RS"/>
        </w:rPr>
      </w:pPr>
      <w:r w:rsidRPr="00F32955">
        <w:rPr>
          <w:rFonts w:ascii="Times New Roman" w:hAnsi="Times New Roman"/>
          <w:lang w:val="sr-Cyrl-RS"/>
        </w:rPr>
        <w:t>унапређивање инклузивног приступа докторским студијама (већа отвореност за студенте различитог социоекономског статуса, мањинских група</w:t>
      </w:r>
      <w:r w:rsidR="00EA2817" w:rsidRPr="00F32955">
        <w:rPr>
          <w:rFonts w:ascii="Times New Roman" w:hAnsi="Times New Roman"/>
          <w:lang w:val="sr-Cyrl-RS"/>
        </w:rPr>
        <w:t>, странаца</w:t>
      </w:r>
      <w:r w:rsidRPr="00F32955">
        <w:rPr>
          <w:rFonts w:ascii="Times New Roman" w:hAnsi="Times New Roman"/>
          <w:lang w:val="sr-Cyrl-RS"/>
        </w:rPr>
        <w:t xml:space="preserve"> и сл.);</w:t>
      </w:r>
    </w:p>
    <w:p w14:paraId="3A3154B1" w14:textId="38ADE319" w:rsidR="0062133B" w:rsidRPr="00F32955" w:rsidRDefault="0062133B" w:rsidP="00F43EFD">
      <w:pPr>
        <w:pStyle w:val="ListParagraph"/>
        <w:numPr>
          <w:ilvl w:val="0"/>
          <w:numId w:val="12"/>
        </w:numPr>
        <w:ind w:left="720"/>
        <w:rPr>
          <w:rFonts w:ascii="Times New Roman" w:hAnsi="Times New Roman"/>
          <w:lang w:val="sr-Cyrl-RS"/>
        </w:rPr>
      </w:pPr>
      <w:r w:rsidRPr="00F32955">
        <w:rPr>
          <w:rFonts w:ascii="Times New Roman" w:hAnsi="Times New Roman"/>
          <w:lang w:val="sr-Cyrl-RS"/>
        </w:rPr>
        <w:t>повезивање са локалном средином кроз покретање различитих апликативних истраживачких програма;</w:t>
      </w:r>
    </w:p>
    <w:p w14:paraId="118AD11C" w14:textId="77777777" w:rsidR="0062133B" w:rsidRPr="00F32955" w:rsidRDefault="0062133B" w:rsidP="00F43EFD">
      <w:pPr>
        <w:pStyle w:val="ListParagraph"/>
        <w:numPr>
          <w:ilvl w:val="0"/>
          <w:numId w:val="12"/>
        </w:numPr>
        <w:ind w:left="720"/>
        <w:rPr>
          <w:rFonts w:ascii="Times New Roman" w:hAnsi="Times New Roman"/>
          <w:lang w:val="sr-Cyrl-RS"/>
        </w:rPr>
      </w:pPr>
      <w:r w:rsidRPr="00F32955">
        <w:rPr>
          <w:rFonts w:ascii="Times New Roman" w:hAnsi="Times New Roman"/>
          <w:lang w:val="sr-Cyrl-RS"/>
        </w:rPr>
        <w:t xml:space="preserve">успостављање боље сарадње са послодавцима у циљу континуираног и систематског праћења и  вредновања квалитета студијског програма. </w:t>
      </w:r>
    </w:p>
    <w:p w14:paraId="1B565B5B" w14:textId="77777777" w:rsidR="00354EDC" w:rsidRPr="00F32955" w:rsidRDefault="00354EDC" w:rsidP="00C267DE">
      <w:pPr>
        <w:rPr>
          <w:rFonts w:ascii="Times New Roman" w:hAnsi="Times New Roman"/>
          <w:lang w:val="sr-Cyrl-RS"/>
        </w:rPr>
      </w:pPr>
    </w:p>
    <w:p w14:paraId="4F36F918" w14:textId="77777777" w:rsidR="00EA2817" w:rsidRPr="00F32955" w:rsidRDefault="00EA2817" w:rsidP="00EA2817">
      <w:pPr>
        <w:keepNext/>
        <w:keepLines/>
        <w:numPr>
          <w:ilvl w:val="2"/>
          <w:numId w:val="1"/>
        </w:numPr>
        <w:spacing w:before="160" w:after="120"/>
        <w:jc w:val="left"/>
        <w:outlineLvl w:val="2"/>
        <w:rPr>
          <w:rFonts w:ascii="Times New Roman" w:eastAsia="Times New Roman" w:hAnsi="Times New Roman"/>
          <w:b/>
          <w:color w:val="002060"/>
          <w:szCs w:val="24"/>
          <w:lang w:val="sr-Cyrl-RS"/>
        </w:rPr>
      </w:pPr>
      <w:r w:rsidRPr="00F32955">
        <w:rPr>
          <w:rFonts w:ascii="Times New Roman" w:eastAsia="Times New Roman" w:hAnsi="Times New Roman"/>
          <w:b/>
          <w:color w:val="002060"/>
          <w:szCs w:val="24"/>
          <w:lang w:val="sr-Cyrl-RS"/>
        </w:rPr>
        <w:t>Показатељи и прилози за стандард  4:</w:t>
      </w:r>
    </w:p>
    <w:p w14:paraId="0AFEF101" w14:textId="77777777" w:rsidR="00EA2817" w:rsidRPr="00F32955" w:rsidRDefault="00EA2817" w:rsidP="00EA2817">
      <w:pPr>
        <w:rPr>
          <w:rFonts w:ascii="Times New Roman" w:hAnsi="Times New Roman"/>
          <w:lang w:val="sr-Cyrl-RS"/>
        </w:rPr>
      </w:pPr>
      <w:r w:rsidRPr="00F32955">
        <w:rPr>
          <w:rFonts w:ascii="Times New Roman" w:hAnsi="Times New Roman"/>
          <w:b/>
          <w:bCs/>
          <w:color w:val="002060"/>
          <w:spacing w:val="5"/>
          <w:lang w:val="sr-Cyrl-RS"/>
        </w:rPr>
        <w:fldChar w:fldCharType="begin"/>
      </w:r>
      <w:r w:rsidRPr="00F32955">
        <w:rPr>
          <w:rFonts w:ascii="Times New Roman" w:hAnsi="Times New Roman"/>
          <w:b/>
          <w:bCs/>
          <w:color w:val="002060"/>
          <w:spacing w:val="5"/>
          <w:lang w:val="sr-Cyrl-RS"/>
        </w:rPr>
        <w:instrText xml:space="preserve"> REF _Ref54826636 \h  \* MERGEFORMAT </w:instrText>
      </w:r>
      <w:r w:rsidRPr="00F32955">
        <w:rPr>
          <w:rFonts w:ascii="Times New Roman" w:hAnsi="Times New Roman"/>
          <w:b/>
          <w:bCs/>
          <w:color w:val="002060"/>
          <w:spacing w:val="5"/>
          <w:lang w:val="sr-Cyrl-RS"/>
        </w:rPr>
      </w:r>
      <w:r w:rsidRPr="00F32955">
        <w:rPr>
          <w:rFonts w:ascii="Times New Roman" w:hAnsi="Times New Roman"/>
          <w:b/>
          <w:bCs/>
          <w:color w:val="002060"/>
          <w:spacing w:val="5"/>
          <w:lang w:val="sr-Cyrl-RS"/>
        </w:rPr>
        <w:fldChar w:fldCharType="separate"/>
      </w:r>
      <w:r w:rsidRPr="00F32955">
        <w:rPr>
          <w:rFonts w:ascii="Times New Roman" w:hAnsi="Times New Roman"/>
          <w:b/>
          <w:bCs/>
          <w:color w:val="002060"/>
          <w:spacing w:val="5"/>
        </w:rPr>
        <w:t>Табела 4.1</w:t>
      </w:r>
      <w:r w:rsidRPr="00F32955">
        <w:rPr>
          <w:rFonts w:ascii="Times New Roman" w:hAnsi="Times New Roman"/>
          <w:b/>
          <w:bCs/>
          <w:color w:val="002060"/>
          <w:spacing w:val="5"/>
          <w:lang w:val="sr-Cyrl-RS"/>
        </w:rPr>
        <w:fldChar w:fldCharType="end"/>
      </w:r>
      <w:r w:rsidRPr="00F32955">
        <w:rPr>
          <w:rFonts w:ascii="Times New Roman" w:hAnsi="Times New Roman"/>
          <w:b/>
          <w:bCs/>
          <w:color w:val="002060"/>
          <w:spacing w:val="5"/>
          <w:lang w:val="sr-Cyrl-RS"/>
        </w:rPr>
        <w:t>.</w:t>
      </w:r>
      <w:r w:rsidRPr="00F32955">
        <w:rPr>
          <w:rFonts w:ascii="Times New Roman" w:hAnsi="Times New Roman"/>
          <w:color w:val="002060"/>
          <w:lang w:val="sr-Cyrl-RS"/>
        </w:rPr>
        <w:t xml:space="preserve"> </w:t>
      </w:r>
      <w:r w:rsidRPr="00F32955">
        <w:rPr>
          <w:rFonts w:ascii="Times New Roman" w:hAnsi="Times New Roman"/>
          <w:lang w:val="sr-Cyrl-RS"/>
        </w:rPr>
        <w:t>Листа  свих студијских  програма  који  су  акредитовани  на  високошколској установи  од 2011. године са укупним бројем уписаних студената на свим годинама студија у текућој и претходне 2 школске године.</w:t>
      </w:r>
    </w:p>
    <w:p w14:paraId="71705A53" w14:textId="5994FE16" w:rsidR="00EA2817" w:rsidRPr="00F32955" w:rsidRDefault="00581ABF" w:rsidP="00EA2817">
      <w:pPr>
        <w:rPr>
          <w:rFonts w:ascii="Times New Roman" w:hAnsi="Times New Roman"/>
          <w:lang w:val="sr-Cyrl-RS"/>
        </w:rPr>
      </w:pPr>
      <w:r w:rsidRPr="00F32955">
        <w:rPr>
          <w:rFonts w:ascii="Times New Roman" w:hAnsi="Times New Roman"/>
          <w:b/>
          <w:bCs/>
          <w:color w:val="002060"/>
          <w:spacing w:val="5"/>
          <w:lang w:val="sr-Cyrl-RS"/>
        </w:rPr>
        <w:t>Табела 4.2.</w:t>
      </w:r>
      <w:r w:rsidR="00EA2817" w:rsidRPr="00F32955">
        <w:rPr>
          <w:rFonts w:ascii="Times New Roman" w:hAnsi="Times New Roman"/>
          <w:color w:val="002060"/>
          <w:lang w:val="sr-Cyrl-RS"/>
        </w:rPr>
        <w:t xml:space="preserve"> </w:t>
      </w:r>
      <w:r w:rsidR="00EA2817" w:rsidRPr="00F32955">
        <w:rPr>
          <w:rFonts w:ascii="Times New Roman" w:hAnsi="Times New Roman"/>
          <w:lang w:val="sr-Cyrl-RS"/>
        </w:rPr>
        <w:t xml:space="preserve">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 </w:t>
      </w:r>
    </w:p>
    <w:p w14:paraId="7E460D5F" w14:textId="017B3371" w:rsidR="00EA2817" w:rsidRPr="00F32955" w:rsidRDefault="00F32955" w:rsidP="00EA2817">
      <w:pPr>
        <w:rPr>
          <w:rFonts w:ascii="Times New Roman" w:hAnsi="Times New Roman"/>
          <w:lang w:val="sr-Cyrl-RS"/>
        </w:rPr>
      </w:pPr>
      <w:hyperlink w:anchor="_Табела_4.3." w:history="1">
        <w:r w:rsidR="00581ABF" w:rsidRPr="00F32955">
          <w:rPr>
            <w:rStyle w:val="Hyperlink"/>
            <w:rFonts w:ascii="Times New Roman" w:hAnsi="Times New Roman"/>
            <w:b/>
            <w:bCs/>
            <w:color w:val="002060"/>
            <w:spacing w:val="5"/>
            <w:lang w:val="sr-Cyrl-RS"/>
          </w:rPr>
          <w:t>Табела 4.3.</w:t>
        </w:r>
      </w:hyperlink>
      <w:r w:rsidR="00EA2817" w:rsidRPr="00F32955">
        <w:rPr>
          <w:rFonts w:ascii="Times New Roman" w:hAnsi="Times New Roman"/>
          <w:color w:val="002060"/>
          <w:lang w:val="sr-Cyrl-RS"/>
        </w:rPr>
        <w:t xml:space="preserve"> </w:t>
      </w:r>
      <w:r w:rsidR="00EA2817" w:rsidRPr="00F32955">
        <w:rPr>
          <w:rFonts w:ascii="Times New Roman" w:hAnsi="Times New Roman"/>
          <w:lang w:val="sr-Cyrl-RS"/>
        </w:rPr>
        <w:t xml:space="preserve">Просечно трајање студија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Податке показати посебно за сваки ниво студија. </w:t>
      </w:r>
    </w:p>
    <w:p w14:paraId="607BF304" w14:textId="0EF60B0B" w:rsidR="00EA2817" w:rsidRPr="00F32955" w:rsidRDefault="00F32955" w:rsidP="00EA2817">
      <w:pPr>
        <w:rPr>
          <w:rFonts w:ascii="Times New Roman" w:hAnsi="Times New Roman"/>
          <w:lang w:val="sr-Cyrl-RS"/>
        </w:rPr>
      </w:pPr>
      <w:hyperlink w:anchor="_Прилог_4.1." w:history="1">
        <w:r w:rsidR="00581ABF" w:rsidRPr="00F32955">
          <w:rPr>
            <w:rStyle w:val="Hyperlink"/>
            <w:rFonts w:ascii="Times New Roman" w:hAnsi="Times New Roman"/>
            <w:b/>
            <w:bCs/>
            <w:color w:val="002060"/>
            <w:spacing w:val="5"/>
            <w:lang w:val="sr-Cyrl-RS"/>
          </w:rPr>
          <w:t>Прилог 4.1.</w:t>
        </w:r>
      </w:hyperlink>
      <w:r w:rsidR="00EA2817" w:rsidRPr="00F32955">
        <w:rPr>
          <w:rFonts w:ascii="Times New Roman" w:hAnsi="Times New Roman"/>
          <w:b/>
          <w:bCs/>
          <w:color w:val="002060"/>
          <w:spacing w:val="5"/>
        </w:rPr>
        <w:t xml:space="preserve"> </w:t>
      </w:r>
      <w:r w:rsidR="00EA2817" w:rsidRPr="00F32955">
        <w:rPr>
          <w:rFonts w:ascii="Times New Roman" w:hAnsi="Times New Roman"/>
          <w:lang w:val="sr-Cyrl-RS"/>
        </w:rPr>
        <w:t xml:space="preserve">Анализа резултата анкета о мишљењу дипломираних студената о квалитету студијског програма и постигнутим исходима учења. </w:t>
      </w:r>
    </w:p>
    <w:p w14:paraId="0E26C3E3" w14:textId="2617273B" w:rsidR="00EA2817" w:rsidRPr="00F32955" w:rsidRDefault="00F32955" w:rsidP="00EA2817">
      <w:pPr>
        <w:rPr>
          <w:rFonts w:ascii="Times New Roman" w:hAnsi="Times New Roman"/>
          <w:lang w:val="sr-Cyrl-RS"/>
        </w:rPr>
      </w:pPr>
      <w:hyperlink w:anchor="_Прилог_4.2." w:history="1">
        <w:r w:rsidR="00581ABF" w:rsidRPr="00F32955">
          <w:rPr>
            <w:rStyle w:val="Hyperlink"/>
            <w:rFonts w:ascii="Times New Roman" w:hAnsi="Times New Roman"/>
            <w:b/>
            <w:bCs/>
            <w:color w:val="002060"/>
            <w:spacing w:val="5"/>
            <w:lang w:val="sr-Cyrl-RS"/>
          </w:rPr>
          <w:t>Прилог 4.2.</w:t>
        </w:r>
      </w:hyperlink>
      <w:r w:rsidR="00EA2817" w:rsidRPr="00F32955">
        <w:rPr>
          <w:rFonts w:ascii="Times New Roman" w:hAnsi="Times New Roman"/>
          <w:b/>
          <w:bCs/>
          <w:color w:val="002060"/>
          <w:spacing w:val="5"/>
          <w:lang w:val="sr-Cyrl-RS"/>
        </w:rPr>
        <w:t xml:space="preserve"> </w:t>
      </w:r>
      <w:r w:rsidR="00EA2817" w:rsidRPr="00F32955">
        <w:rPr>
          <w:rFonts w:ascii="Times New Roman" w:hAnsi="Times New Roman"/>
          <w:lang w:val="sr-Cyrl-RS"/>
        </w:rPr>
        <w:t>Анализа резултата анкета о задовољству послодаваца стеченим квалификацијама дипломаца.</w:t>
      </w:r>
    </w:p>
    <w:p w14:paraId="74203A72" w14:textId="136F103E" w:rsidR="00751E2B" w:rsidRPr="00F32955" w:rsidRDefault="00751E2B" w:rsidP="00817F3F">
      <w:pPr>
        <w:rPr>
          <w:rFonts w:ascii="Times New Roman" w:hAnsi="Times New Roman"/>
          <w:lang w:val="sr-Cyrl-RS"/>
        </w:rPr>
      </w:pPr>
    </w:p>
    <w:p w14:paraId="3B637F62" w14:textId="77777777" w:rsidR="00751E2B" w:rsidRPr="00F32955" w:rsidRDefault="005A24F1" w:rsidP="005A24F1">
      <w:pPr>
        <w:pStyle w:val="Heading2"/>
        <w:rPr>
          <w:rFonts w:ascii="Times New Roman" w:hAnsi="Times New Roman" w:cs="Times New Roman"/>
          <w:color w:val="002060"/>
          <w:lang w:val="sr-Cyrl-RS"/>
        </w:rPr>
      </w:pPr>
      <w:bookmarkStart w:id="6" w:name="_Toc57983315"/>
      <w:r w:rsidRPr="00F32955">
        <w:rPr>
          <w:rFonts w:ascii="Times New Roman" w:hAnsi="Times New Roman" w:cs="Times New Roman"/>
          <w:color w:val="002060"/>
          <w:lang w:val="sr-Cyrl-RS"/>
        </w:rPr>
        <w:t>Стандард 5</w:t>
      </w:r>
      <w:r w:rsidR="00751E2B" w:rsidRPr="00F32955">
        <w:rPr>
          <w:rFonts w:ascii="Times New Roman" w:hAnsi="Times New Roman" w:cs="Times New Roman"/>
          <w:color w:val="002060"/>
          <w:lang w:val="sr-Cyrl-RS"/>
        </w:rPr>
        <w:t>:</w:t>
      </w:r>
      <w:r w:rsidRPr="00F32955">
        <w:rPr>
          <w:rFonts w:ascii="Times New Roman" w:hAnsi="Times New Roman" w:cs="Times New Roman"/>
          <w:color w:val="002060"/>
          <w:lang w:val="sr-Cyrl-RS"/>
        </w:rPr>
        <w:t xml:space="preserve"> Квалитет наставног процеса</w:t>
      </w:r>
      <w:bookmarkEnd w:id="6"/>
    </w:p>
    <w:p w14:paraId="7D9B8E29" w14:textId="105031F1" w:rsidR="00D16469" w:rsidRPr="00F32955" w:rsidRDefault="00D16469" w:rsidP="00D16469">
      <w:pPr>
        <w:autoSpaceDE w:val="0"/>
        <w:autoSpaceDN w:val="0"/>
        <w:adjustRightInd w:val="0"/>
        <w:ind w:firstLine="720"/>
        <w:rPr>
          <w:rFonts w:ascii="Times New Roman" w:hAnsi="Times New Roman"/>
          <w:lang w:val="sr-Cyrl-RS"/>
        </w:rPr>
      </w:pPr>
      <w:r w:rsidRPr="00F32955">
        <w:rPr>
          <w:rFonts w:ascii="Times New Roman" w:hAnsi="Times New Roman"/>
          <w:lang w:val="sr-Cyrl-RS"/>
        </w:rPr>
        <w:t xml:space="preserve">Остваривање наставног процеса на програму </w:t>
      </w:r>
      <w:r w:rsidR="006B700D" w:rsidRPr="00F32955">
        <w:rPr>
          <w:rFonts w:ascii="Times New Roman" w:hAnsi="Times New Roman"/>
          <w:lang w:val="sr-Cyrl-RS"/>
        </w:rPr>
        <w:t>д</w:t>
      </w:r>
      <w:r w:rsidRPr="00F32955">
        <w:rPr>
          <w:rFonts w:ascii="Times New Roman" w:hAnsi="Times New Roman"/>
          <w:lang w:val="sr-Cyrl-RS"/>
        </w:rPr>
        <w:t xml:space="preserve">окторских академских студија историје уметности на Филозофском факултету уређено је Статутом Филозофског факултета и правилницима којима се дефинишу и регулишу кључни сегменти и аспекти наставе. Правила студирања на докторским академским студијама дефинисана су </w:t>
      </w:r>
      <w:hyperlink r:id="rId34" w:history="1">
        <w:r w:rsidRPr="00F32955">
          <w:rPr>
            <w:rStyle w:val="Hyperlink"/>
            <w:rFonts w:ascii="Times New Roman" w:hAnsi="Times New Roman"/>
            <w:i/>
            <w:shd w:val="clear" w:color="auto" w:fill="FFFFFF"/>
            <w:lang w:val="sr-Cyrl-RS"/>
          </w:rPr>
          <w:t>Правилима докторских академских студија</w:t>
        </w:r>
      </w:hyperlink>
      <w:r w:rsidRPr="00F32955">
        <w:rPr>
          <w:rFonts w:ascii="Times New Roman" w:hAnsi="Times New Roman"/>
          <w:shd w:val="clear" w:color="auto" w:fill="FFFFFF"/>
          <w:lang w:val="sr-Cyrl-RS"/>
        </w:rPr>
        <w:t>.</w:t>
      </w:r>
      <w:r w:rsidRPr="00F32955">
        <w:rPr>
          <w:rFonts w:ascii="Times New Roman" w:hAnsi="Times New Roman"/>
          <w:lang w:val="sr-Cyrl-RS"/>
        </w:rPr>
        <w:t xml:space="preserve"> Стандарди и поступци за обезбеђивање квалитета и самовредновање рада Филозофског факултета, систематско праћење и редовна контрола квалитета наставног процеса регулисани су </w:t>
      </w:r>
      <w:hyperlink r:id="rId35" w:history="1">
        <w:r w:rsidRPr="00F32955">
          <w:rPr>
            <w:rStyle w:val="Hyperlink"/>
            <w:rFonts w:ascii="Times New Roman" w:hAnsi="Times New Roman"/>
            <w:i/>
            <w:lang w:val="sr-Cyrl-RS"/>
          </w:rPr>
          <w:t>Правилником о обезбеђивању квалитета и самовредновању</w:t>
        </w:r>
      </w:hyperlink>
      <w:r w:rsidRPr="00F32955">
        <w:rPr>
          <w:rFonts w:ascii="Times New Roman" w:hAnsi="Times New Roman"/>
          <w:lang w:val="sr-Cyrl-RS"/>
        </w:rPr>
        <w:t xml:space="preserve"> и </w:t>
      </w:r>
      <w:hyperlink r:id="rId36" w:history="1">
        <w:r w:rsidRPr="00F32955">
          <w:rPr>
            <w:rStyle w:val="Hyperlink"/>
            <w:rFonts w:ascii="Times New Roman" w:hAnsi="Times New Roman"/>
            <w:i/>
            <w:iCs/>
            <w:lang w:val="sr-Cyrl-RS"/>
          </w:rPr>
          <w:t>Правилником о стандардима и поступцима за обезбеђивање квалитета и самовредновање</w:t>
        </w:r>
      </w:hyperlink>
      <w:r w:rsidRPr="00F32955">
        <w:rPr>
          <w:rFonts w:ascii="Times New Roman" w:hAnsi="Times New Roman"/>
          <w:lang w:val="sr-Cyrl-RS"/>
        </w:rPr>
        <w:t xml:space="preserve">. Међу комисијама које образује Наставно-научно веће Филозофског факултета је и </w:t>
      </w:r>
      <w:hyperlink r:id="rId37" w:history="1">
        <w:r w:rsidRPr="00F32955">
          <w:rPr>
            <w:rStyle w:val="Hyperlink"/>
            <w:rFonts w:ascii="Times New Roman" w:hAnsi="Times New Roman"/>
            <w:lang w:val="sr-Cyrl-RS"/>
          </w:rPr>
          <w:t>Комисија за праћење и утврђивање квалитета наставе</w:t>
        </w:r>
      </w:hyperlink>
      <w:r w:rsidRPr="00F32955">
        <w:rPr>
          <w:rFonts w:ascii="Times New Roman" w:hAnsi="Times New Roman"/>
          <w:lang w:val="sr-Cyrl-RS"/>
        </w:rPr>
        <w:t xml:space="preserve"> у којој Одељење за историју уметности има једног члана.</w:t>
      </w:r>
    </w:p>
    <w:p w14:paraId="53A9BCF8" w14:textId="77777777" w:rsidR="00D16469" w:rsidRPr="00F32955" w:rsidRDefault="00D16469" w:rsidP="00D16469">
      <w:pPr>
        <w:autoSpaceDE w:val="0"/>
        <w:autoSpaceDN w:val="0"/>
        <w:adjustRightInd w:val="0"/>
        <w:snapToGrid w:val="0"/>
        <w:ind w:firstLine="720"/>
        <w:rPr>
          <w:rFonts w:ascii="Times New Roman" w:hAnsi="Times New Roman"/>
          <w:lang w:val="sr-Cyrl-RS"/>
        </w:rPr>
      </w:pPr>
      <w:r w:rsidRPr="00F32955">
        <w:rPr>
          <w:rFonts w:ascii="Times New Roman" w:hAnsi="Times New Roman"/>
          <w:lang w:val="sr-Cyrl-RS"/>
        </w:rPr>
        <w:t xml:space="preserve">Докторске академске студије историје уметности реализују се према програму који је акредитован 2021. године. Студијски програм обухвата: два обавезна предмета методолошког и научно-истраживачког карактера на првој години студија који су уско профилисани за ужу научну област историје уметности за коју се студент опредељује, четири изборна предмета на првој и другој години студија (које студент бира од 25 понуђених предмета у оквиру четири изборна блока), студијско-истраживачког рада (СИР 1, 2 и 3) које студент обавља током пет семестара, израде пријаве и одбране предлога теме докторске дисертације (у другом и трећем семестру студија), израде и одбране докторске дисертације (у четвртом, петом и шестом семестру студија). Сви предмети су једносеместрални. Оваква структура програма даје могућност студентима да своје студије креирају у складу са интересовањима и предметом истраживања. Имајући у виду да докторске студије историје уметности уписује до десет студената, настава се одвија другачије него на основним и мастер студијама и подразумева рад у </w:t>
      </w:r>
      <w:r w:rsidRPr="00F32955">
        <w:rPr>
          <w:rFonts w:ascii="Times New Roman" w:hAnsi="Times New Roman"/>
          <w:lang w:val="sr-Cyrl-RS"/>
        </w:rPr>
        <w:lastRenderedPageBreak/>
        <w:t>мањим групама (на обавезним и изборним предметима), као индивидуалну наставу у виду консултација са ментором.</w:t>
      </w:r>
    </w:p>
    <w:p w14:paraId="31C35C86" w14:textId="77777777" w:rsidR="00D16469" w:rsidRPr="00F32955" w:rsidRDefault="00F32955" w:rsidP="00D16469">
      <w:pPr>
        <w:autoSpaceDE w:val="0"/>
        <w:autoSpaceDN w:val="0"/>
        <w:adjustRightInd w:val="0"/>
        <w:snapToGrid w:val="0"/>
        <w:ind w:firstLine="720"/>
        <w:rPr>
          <w:rFonts w:ascii="Times New Roman" w:hAnsi="Times New Roman"/>
          <w:lang w:val="sr-Cyrl-RS"/>
        </w:rPr>
      </w:pPr>
      <w:hyperlink r:id="rId38" w:history="1">
        <w:r w:rsidR="00D16469" w:rsidRPr="00F32955">
          <w:rPr>
            <w:rStyle w:val="Hyperlink"/>
            <w:rFonts w:ascii="Times New Roman" w:hAnsi="Times New Roman"/>
            <w:lang w:val="sr-Cyrl-RS"/>
          </w:rPr>
          <w:t>План извођења наставе и испитних рокова</w:t>
        </w:r>
      </w:hyperlink>
      <w:r w:rsidR="00D16469" w:rsidRPr="00F32955">
        <w:rPr>
          <w:rFonts w:ascii="Times New Roman" w:hAnsi="Times New Roman"/>
          <w:lang w:val="sr-Cyrl-RS"/>
        </w:rPr>
        <w:t xml:space="preserve">, који доноси Савет Филозофског факултета, објављује се на интернет страници Филозофског факултета пре почетка школске године. </w:t>
      </w:r>
      <w:hyperlink r:id="rId39" w:history="1">
        <w:r w:rsidR="00D16469" w:rsidRPr="00F32955">
          <w:rPr>
            <w:rStyle w:val="Hyperlink"/>
            <w:rFonts w:ascii="Times New Roman" w:hAnsi="Times New Roman"/>
            <w:u w:val="single"/>
            <w:lang w:val="sr-Cyrl-RS"/>
          </w:rPr>
          <w:t>Распоред предавања</w:t>
        </w:r>
      </w:hyperlink>
      <w:r w:rsidR="00D16469" w:rsidRPr="00F32955">
        <w:rPr>
          <w:rFonts w:ascii="Times New Roman" w:hAnsi="Times New Roman"/>
          <w:lang w:val="sr-Cyrl-RS"/>
        </w:rPr>
        <w:t xml:space="preserve"> за докторске академске студије историје уметности благовремено је, пре почетка текуће академске године, доступан на званичној интернет станици Одељења за историју уметности на сајту Филозофског факултета. План извођења наставе и испитних рокова се спроводи доследно, а о евентуалним изменама у распореду часова и терминима полагања испита студенти се благовремено информишу путем електронске поште и обавештењем на интернет страници факултета.  </w:t>
      </w:r>
      <w:r w:rsidR="00D16469" w:rsidRPr="00F32955">
        <w:rPr>
          <w:rFonts w:ascii="Times New Roman" w:hAnsi="Times New Roman"/>
          <w:lang w:val="sr-Cyrl-RS"/>
        </w:rPr>
        <w:tab/>
      </w:r>
    </w:p>
    <w:p w14:paraId="2EC13FC5" w14:textId="4B980974" w:rsidR="00D16469" w:rsidRPr="00F32955" w:rsidRDefault="00D16469" w:rsidP="00D16469">
      <w:pPr>
        <w:keepLines/>
        <w:autoSpaceDE w:val="0"/>
        <w:autoSpaceDN w:val="0"/>
        <w:adjustRightInd w:val="0"/>
        <w:snapToGrid w:val="0"/>
        <w:ind w:firstLine="720"/>
        <w:rPr>
          <w:rFonts w:ascii="Times New Roman" w:hAnsi="Times New Roman"/>
          <w:lang w:val="sr-Cyrl-RS"/>
        </w:rPr>
      </w:pPr>
      <w:r w:rsidRPr="00F32955">
        <w:rPr>
          <w:rFonts w:ascii="Times New Roman" w:hAnsi="Times New Roman"/>
          <w:lang w:val="sr-Cyrl-RS"/>
        </w:rPr>
        <w:t xml:space="preserve">На почетку семестра студенти се упознају са основним информацијама о сваком наставном предмету. Предметни наставници пружају студентима детаљне информације о условима похађања, циљевима и очекиваним исходима учења, тематским целинама, садржају и структури предмета, ЕСПБ бодовима, обавезној и допунској литератури, распореду и плану реализације наставе, предиспитним и испитним обавезама, укључујући начин праћења и оцењивања студентског ангажовања, као и информације о наставницима и сарадницима на предмету. </w:t>
      </w:r>
      <w:hyperlink r:id="rId40" w:history="1">
        <w:r w:rsidRPr="00F32955">
          <w:rPr>
            <w:rStyle w:val="Hyperlink"/>
            <w:rFonts w:ascii="Times New Roman" w:hAnsi="Times New Roman"/>
            <w:lang w:val="sr-Cyrl-RS"/>
          </w:rPr>
          <w:t>Спецификација за сваки студијски предмет</w:t>
        </w:r>
      </w:hyperlink>
      <w:r w:rsidRPr="00F32955">
        <w:rPr>
          <w:rFonts w:ascii="Times New Roman" w:hAnsi="Times New Roman"/>
          <w:lang w:val="sr-Cyrl-RS"/>
        </w:rPr>
        <w:t xml:space="preserve"> доступна је на интернет страници факултета. </w:t>
      </w:r>
    </w:p>
    <w:p w14:paraId="46B84028" w14:textId="77777777" w:rsidR="00D16469" w:rsidRPr="00F32955" w:rsidRDefault="00D16469" w:rsidP="00D16469">
      <w:pPr>
        <w:ind w:firstLine="720"/>
        <w:rPr>
          <w:rFonts w:ascii="Times New Roman" w:hAnsi="Times New Roman"/>
          <w:lang w:val="sr-Cyrl-RS"/>
        </w:rPr>
      </w:pPr>
      <w:r w:rsidRPr="00F32955">
        <w:rPr>
          <w:rFonts w:ascii="Times New Roman" w:hAnsi="Times New Roman"/>
          <w:lang w:val="sr-Cyrl-RS"/>
        </w:rPr>
        <w:t xml:space="preserve">Наставни процес на докторским академским студијама историје уметности одвија се према програму за сваки наставни предмет. Настава се реализује путем предавања, дискусија, рада у групама, индивидуалног (консултативног) рада са ментором, самосталног студијско-истраживачког рада студената. Наставне методе су усклађене са савременом наставном праксом и примењују се са циљем да подстичу аналитичко и критичко мишљење, као и самосталност у раду студената. Студенти у оквиру студијско-истраживачког рада (СИР) и израду докторске дисертације, уз подршку ментора, критички анализирају релевантне теоријске и методолошке проблеме из области историје уметности, чиме унапређују и усавршавају своје истраживачке компетенције и способност за самостално бављење научним радом. </w:t>
      </w:r>
    </w:p>
    <w:p w14:paraId="25822556" w14:textId="77777777" w:rsidR="00D16469" w:rsidRPr="00F32955" w:rsidRDefault="00D16469" w:rsidP="00D16469">
      <w:pPr>
        <w:ind w:firstLine="720"/>
        <w:rPr>
          <w:rFonts w:ascii="Times New Roman" w:hAnsi="Times New Roman"/>
          <w:lang w:val="sr-Cyrl-RS"/>
        </w:rPr>
      </w:pPr>
      <w:r w:rsidRPr="00F32955">
        <w:rPr>
          <w:rFonts w:ascii="Times New Roman" w:hAnsi="Times New Roman"/>
          <w:lang w:val="sr-Cyrl-RS"/>
        </w:rPr>
        <w:t>У циљу унапређења квалитета наставе н</w:t>
      </w:r>
      <w:r w:rsidRPr="00F32955">
        <w:rPr>
          <w:rFonts w:ascii="Times New Roman" w:hAnsi="Times New Roman"/>
          <w:bCs/>
          <w:lang w:val="sr-Cyrl-RS"/>
        </w:rPr>
        <w:t xml:space="preserve">а докторским академским студијама историје уметности континуирано се прати извођењe свих облика наставног процеса и </w:t>
      </w:r>
      <w:r w:rsidRPr="00F32955">
        <w:rPr>
          <w:rFonts w:ascii="Times New Roman" w:hAnsi="Times New Roman"/>
          <w:bCs/>
          <w:lang w:val="sr-Cyrl-RS"/>
        </w:rPr>
        <w:lastRenderedPageBreak/>
        <w:t>испитних активности.</w:t>
      </w:r>
      <w:r w:rsidRPr="00F32955">
        <w:rPr>
          <w:rFonts w:ascii="Times New Roman" w:eastAsiaTheme="majorEastAsia" w:hAnsi="Times New Roman"/>
          <w:bCs/>
          <w:lang w:val="sr-Cyrl-RS"/>
        </w:rPr>
        <w:t> </w:t>
      </w:r>
      <w:r w:rsidRPr="00F32955">
        <w:rPr>
          <w:rFonts w:ascii="Times New Roman" w:hAnsi="Times New Roman"/>
          <w:lang w:val="sr-Cyrl-RS"/>
        </w:rPr>
        <w:t>Квалитет и усклађеност наставног процеса са плановима и програмима рада на сваком предмету вреднује се путем студентске евалуације и самоевалуације наставника. Поред непосредне комуникације током наставе и на консултацијама, студенти своје мишљење о квалитету наставе изражавају и кроз Анкету о вредновању педагошког рада наставника и сарадника која се у електронској форми, у оквиру е-индекса коме приступ има сваки студент, спроводи на крају сваког семестра.</w:t>
      </w:r>
    </w:p>
    <w:p w14:paraId="378FEC4F" w14:textId="58956BB7" w:rsidR="006019D2" w:rsidRPr="00F32955" w:rsidRDefault="00D16469" w:rsidP="00D16469">
      <w:pPr>
        <w:spacing w:after="0"/>
        <w:ind w:right="113" w:firstLine="1134"/>
        <w:rPr>
          <w:rFonts w:ascii="Times New Roman" w:hAnsi="Times New Roman"/>
          <w:szCs w:val="24"/>
          <w:lang w:val="sr-Cyrl-RS"/>
        </w:rPr>
      </w:pPr>
      <w:r w:rsidRPr="00F32955">
        <w:rPr>
          <w:rFonts w:ascii="Times New Roman" w:hAnsi="Times New Roman"/>
          <w:lang w:val="sr-Cyrl-RS"/>
        </w:rPr>
        <w:t>На основу анализе резултата студентских анкета у протекле три академске године, може се закључити да студенти високо процењују важне аспекте квалитета наставног процеса, као што су: редовност држања наставе (4,93), разумљивост и начин излагања материје предвиђене предметом (4,83), подстицање студената на активност, критичко размишљање и креативност (4,85), добра припремљеност и разумљивост наставника (4,83), уважавање коментара студената и доступност информација од наставника (4,92), објективност наставника у комуникацији са студентима и оцењивању (5,00) (</w:t>
      </w:r>
      <w:hyperlink w:anchor="_Прилог_5.1." w:history="1">
        <w:r w:rsidR="00226A69" w:rsidRPr="00F32955">
          <w:rPr>
            <w:rStyle w:val="Hyperlink"/>
            <w:rFonts w:ascii="Times New Roman" w:hAnsi="Times New Roman"/>
            <w:b/>
            <w:color w:val="002060"/>
            <w:lang w:val="sr-Cyrl-RS"/>
          </w:rPr>
          <w:t xml:space="preserve">Прилог </w:t>
        </w:r>
        <w:r w:rsidRPr="00F32955">
          <w:rPr>
            <w:rStyle w:val="Hyperlink"/>
            <w:rFonts w:ascii="Times New Roman" w:hAnsi="Times New Roman"/>
            <w:b/>
            <w:color w:val="002060"/>
            <w:lang w:val="sr-Cyrl-RS"/>
          </w:rPr>
          <w:t>5.1</w:t>
        </w:r>
        <w:r w:rsidR="00581ABF" w:rsidRPr="00F32955">
          <w:rPr>
            <w:rStyle w:val="Hyperlink"/>
            <w:rFonts w:ascii="Times New Roman" w:hAnsi="Times New Roman"/>
            <w:b/>
            <w:color w:val="002060"/>
            <w:lang w:val="sr-Cyrl-RS"/>
          </w:rPr>
          <w:t>.</w:t>
        </w:r>
      </w:hyperlink>
      <w:r w:rsidRPr="00F32955">
        <w:rPr>
          <w:rFonts w:ascii="Times New Roman" w:hAnsi="Times New Roman"/>
          <w:lang w:val="sr-Cyrl-RS"/>
        </w:rPr>
        <w:t>).</w:t>
      </w:r>
    </w:p>
    <w:p w14:paraId="107612D4" w14:textId="77777777" w:rsidR="006019D2" w:rsidRPr="00F32955" w:rsidRDefault="006019D2" w:rsidP="006019D2">
      <w:pPr>
        <w:spacing w:after="0"/>
        <w:ind w:right="113" w:firstLine="1134"/>
        <w:rPr>
          <w:rFonts w:ascii="Times New Roman" w:hAnsi="Times New Roman"/>
          <w:szCs w:val="24"/>
          <w:lang w:val="sr-Cyrl-RS"/>
        </w:rPr>
      </w:pPr>
    </w:p>
    <w:p w14:paraId="47E5158A" w14:textId="3BC0BB83" w:rsidR="00831373" w:rsidRPr="00F32955" w:rsidRDefault="00831373" w:rsidP="00226C75">
      <w:pPr>
        <w:pStyle w:val="Heading3"/>
        <w:rPr>
          <w:rFonts w:ascii="Times New Roman" w:hAnsi="Times New Roman" w:cs="Times New Roman"/>
          <w:color w:val="002060"/>
          <w:lang w:val="sr-Cyrl-RS"/>
        </w:rPr>
      </w:pPr>
      <w:r w:rsidRPr="00F32955">
        <w:rPr>
          <w:rFonts w:ascii="Times New Roman" w:hAnsi="Times New Roman" w:cs="Times New Roman"/>
          <w:color w:val="002060"/>
          <w:lang w:val="sr-Cyrl-RS"/>
        </w:rPr>
        <w:t xml:space="preserve">SWOT анализа квалитета наставног процеса на </w:t>
      </w:r>
      <w:r w:rsidR="005C0FFC" w:rsidRPr="00F32955">
        <w:rPr>
          <w:rFonts w:ascii="Times New Roman" w:hAnsi="Times New Roman" w:cs="Times New Roman"/>
          <w:color w:val="002060"/>
          <w:lang w:val="sr-Cyrl-RS"/>
        </w:rPr>
        <w:t>докторским</w:t>
      </w:r>
      <w:r w:rsidRPr="00F32955">
        <w:rPr>
          <w:rFonts w:ascii="Times New Roman" w:hAnsi="Times New Roman" w:cs="Times New Roman"/>
          <w:color w:val="002060"/>
          <w:lang w:val="sr-Cyrl-RS"/>
        </w:rPr>
        <w:t xml:space="preserve"> </w:t>
      </w:r>
      <w:r w:rsidR="00226A69" w:rsidRPr="00F32955">
        <w:rPr>
          <w:rFonts w:ascii="Times New Roman" w:hAnsi="Times New Roman" w:cs="Times New Roman"/>
          <w:color w:val="002060"/>
          <w:lang w:val="sr-Cyrl-RS"/>
        </w:rPr>
        <w:t xml:space="preserve">академским </w:t>
      </w:r>
      <w:r w:rsidRPr="00F32955">
        <w:rPr>
          <w:rFonts w:ascii="Times New Roman" w:hAnsi="Times New Roman" w:cs="Times New Roman"/>
          <w:color w:val="002060"/>
          <w:lang w:val="sr-Cyrl-RS"/>
        </w:rPr>
        <w:t xml:space="preserve">студијама </w:t>
      </w:r>
      <w:r w:rsidR="00226A69" w:rsidRPr="00F32955">
        <w:rPr>
          <w:rFonts w:ascii="Times New Roman" w:hAnsi="Times New Roman" w:cs="Times New Roman"/>
          <w:color w:val="002060"/>
          <w:lang w:val="sr-Cyrl-RS"/>
        </w:rPr>
        <w:t>историје уметности</w:t>
      </w:r>
    </w:p>
    <w:tbl>
      <w:tblPr>
        <w:tblW w:w="96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1"/>
        <w:gridCol w:w="708"/>
        <w:gridCol w:w="3829"/>
        <w:gridCol w:w="708"/>
      </w:tblGrid>
      <w:tr w:rsidR="00226A69" w:rsidRPr="00F32955" w14:paraId="2ADA591E" w14:textId="77777777" w:rsidTr="000468EE">
        <w:trPr>
          <w:jc w:val="center"/>
        </w:trPr>
        <w:tc>
          <w:tcPr>
            <w:tcW w:w="5098"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6DB6E887" w14:textId="77777777" w:rsidR="00226A69" w:rsidRPr="00F32955" w:rsidRDefault="00226A69" w:rsidP="00226A69">
            <w:pPr>
              <w:spacing w:after="0" w:line="240" w:lineRule="auto"/>
              <w:jc w:val="center"/>
              <w:rPr>
                <w:rFonts w:ascii="Times New Roman" w:eastAsia="Times New Roman" w:hAnsi="Times New Roman"/>
                <w:b/>
                <w:color w:val="FFFFFF" w:themeColor="background1"/>
                <w:sz w:val="22"/>
                <w:lang w:val="sr-Cyrl-RS" w:eastAsia="en-GB"/>
              </w:rPr>
            </w:pPr>
            <w:r w:rsidRPr="00F32955">
              <w:rPr>
                <w:rFonts w:ascii="Times New Roman" w:hAnsi="Times New Roman"/>
                <w:b/>
                <w:color w:val="FFFFFF" w:themeColor="background1"/>
                <w:sz w:val="22"/>
                <w:lang w:val="sr-Cyrl-RS"/>
              </w:rPr>
              <w:t>ПРЕДНОСТИ</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D03838C" w14:textId="77777777" w:rsidR="00226A69" w:rsidRPr="00F32955" w:rsidRDefault="00226A69" w:rsidP="00226A69">
            <w:pPr>
              <w:spacing w:after="0" w:line="240" w:lineRule="auto"/>
              <w:jc w:val="center"/>
              <w:rPr>
                <w:rFonts w:ascii="Times New Roman" w:eastAsia="Times New Roman" w:hAnsi="Times New Roman"/>
                <w:b/>
                <w:color w:val="FFFFFF" w:themeColor="background1"/>
                <w:sz w:val="22"/>
                <w:lang w:val="sr-Cyrl-RS" w:eastAsia="en-GB"/>
              </w:rPr>
            </w:pPr>
            <w:r w:rsidRPr="00F32955">
              <w:rPr>
                <w:rFonts w:ascii="Times New Roman" w:hAnsi="Times New Roman"/>
                <w:b/>
                <w:color w:val="FFFFFF" w:themeColor="background1"/>
                <w:sz w:val="22"/>
                <w:lang w:val="sr-Cyrl-RS"/>
              </w:rPr>
              <w:t>СЛАБОСТИ</w:t>
            </w:r>
          </w:p>
        </w:tc>
      </w:tr>
      <w:tr w:rsidR="00226A69" w:rsidRPr="00F32955" w14:paraId="74424CEB" w14:textId="77777777" w:rsidTr="00226A69">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1599A3C6"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Редовно одржавање наставе и консултација</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422CAE88"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hideMark/>
          </w:tcPr>
          <w:p w14:paraId="47307BCF"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Недовољно финансирање истраживачког рада и програма студентске мобилности као ограничење академског развоја</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2A0A9D53"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r>
      <w:tr w:rsidR="00226A69" w:rsidRPr="00F32955" w14:paraId="04C18DEA" w14:textId="77777777" w:rsidTr="00226A69">
        <w:trPr>
          <w:jc w:val="center"/>
        </w:trPr>
        <w:tc>
          <w:tcPr>
            <w:tcW w:w="4390" w:type="dxa"/>
            <w:tcBorders>
              <w:top w:val="single" w:sz="4" w:space="0" w:color="000000"/>
              <w:left w:val="single" w:sz="4" w:space="0" w:color="000000"/>
              <w:bottom w:val="single" w:sz="4" w:space="0" w:color="000000"/>
              <w:right w:val="single" w:sz="4" w:space="0" w:color="000000"/>
            </w:tcBorders>
            <w:vAlign w:val="center"/>
          </w:tcPr>
          <w:p w14:paraId="2E8DD66C"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Настава утемељена на рецентним и релевантним научним сазнањима</w:t>
            </w:r>
          </w:p>
          <w:p w14:paraId="1267BB3D" w14:textId="77777777" w:rsidR="00226A69" w:rsidRPr="00F32955" w:rsidRDefault="00226A69" w:rsidP="00226A69">
            <w:pPr>
              <w:spacing w:after="0" w:line="240" w:lineRule="auto"/>
              <w:rPr>
                <w:rFonts w:ascii="Times New Roman" w:eastAsia="Times New Roman" w:hAnsi="Times New Roman"/>
                <w:sz w:val="22"/>
                <w:lang w:val="sr-Cyrl-RS" w:eastAsia="en-GB"/>
              </w:rPr>
            </w:pP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3086CA02"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hideMark/>
          </w:tcPr>
          <w:p w14:paraId="3E008711"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Ограничено ангажовање студената у доступним програмима академске размене и студијских боравака у иностранству</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354A76EF"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r>
      <w:tr w:rsidR="00226A69" w:rsidRPr="00F32955" w14:paraId="3E669DD7" w14:textId="77777777" w:rsidTr="00226A69">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106DEA61"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 xml:space="preserve">Компетентни, мотивисани и посвећени наставници (ментори) </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63C550B2"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hideMark/>
          </w:tcPr>
          <w:p w14:paraId="23B5A51E" w14:textId="77777777" w:rsidR="00226A69" w:rsidRPr="00F32955" w:rsidRDefault="00226A69" w:rsidP="00226A69">
            <w:pPr>
              <w:spacing w:after="0" w:line="240" w:lineRule="auto"/>
              <w:rPr>
                <w:rFonts w:ascii="Times New Roman" w:eastAsia="SimSun" w:hAnsi="Times New Roman"/>
                <w:sz w:val="22"/>
                <w:shd w:val="clear" w:color="auto" w:fill="FFFFFF"/>
                <w:lang w:val="sr-Cyrl-RS" w:eastAsia="en-GB"/>
              </w:rPr>
            </w:pPr>
            <w:r w:rsidRPr="00F32955">
              <w:rPr>
                <w:rFonts w:ascii="Times New Roman" w:eastAsia="SimSun" w:hAnsi="Times New Roman"/>
                <w:sz w:val="22"/>
                <w:shd w:val="clear" w:color="auto" w:fill="FFFFFF"/>
                <w:lang w:val="sr-Cyrl-RS"/>
              </w:rPr>
              <w:t>Сужење могућности за научно истраживање услед ограниченог приступа међународно релевантним часописима и базама информација.</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0A8C2B52"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r>
      <w:tr w:rsidR="00226A69" w:rsidRPr="00F32955" w14:paraId="6B2A295A" w14:textId="77777777" w:rsidTr="00226A69">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01C20BAA"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Континуирано праћење квалитета наставног процеса</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0C4621F9"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hideMark/>
          </w:tcPr>
          <w:p w14:paraId="7991FD2F"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Ограничене могућности за интеграцију студената у оквире међународне пројектне сарадње.</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70AAFFF4"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r>
      <w:tr w:rsidR="00226A69" w:rsidRPr="00F32955" w14:paraId="185124A5" w14:textId="77777777" w:rsidTr="00226A69">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4B814952"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Подстицање студената на критичко размишљање, креативност и самосталност у истраживању</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39E6B0B9"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hideMark/>
          </w:tcPr>
          <w:p w14:paraId="62166C31"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eastAsia="SimSun" w:hAnsi="Times New Roman"/>
                <w:sz w:val="22"/>
                <w:shd w:val="clear" w:color="auto" w:fill="FFFFFF"/>
                <w:lang w:val="sr-Cyrl-RS"/>
              </w:rPr>
              <w:t>Недовољна мотивисаност студената за активно учешће у процесу евалуације квалитета наставног процеса.</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11417C7B"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b/>
                <w:sz w:val="22"/>
                <w:lang w:val="sr-Cyrl-RS"/>
              </w:rPr>
              <w:t>++</w:t>
            </w:r>
          </w:p>
        </w:tc>
      </w:tr>
      <w:tr w:rsidR="00226A69" w:rsidRPr="00F32955" w14:paraId="5C8C9BD8" w14:textId="77777777" w:rsidTr="00226A69">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7BF79CFD"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 xml:space="preserve">Опремљеност учионица савременом техничком опремом  </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654E87F3"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tcPr>
          <w:p w14:paraId="10C260A7" w14:textId="77777777" w:rsidR="00226A69" w:rsidRPr="00F32955" w:rsidRDefault="00226A69" w:rsidP="00226A69">
            <w:pPr>
              <w:spacing w:after="0" w:line="240" w:lineRule="auto"/>
              <w:rPr>
                <w:rFonts w:ascii="Times New Roman" w:eastAsia="Times New Roman" w:hAnsi="Times New Roman"/>
                <w:sz w:val="22"/>
                <w:lang w:val="sr-Cyrl-RS" w:eastAsia="en-GB"/>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C02A550" w14:textId="77777777" w:rsidR="00226A69" w:rsidRPr="00F32955" w:rsidRDefault="00226A69" w:rsidP="00226A69">
            <w:pPr>
              <w:spacing w:after="0" w:line="240" w:lineRule="auto"/>
              <w:rPr>
                <w:rFonts w:ascii="Times New Roman" w:eastAsia="Times New Roman" w:hAnsi="Times New Roman"/>
                <w:sz w:val="22"/>
                <w:lang w:val="sr-Cyrl-RS" w:eastAsia="en-GB"/>
              </w:rPr>
            </w:pPr>
          </w:p>
        </w:tc>
      </w:tr>
      <w:tr w:rsidR="00226A69" w:rsidRPr="00F32955" w14:paraId="299EFCE0" w14:textId="77777777" w:rsidTr="000468EE">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194386A3"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 xml:space="preserve">Континуирано унапређивање наставног </w:t>
            </w:r>
            <w:r w:rsidRPr="00F32955">
              <w:rPr>
                <w:rFonts w:ascii="Times New Roman" w:hAnsi="Times New Roman"/>
                <w:sz w:val="22"/>
                <w:lang w:val="sr-Cyrl-RS"/>
              </w:rPr>
              <w:lastRenderedPageBreak/>
              <w:t>процеса кроз примену савремених метода наставе</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4E90D489"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lastRenderedPageBreak/>
              <w:t>+++</w:t>
            </w:r>
          </w:p>
        </w:tc>
        <w:tc>
          <w:tcPr>
            <w:tcW w:w="3828" w:type="dxa"/>
            <w:tcBorders>
              <w:top w:val="single" w:sz="4" w:space="0" w:color="000000"/>
              <w:left w:val="single" w:sz="4" w:space="0" w:color="000000"/>
              <w:bottom w:val="single" w:sz="4" w:space="0" w:color="000000"/>
              <w:right w:val="single" w:sz="4" w:space="0" w:color="000000"/>
            </w:tcBorders>
            <w:vAlign w:val="center"/>
          </w:tcPr>
          <w:p w14:paraId="253663E3" w14:textId="77777777" w:rsidR="00226A69" w:rsidRPr="00F32955" w:rsidRDefault="00226A69" w:rsidP="00226A69">
            <w:pPr>
              <w:spacing w:after="0" w:line="240" w:lineRule="auto"/>
              <w:rPr>
                <w:rFonts w:ascii="Times New Roman" w:eastAsia="Times New Roman" w:hAnsi="Times New Roman"/>
                <w:sz w:val="22"/>
                <w:lang w:val="sr-Cyrl-RS" w:eastAsia="en-GB"/>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2A2C652" w14:textId="77777777" w:rsidR="00226A69" w:rsidRPr="00F32955" w:rsidRDefault="00226A69" w:rsidP="00226A69">
            <w:pPr>
              <w:spacing w:after="0" w:line="240" w:lineRule="auto"/>
              <w:rPr>
                <w:rFonts w:ascii="Times New Roman" w:eastAsia="Times New Roman" w:hAnsi="Times New Roman"/>
                <w:sz w:val="22"/>
                <w:lang w:val="sr-Cyrl-RS" w:eastAsia="en-GB"/>
              </w:rPr>
            </w:pPr>
          </w:p>
        </w:tc>
      </w:tr>
      <w:tr w:rsidR="00226A69" w:rsidRPr="00F32955" w14:paraId="6E2E9393" w14:textId="77777777" w:rsidTr="000468EE">
        <w:trPr>
          <w:jc w:val="center"/>
        </w:trPr>
        <w:tc>
          <w:tcPr>
            <w:tcW w:w="5098"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357E2FC" w14:textId="77777777" w:rsidR="00226A69" w:rsidRPr="00F32955" w:rsidRDefault="00226A69" w:rsidP="00226A69">
            <w:pPr>
              <w:spacing w:after="0" w:line="240" w:lineRule="auto"/>
              <w:jc w:val="center"/>
              <w:rPr>
                <w:rFonts w:ascii="Times New Roman" w:eastAsia="Times New Roman" w:hAnsi="Times New Roman"/>
                <w:b/>
                <w:color w:val="FFFFFF" w:themeColor="background1"/>
                <w:sz w:val="22"/>
                <w:lang w:val="sr-Cyrl-RS" w:eastAsia="en-GB"/>
              </w:rPr>
            </w:pPr>
            <w:r w:rsidRPr="00F32955">
              <w:rPr>
                <w:rFonts w:ascii="Times New Roman" w:hAnsi="Times New Roman"/>
                <w:b/>
                <w:color w:val="FFFFFF" w:themeColor="background1"/>
                <w:sz w:val="22"/>
                <w:lang w:val="sr-Cyrl-RS"/>
              </w:rPr>
              <w:lastRenderedPageBreak/>
              <w:t>МОГУЋНОСТИ</w:t>
            </w:r>
          </w:p>
        </w:tc>
        <w:tc>
          <w:tcPr>
            <w:tcW w:w="4536" w:type="dxa"/>
            <w:gridSpan w:val="2"/>
            <w:tcBorders>
              <w:top w:val="single" w:sz="4" w:space="0" w:color="000000"/>
              <w:left w:val="single" w:sz="4" w:space="0" w:color="000000"/>
              <w:bottom w:val="single" w:sz="4" w:space="0" w:color="auto"/>
              <w:right w:val="single" w:sz="4" w:space="0" w:color="000000"/>
            </w:tcBorders>
            <w:shd w:val="clear" w:color="auto" w:fill="002060"/>
            <w:vAlign w:val="center"/>
            <w:hideMark/>
          </w:tcPr>
          <w:p w14:paraId="6DABAD91" w14:textId="77777777" w:rsidR="00226A69" w:rsidRPr="00F32955" w:rsidRDefault="00226A69" w:rsidP="00226A69">
            <w:pPr>
              <w:spacing w:after="0" w:line="240" w:lineRule="auto"/>
              <w:jc w:val="center"/>
              <w:rPr>
                <w:rFonts w:ascii="Times New Roman" w:eastAsia="Times New Roman" w:hAnsi="Times New Roman"/>
                <w:b/>
                <w:color w:val="FFFFFF" w:themeColor="background1"/>
                <w:sz w:val="22"/>
                <w:lang w:val="sr-Cyrl-RS" w:eastAsia="en-GB"/>
              </w:rPr>
            </w:pPr>
            <w:r w:rsidRPr="00F32955">
              <w:rPr>
                <w:rFonts w:ascii="Times New Roman" w:hAnsi="Times New Roman"/>
                <w:b/>
                <w:color w:val="FFFFFF" w:themeColor="background1"/>
                <w:sz w:val="22"/>
                <w:lang w:val="sr-Cyrl-RS"/>
              </w:rPr>
              <w:t>ОПАСНОСТИ</w:t>
            </w:r>
          </w:p>
        </w:tc>
      </w:tr>
      <w:tr w:rsidR="00226A69" w:rsidRPr="00F32955" w14:paraId="1F563441" w14:textId="77777777" w:rsidTr="00226A69">
        <w:trPr>
          <w:trHeight w:val="530"/>
          <w:jc w:val="center"/>
        </w:trPr>
        <w:tc>
          <w:tcPr>
            <w:tcW w:w="4390" w:type="dxa"/>
            <w:tcBorders>
              <w:top w:val="single" w:sz="4" w:space="0" w:color="000000"/>
              <w:left w:val="single" w:sz="4" w:space="0" w:color="000000"/>
              <w:bottom w:val="single" w:sz="4" w:space="0" w:color="auto"/>
              <w:right w:val="single" w:sz="4" w:space="0" w:color="000000"/>
            </w:tcBorders>
            <w:vAlign w:val="center"/>
            <w:hideMark/>
          </w:tcPr>
          <w:p w14:paraId="0BE07102"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Јачање институционалне подршке мобилности и интернационализацији високог образовања кроз учешће студената и наставника у програмима размене и међународним пројектима</w:t>
            </w:r>
          </w:p>
        </w:tc>
        <w:tc>
          <w:tcPr>
            <w:tcW w:w="708" w:type="dxa"/>
            <w:tcBorders>
              <w:top w:val="single" w:sz="4" w:space="0" w:color="000000"/>
              <w:left w:val="single" w:sz="4" w:space="0" w:color="000000"/>
              <w:bottom w:val="single" w:sz="4" w:space="0" w:color="auto"/>
              <w:right w:val="single" w:sz="4" w:space="0" w:color="000000"/>
            </w:tcBorders>
            <w:vAlign w:val="center"/>
            <w:hideMark/>
          </w:tcPr>
          <w:p w14:paraId="3C5BFDEB"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c>
          <w:tcPr>
            <w:tcW w:w="3828" w:type="dxa"/>
            <w:tcBorders>
              <w:top w:val="single" w:sz="4" w:space="0" w:color="000000"/>
              <w:left w:val="single" w:sz="4" w:space="0" w:color="000000"/>
              <w:bottom w:val="single" w:sz="4" w:space="0" w:color="auto"/>
              <w:right w:val="single" w:sz="4" w:space="0" w:color="000000"/>
            </w:tcBorders>
            <w:vAlign w:val="center"/>
            <w:hideMark/>
          </w:tcPr>
          <w:p w14:paraId="3028EFF2"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Ограничен приступ референтним научним платформама, сервисима и међународним часописима за праћење актуелних токова у науци</w:t>
            </w:r>
          </w:p>
        </w:tc>
        <w:tc>
          <w:tcPr>
            <w:tcW w:w="708" w:type="dxa"/>
            <w:tcBorders>
              <w:top w:val="single" w:sz="4" w:space="0" w:color="000000"/>
              <w:left w:val="single" w:sz="4" w:space="0" w:color="000000"/>
              <w:bottom w:val="single" w:sz="4" w:space="0" w:color="auto"/>
              <w:right w:val="single" w:sz="4" w:space="0" w:color="000000"/>
            </w:tcBorders>
            <w:vAlign w:val="center"/>
            <w:hideMark/>
          </w:tcPr>
          <w:p w14:paraId="2D89ED02"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r>
      <w:tr w:rsidR="00226A69" w:rsidRPr="00F32955" w14:paraId="47FCB615" w14:textId="77777777" w:rsidTr="00226A69">
        <w:trPr>
          <w:trHeight w:val="1238"/>
          <w:jc w:val="center"/>
        </w:trPr>
        <w:tc>
          <w:tcPr>
            <w:tcW w:w="4390" w:type="dxa"/>
            <w:tcBorders>
              <w:top w:val="single" w:sz="4" w:space="0" w:color="auto"/>
              <w:left w:val="single" w:sz="4" w:space="0" w:color="000000"/>
              <w:bottom w:val="single" w:sz="4" w:space="0" w:color="auto"/>
              <w:right w:val="single" w:sz="4" w:space="0" w:color="000000"/>
            </w:tcBorders>
            <w:vAlign w:val="center"/>
            <w:hideMark/>
          </w:tcPr>
          <w:p w14:paraId="491F62E0"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Обезбеђивање савремених техничко-технолошких ресурса као предуслова за побољшање наставног процеса</w:t>
            </w:r>
          </w:p>
        </w:tc>
        <w:tc>
          <w:tcPr>
            <w:tcW w:w="708" w:type="dxa"/>
            <w:tcBorders>
              <w:top w:val="single" w:sz="4" w:space="0" w:color="auto"/>
              <w:left w:val="single" w:sz="4" w:space="0" w:color="000000"/>
              <w:bottom w:val="single" w:sz="4" w:space="0" w:color="auto"/>
              <w:right w:val="single" w:sz="4" w:space="0" w:color="000000"/>
            </w:tcBorders>
            <w:vAlign w:val="center"/>
            <w:hideMark/>
          </w:tcPr>
          <w:p w14:paraId="54210D3B"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c>
          <w:tcPr>
            <w:tcW w:w="3828" w:type="dxa"/>
            <w:tcBorders>
              <w:top w:val="single" w:sz="4" w:space="0" w:color="auto"/>
              <w:left w:val="single" w:sz="4" w:space="0" w:color="000000"/>
              <w:bottom w:val="single" w:sz="4" w:space="0" w:color="auto"/>
              <w:right w:val="single" w:sz="4" w:space="0" w:color="000000"/>
            </w:tcBorders>
            <w:vAlign w:val="center"/>
          </w:tcPr>
          <w:p w14:paraId="130572D1"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 xml:space="preserve">Недостатак савремене опреме и дигиталних алата за реализацију наставног процеса </w:t>
            </w:r>
          </w:p>
          <w:p w14:paraId="5312825C" w14:textId="77777777" w:rsidR="00226A69" w:rsidRPr="00F32955" w:rsidRDefault="00226A69" w:rsidP="00226A69">
            <w:pPr>
              <w:spacing w:after="0" w:line="240" w:lineRule="auto"/>
              <w:rPr>
                <w:rFonts w:ascii="Times New Roman" w:eastAsia="Times New Roman" w:hAnsi="Times New Roman"/>
                <w:sz w:val="22"/>
                <w:lang w:val="sr-Cyrl-RS" w:eastAsia="en-GB"/>
              </w:rPr>
            </w:pPr>
          </w:p>
        </w:tc>
        <w:tc>
          <w:tcPr>
            <w:tcW w:w="708" w:type="dxa"/>
            <w:tcBorders>
              <w:top w:val="single" w:sz="4" w:space="0" w:color="auto"/>
              <w:left w:val="single" w:sz="4" w:space="0" w:color="000000"/>
              <w:bottom w:val="single" w:sz="4" w:space="0" w:color="auto"/>
              <w:right w:val="single" w:sz="4" w:space="0" w:color="000000"/>
            </w:tcBorders>
            <w:vAlign w:val="center"/>
            <w:hideMark/>
          </w:tcPr>
          <w:p w14:paraId="081FD360"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r>
      <w:tr w:rsidR="00226A69" w:rsidRPr="00F32955" w14:paraId="3BD1FF67" w14:textId="77777777" w:rsidTr="00226A69">
        <w:trPr>
          <w:trHeight w:val="619"/>
          <w:jc w:val="center"/>
        </w:trPr>
        <w:tc>
          <w:tcPr>
            <w:tcW w:w="4390" w:type="dxa"/>
            <w:tcBorders>
              <w:top w:val="single" w:sz="4" w:space="0" w:color="auto"/>
              <w:left w:val="single" w:sz="4" w:space="0" w:color="000000"/>
              <w:bottom w:val="single" w:sz="4" w:space="0" w:color="auto"/>
              <w:right w:val="single" w:sz="4" w:space="0" w:color="000000"/>
            </w:tcBorders>
            <w:vAlign w:val="center"/>
            <w:hideMark/>
          </w:tcPr>
          <w:p w14:paraId="44E223E9"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Континуирано подстицање критичког мишљења и истраживачке самосталности студената путем укључивања у научне скупове и пројектне активности.</w:t>
            </w:r>
          </w:p>
        </w:tc>
        <w:tc>
          <w:tcPr>
            <w:tcW w:w="708" w:type="dxa"/>
            <w:tcBorders>
              <w:top w:val="single" w:sz="4" w:space="0" w:color="auto"/>
              <w:left w:val="single" w:sz="4" w:space="0" w:color="000000"/>
              <w:bottom w:val="single" w:sz="4" w:space="0" w:color="auto"/>
              <w:right w:val="single" w:sz="4" w:space="0" w:color="000000"/>
            </w:tcBorders>
            <w:vAlign w:val="center"/>
            <w:hideMark/>
          </w:tcPr>
          <w:p w14:paraId="32888B25"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c>
          <w:tcPr>
            <w:tcW w:w="3828" w:type="dxa"/>
            <w:tcBorders>
              <w:top w:val="single" w:sz="4" w:space="0" w:color="auto"/>
              <w:left w:val="single" w:sz="4" w:space="0" w:color="000000"/>
              <w:bottom w:val="single" w:sz="4" w:space="0" w:color="auto"/>
              <w:right w:val="single" w:sz="4" w:space="0" w:color="000000"/>
            </w:tcBorders>
            <w:vAlign w:val="center"/>
            <w:hideMark/>
          </w:tcPr>
          <w:p w14:paraId="3B4EDAB1"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Прекомерна ангажованост наставника на административним и ненаучним активностима.</w:t>
            </w:r>
          </w:p>
        </w:tc>
        <w:tc>
          <w:tcPr>
            <w:tcW w:w="708" w:type="dxa"/>
            <w:tcBorders>
              <w:top w:val="single" w:sz="4" w:space="0" w:color="auto"/>
              <w:left w:val="single" w:sz="4" w:space="0" w:color="000000"/>
              <w:bottom w:val="single" w:sz="4" w:space="0" w:color="auto"/>
              <w:right w:val="single" w:sz="4" w:space="0" w:color="000000"/>
            </w:tcBorders>
            <w:vAlign w:val="center"/>
            <w:hideMark/>
          </w:tcPr>
          <w:p w14:paraId="5B288061"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r>
      <w:tr w:rsidR="00226A69" w:rsidRPr="00F32955" w14:paraId="37772174" w14:textId="77777777" w:rsidTr="00226A69">
        <w:trPr>
          <w:trHeight w:val="800"/>
          <w:jc w:val="center"/>
        </w:trPr>
        <w:tc>
          <w:tcPr>
            <w:tcW w:w="4390" w:type="dxa"/>
            <w:tcBorders>
              <w:top w:val="single" w:sz="4" w:space="0" w:color="auto"/>
              <w:left w:val="single" w:sz="4" w:space="0" w:color="000000"/>
              <w:bottom w:val="single" w:sz="4" w:space="0" w:color="auto"/>
              <w:right w:val="single" w:sz="4" w:space="0" w:color="000000"/>
            </w:tcBorders>
            <w:vAlign w:val="center"/>
            <w:hideMark/>
          </w:tcPr>
          <w:p w14:paraId="023FD70E"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Развој студијских програма и програма размене у сарадњи са страним високошколским институцијама ради усклађивања са савременим академским и тржишним захтевима.</w:t>
            </w:r>
          </w:p>
        </w:tc>
        <w:tc>
          <w:tcPr>
            <w:tcW w:w="708" w:type="dxa"/>
            <w:tcBorders>
              <w:top w:val="single" w:sz="4" w:space="0" w:color="auto"/>
              <w:left w:val="single" w:sz="4" w:space="0" w:color="000000"/>
              <w:bottom w:val="single" w:sz="4" w:space="0" w:color="auto"/>
              <w:right w:val="single" w:sz="4" w:space="0" w:color="000000"/>
            </w:tcBorders>
            <w:vAlign w:val="center"/>
            <w:hideMark/>
          </w:tcPr>
          <w:p w14:paraId="6629F63F" w14:textId="77777777" w:rsidR="00226A69" w:rsidRPr="00F32955" w:rsidRDefault="00226A69" w:rsidP="00226A69">
            <w:pPr>
              <w:spacing w:after="0" w:line="240" w:lineRule="auto"/>
              <w:rPr>
                <w:rFonts w:ascii="Times New Roman" w:eastAsia="Times New Roman" w:hAnsi="Times New Roman"/>
                <w:b/>
                <w:sz w:val="22"/>
                <w:lang w:val="sr-Cyrl-RS" w:eastAsia="en-GB"/>
              </w:rPr>
            </w:pPr>
            <w:r w:rsidRPr="00F32955">
              <w:rPr>
                <w:rFonts w:ascii="Times New Roman" w:hAnsi="Times New Roman"/>
                <w:b/>
                <w:sz w:val="22"/>
                <w:lang w:val="sr-Cyrl-RS"/>
              </w:rPr>
              <w:t>+++</w:t>
            </w:r>
          </w:p>
        </w:tc>
        <w:tc>
          <w:tcPr>
            <w:tcW w:w="3828" w:type="dxa"/>
            <w:tcBorders>
              <w:top w:val="single" w:sz="4" w:space="0" w:color="auto"/>
              <w:left w:val="single" w:sz="4" w:space="0" w:color="000000"/>
              <w:bottom w:val="single" w:sz="4" w:space="0" w:color="auto"/>
              <w:right w:val="single" w:sz="4" w:space="0" w:color="000000"/>
            </w:tcBorders>
            <w:vAlign w:val="center"/>
          </w:tcPr>
          <w:p w14:paraId="72D8B7A3" w14:textId="77777777" w:rsidR="00226A69" w:rsidRPr="00F32955" w:rsidRDefault="00226A69" w:rsidP="00226A69">
            <w:pPr>
              <w:spacing w:after="0" w:line="240" w:lineRule="auto"/>
              <w:rPr>
                <w:rFonts w:ascii="Times New Roman" w:eastAsia="Times New Roman" w:hAnsi="Times New Roman"/>
                <w:sz w:val="22"/>
                <w:lang w:val="sr-Cyrl-RS" w:eastAsia="en-GB"/>
              </w:rPr>
            </w:pPr>
          </w:p>
        </w:tc>
        <w:tc>
          <w:tcPr>
            <w:tcW w:w="708" w:type="dxa"/>
            <w:tcBorders>
              <w:top w:val="single" w:sz="4" w:space="0" w:color="auto"/>
              <w:left w:val="single" w:sz="4" w:space="0" w:color="000000"/>
              <w:bottom w:val="single" w:sz="4" w:space="0" w:color="auto"/>
              <w:right w:val="single" w:sz="4" w:space="0" w:color="000000"/>
            </w:tcBorders>
            <w:vAlign w:val="center"/>
          </w:tcPr>
          <w:p w14:paraId="7F09D681" w14:textId="77777777" w:rsidR="00226A69" w:rsidRPr="00F32955" w:rsidRDefault="00226A69" w:rsidP="00226A69">
            <w:pPr>
              <w:spacing w:after="0" w:line="240" w:lineRule="auto"/>
              <w:rPr>
                <w:rFonts w:ascii="Times New Roman" w:eastAsia="Times New Roman" w:hAnsi="Times New Roman"/>
                <w:b/>
                <w:sz w:val="22"/>
                <w:lang w:val="sr-Cyrl-RS" w:eastAsia="en-GB"/>
              </w:rPr>
            </w:pPr>
          </w:p>
        </w:tc>
      </w:tr>
      <w:tr w:rsidR="00226A69" w:rsidRPr="00F32955" w14:paraId="5CEB73C1" w14:textId="77777777" w:rsidTr="00226A69">
        <w:trPr>
          <w:jc w:val="center"/>
        </w:trPr>
        <w:tc>
          <w:tcPr>
            <w:tcW w:w="9634"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704B2C17" w14:textId="77777777" w:rsidR="00226A69" w:rsidRPr="00F32955" w:rsidRDefault="00226A69" w:rsidP="00226A69">
            <w:pPr>
              <w:spacing w:after="0" w:line="240" w:lineRule="auto"/>
              <w:rPr>
                <w:rFonts w:ascii="Times New Roman" w:eastAsia="Times New Roman" w:hAnsi="Times New Roman"/>
                <w:sz w:val="22"/>
                <w:lang w:val="sr-Cyrl-RS" w:eastAsia="en-GB"/>
              </w:rPr>
            </w:pPr>
            <w:r w:rsidRPr="00F32955">
              <w:rPr>
                <w:rFonts w:ascii="Times New Roman" w:hAnsi="Times New Roman"/>
                <w:sz w:val="22"/>
                <w:lang w:val="sr-Cyrl-RS"/>
              </w:rPr>
              <w:t>Скала за квантификацију процене:</w:t>
            </w:r>
          </w:p>
          <w:p w14:paraId="0EE75D1A" w14:textId="77777777" w:rsidR="00226A69" w:rsidRPr="00F32955" w:rsidRDefault="00226A69" w:rsidP="00226A69">
            <w:pPr>
              <w:spacing w:after="0" w:line="240" w:lineRule="auto"/>
              <w:ind w:rightChars="-45" w:right="-108"/>
              <w:rPr>
                <w:rFonts w:ascii="Times New Roman" w:eastAsia="Times New Roman" w:hAnsi="Times New Roman"/>
                <w:sz w:val="22"/>
                <w:lang w:val="sr-Cyrl-RS" w:eastAsia="en-GB"/>
              </w:rPr>
            </w:pPr>
            <w:r w:rsidRPr="00F32955">
              <w:rPr>
                <w:rFonts w:ascii="Times New Roman" w:hAnsi="Times New Roman"/>
                <w:sz w:val="22"/>
                <w:lang w:val="sr-Cyrl-RS"/>
              </w:rPr>
              <w:t>+++ високо значајно, ++ средње значајно, +  мало значајно, 0  без значајности</w:t>
            </w:r>
          </w:p>
        </w:tc>
      </w:tr>
    </w:tbl>
    <w:p w14:paraId="6BE6701F" w14:textId="77777777" w:rsidR="00226A69" w:rsidRPr="00F32955" w:rsidRDefault="00226A69" w:rsidP="00226A69">
      <w:pPr>
        <w:rPr>
          <w:rFonts w:ascii="Times New Roman" w:hAnsi="Times New Roman"/>
        </w:rPr>
      </w:pPr>
    </w:p>
    <w:p w14:paraId="346A1AB2" w14:textId="77777777" w:rsidR="0070596F" w:rsidRPr="00F32955" w:rsidRDefault="0070596F" w:rsidP="0070596F">
      <w:pPr>
        <w:pStyle w:val="Heading3"/>
        <w:rPr>
          <w:rFonts w:ascii="Times New Roman" w:hAnsi="Times New Roman" w:cs="Times New Roman"/>
          <w:color w:val="auto"/>
          <w:lang w:val="sr-Cyrl-RS"/>
        </w:rPr>
      </w:pPr>
      <w:r w:rsidRPr="00F32955">
        <w:rPr>
          <w:rFonts w:ascii="Times New Roman" w:hAnsi="Times New Roman" w:cs="Times New Roman"/>
          <w:color w:val="auto"/>
          <w:lang w:val="sr-Cyrl-RS"/>
        </w:rPr>
        <w:t xml:space="preserve">Предлог мера за унапређивање квалитета наставног процеса: </w:t>
      </w:r>
    </w:p>
    <w:p w14:paraId="658EE612" w14:textId="77777777" w:rsidR="0070596F" w:rsidRPr="00F32955" w:rsidRDefault="0070596F" w:rsidP="00F43EFD">
      <w:pPr>
        <w:pStyle w:val="ListParagraph"/>
        <w:numPr>
          <w:ilvl w:val="0"/>
          <w:numId w:val="15"/>
        </w:numPr>
        <w:suppressAutoHyphens w:val="0"/>
        <w:spacing w:after="0"/>
        <w:ind w:rightChars="-45" w:right="-108"/>
        <w:jc w:val="left"/>
        <w:rPr>
          <w:rFonts w:ascii="Times New Roman" w:hAnsi="Times New Roman"/>
          <w:szCs w:val="24"/>
          <w:lang w:val="sr-Cyrl-RS"/>
        </w:rPr>
      </w:pPr>
      <w:r w:rsidRPr="00F32955">
        <w:rPr>
          <w:rFonts w:ascii="Times New Roman" w:hAnsi="Times New Roman"/>
          <w:lang w:val="sr-Cyrl-RS"/>
        </w:rPr>
        <w:t>обезбеђивање финансијских ресурса за подршку научно-истраживачким активностима;</w:t>
      </w:r>
    </w:p>
    <w:p w14:paraId="361D1E5A" w14:textId="77777777" w:rsidR="0070596F" w:rsidRPr="00F32955" w:rsidRDefault="0070596F" w:rsidP="00F43EFD">
      <w:pPr>
        <w:pStyle w:val="ListParagraph"/>
        <w:numPr>
          <w:ilvl w:val="0"/>
          <w:numId w:val="15"/>
        </w:numPr>
        <w:suppressAutoHyphens w:val="0"/>
        <w:spacing w:after="0"/>
        <w:ind w:rightChars="-45" w:right="-108"/>
        <w:jc w:val="left"/>
        <w:rPr>
          <w:rFonts w:ascii="Times New Roman" w:hAnsi="Times New Roman"/>
          <w:lang w:val="sr-Cyrl-RS"/>
        </w:rPr>
      </w:pPr>
      <w:r w:rsidRPr="00F32955">
        <w:rPr>
          <w:rFonts w:ascii="Times New Roman" w:hAnsi="Times New Roman"/>
          <w:lang w:val="sr-Cyrl-RS"/>
        </w:rPr>
        <w:t>активније ангажовање студената у реализацији научно-истраживачких пројеката;</w:t>
      </w:r>
    </w:p>
    <w:p w14:paraId="1622260F" w14:textId="77777777" w:rsidR="0070596F" w:rsidRPr="00F32955" w:rsidRDefault="0070596F" w:rsidP="00F43EFD">
      <w:pPr>
        <w:pStyle w:val="ListParagraph"/>
        <w:numPr>
          <w:ilvl w:val="0"/>
          <w:numId w:val="15"/>
        </w:numPr>
        <w:suppressAutoHyphens w:val="0"/>
        <w:spacing w:after="0"/>
        <w:ind w:rightChars="-45" w:right="-108"/>
        <w:jc w:val="left"/>
        <w:rPr>
          <w:rFonts w:ascii="Times New Roman" w:hAnsi="Times New Roman"/>
          <w:lang w:val="sr-Cyrl-RS"/>
        </w:rPr>
      </w:pPr>
      <w:r w:rsidRPr="00F32955">
        <w:rPr>
          <w:rFonts w:ascii="Times New Roman" w:hAnsi="Times New Roman"/>
          <w:lang w:val="sr-Cyrl-RS"/>
        </w:rPr>
        <w:t>развој програма и обезбеђивање услова за за континуирано усавршавање и мобилност наставника;</w:t>
      </w:r>
    </w:p>
    <w:p w14:paraId="371ACC3D" w14:textId="77777777" w:rsidR="0070596F" w:rsidRPr="00F32955" w:rsidRDefault="0070596F" w:rsidP="00F43EFD">
      <w:pPr>
        <w:pStyle w:val="ListParagraph"/>
        <w:numPr>
          <w:ilvl w:val="0"/>
          <w:numId w:val="15"/>
        </w:numPr>
        <w:suppressAutoHyphens w:val="0"/>
        <w:spacing w:after="0"/>
        <w:ind w:rightChars="-45" w:right="-108"/>
        <w:jc w:val="left"/>
        <w:rPr>
          <w:rFonts w:ascii="Times New Roman" w:hAnsi="Times New Roman"/>
          <w:lang w:val="sr-Cyrl-RS"/>
        </w:rPr>
      </w:pPr>
      <w:r w:rsidRPr="00F32955">
        <w:rPr>
          <w:rFonts w:ascii="Times New Roman" w:hAnsi="Times New Roman"/>
          <w:lang w:val="sr-Cyrl-RS"/>
        </w:rPr>
        <w:t>обезбеђивање средстава за набавку савремене информатичке опреме и дигиталних алата неопходних за иновирање наставног процеса;</w:t>
      </w:r>
    </w:p>
    <w:p w14:paraId="1A1A223E" w14:textId="77777777" w:rsidR="0070596F" w:rsidRPr="00F32955" w:rsidRDefault="0070596F" w:rsidP="00F43EFD">
      <w:pPr>
        <w:pStyle w:val="ListParagraph"/>
        <w:numPr>
          <w:ilvl w:val="0"/>
          <w:numId w:val="15"/>
        </w:numPr>
        <w:suppressAutoHyphens w:val="0"/>
        <w:spacing w:after="0"/>
        <w:ind w:rightChars="-45" w:right="-108"/>
        <w:jc w:val="left"/>
        <w:rPr>
          <w:rFonts w:ascii="Times New Roman" w:hAnsi="Times New Roman"/>
          <w:lang w:val="sr-Cyrl-RS"/>
        </w:rPr>
      </w:pPr>
      <w:r w:rsidRPr="00F32955">
        <w:rPr>
          <w:rFonts w:ascii="Times New Roman" w:hAnsi="Times New Roman"/>
          <w:lang w:val="sr-Cyrl-RS"/>
        </w:rPr>
        <w:t>обезбеђивање ресурса за пружање приступа релевантним научним базама података и часописима ради праћења актуелних научних достигнућа:</w:t>
      </w:r>
    </w:p>
    <w:p w14:paraId="77A07571" w14:textId="77777777" w:rsidR="0070596F" w:rsidRPr="00F32955" w:rsidRDefault="0070596F" w:rsidP="00F43EFD">
      <w:pPr>
        <w:pStyle w:val="ListParagraph"/>
        <w:numPr>
          <w:ilvl w:val="0"/>
          <w:numId w:val="15"/>
        </w:numPr>
        <w:suppressAutoHyphens w:val="0"/>
        <w:spacing w:after="0"/>
        <w:ind w:rightChars="-45" w:right="-108"/>
        <w:jc w:val="left"/>
        <w:rPr>
          <w:rFonts w:ascii="Times New Roman" w:hAnsi="Times New Roman"/>
          <w:lang w:val="sr-Cyrl-RS"/>
        </w:rPr>
      </w:pPr>
      <w:r w:rsidRPr="00F32955">
        <w:rPr>
          <w:rFonts w:ascii="Times New Roman" w:eastAsia="SimSun" w:hAnsi="Times New Roman"/>
          <w:bCs/>
          <w:shd w:val="clear" w:color="auto" w:fill="FFFFFF"/>
          <w:lang w:val="sr-Cyrl-RS"/>
        </w:rPr>
        <w:t>јачање иницијатива за међународну сарадњу са циљем развоја заједничких истраживачких пројеката и имплементације наставних програма.</w:t>
      </w:r>
    </w:p>
    <w:p w14:paraId="7B11D0CD" w14:textId="77777777" w:rsidR="00EA2817" w:rsidRPr="00F32955" w:rsidRDefault="00EA2817" w:rsidP="00F43EFD">
      <w:pPr>
        <w:pStyle w:val="Heading3"/>
        <w:numPr>
          <w:ilvl w:val="2"/>
          <w:numId w:val="16"/>
        </w:numPr>
        <w:rPr>
          <w:rFonts w:ascii="Times New Roman" w:hAnsi="Times New Roman" w:cs="Times New Roman"/>
          <w:color w:val="002060"/>
          <w:lang w:val="sr-Cyrl-RS"/>
        </w:rPr>
      </w:pPr>
      <w:r w:rsidRPr="00F32955">
        <w:rPr>
          <w:rFonts w:ascii="Times New Roman" w:hAnsi="Times New Roman" w:cs="Times New Roman"/>
          <w:color w:val="002060"/>
          <w:lang w:val="sr-Cyrl-RS"/>
        </w:rPr>
        <w:t>Прилози за Стандард 5</w:t>
      </w:r>
    </w:p>
    <w:p w14:paraId="758435CA" w14:textId="344D7767" w:rsidR="00EA2817" w:rsidRPr="00F32955" w:rsidRDefault="00F32955" w:rsidP="00EA2817">
      <w:pPr>
        <w:rPr>
          <w:rFonts w:ascii="Times New Roman" w:hAnsi="Times New Roman"/>
          <w:lang w:val="sr-Cyrl-RS"/>
        </w:rPr>
      </w:pPr>
      <w:hyperlink w:anchor="_Прилог_5.1." w:history="1">
        <w:r w:rsidR="00581ABF" w:rsidRPr="00F32955">
          <w:rPr>
            <w:rStyle w:val="Hyperlink"/>
            <w:rFonts w:ascii="Times New Roman" w:hAnsi="Times New Roman"/>
            <w:b/>
            <w:color w:val="002060"/>
            <w:spacing w:val="5"/>
            <w:lang w:val="sr-Cyrl-RS"/>
          </w:rPr>
          <w:t>Прилог 5.1.</w:t>
        </w:r>
      </w:hyperlink>
      <w:r w:rsidR="00581ABF" w:rsidRPr="00F32955">
        <w:rPr>
          <w:rStyle w:val="IntenseReference"/>
          <w:rFonts w:ascii="Times New Roman" w:hAnsi="Times New Roman"/>
          <w:color w:val="002060"/>
          <w:lang w:val="sr-Cyrl-RS"/>
        </w:rPr>
        <w:t xml:space="preserve"> </w:t>
      </w:r>
      <w:r w:rsidR="00EA2817" w:rsidRPr="00F32955">
        <w:rPr>
          <w:rFonts w:ascii="Times New Roman" w:hAnsi="Times New Roman"/>
          <w:lang w:val="sr-Cyrl-RS"/>
        </w:rPr>
        <w:t>Анализа резултат анкета студената о квалитету наставног процеса</w:t>
      </w:r>
    </w:p>
    <w:p w14:paraId="6C10872F" w14:textId="5627BEB2" w:rsidR="00EA2817" w:rsidRPr="00F32955" w:rsidRDefault="00F32955" w:rsidP="00EA2817">
      <w:pPr>
        <w:rPr>
          <w:rFonts w:ascii="Times New Roman" w:hAnsi="Times New Roman"/>
          <w:lang w:val="sr-Cyrl-RS"/>
        </w:rPr>
      </w:pPr>
      <w:hyperlink w:anchor="_Прилог_5.2." w:history="1">
        <w:r w:rsidR="00581ABF" w:rsidRPr="00F32955">
          <w:rPr>
            <w:rStyle w:val="Hyperlink"/>
            <w:rFonts w:ascii="Times New Roman" w:hAnsi="Times New Roman"/>
            <w:b/>
            <w:color w:val="002060"/>
            <w:spacing w:val="5"/>
            <w:lang w:val="sr-Cyrl-RS"/>
          </w:rPr>
          <w:t>Прилог 5.2.</w:t>
        </w:r>
      </w:hyperlink>
      <w:r w:rsidR="00EA2817" w:rsidRPr="00F32955">
        <w:rPr>
          <w:rStyle w:val="IntenseReference"/>
          <w:rFonts w:ascii="Times New Roman" w:hAnsi="Times New Roman"/>
          <w:color w:val="002060"/>
          <w:lang w:val="sr-Cyrl-RS"/>
        </w:rPr>
        <w:t xml:space="preserve"> </w:t>
      </w:r>
      <w:r w:rsidR="00EA2817" w:rsidRPr="00F32955">
        <w:rPr>
          <w:rStyle w:val="IntenseReference"/>
          <w:rFonts w:ascii="Times New Roman" w:hAnsi="Times New Roman"/>
          <w:b w:val="0"/>
          <w:color w:val="auto"/>
          <w:lang w:val="sr-Cyrl-RS"/>
        </w:rPr>
        <w:t>Процедуре и поступци које обезбеђују поштовање плана и распореда наставе</w:t>
      </w:r>
      <w:r w:rsidR="00EA2817" w:rsidRPr="00F32955">
        <w:rPr>
          <w:rStyle w:val="IntenseReference"/>
          <w:rFonts w:ascii="Times New Roman" w:hAnsi="Times New Roman"/>
          <w:color w:val="auto"/>
          <w:lang w:val="sr-Cyrl-RS"/>
        </w:rPr>
        <w:t xml:space="preserve"> </w:t>
      </w:r>
    </w:p>
    <w:p w14:paraId="511EF934" w14:textId="15FF9D1C" w:rsidR="00EA2817" w:rsidRPr="00F32955" w:rsidRDefault="00F32955" w:rsidP="00EA2817">
      <w:pPr>
        <w:rPr>
          <w:rFonts w:ascii="Times New Roman" w:hAnsi="Times New Roman"/>
          <w:lang w:val="sr-Cyrl-RS"/>
        </w:rPr>
      </w:pPr>
      <w:hyperlink w:anchor="_Прилог_5.3." w:history="1">
        <w:r w:rsidR="00581ABF" w:rsidRPr="00F32955">
          <w:rPr>
            <w:rStyle w:val="Hyperlink"/>
            <w:rFonts w:ascii="Times New Roman" w:hAnsi="Times New Roman"/>
            <w:b/>
            <w:color w:val="002060"/>
            <w:lang w:val="sr-Cyrl-RS"/>
          </w:rPr>
          <w:t>Прилог 5.3.</w:t>
        </w:r>
      </w:hyperlink>
      <w:r w:rsidR="00EA2817" w:rsidRPr="00F32955">
        <w:rPr>
          <w:rFonts w:ascii="Times New Roman" w:hAnsi="Times New Roman"/>
          <w:color w:val="002060"/>
          <w:lang w:val="sr-Cyrl-RS"/>
        </w:rPr>
        <w:t xml:space="preserve"> </w:t>
      </w:r>
      <w:r w:rsidR="00EA2817" w:rsidRPr="00F32955">
        <w:rPr>
          <w:rFonts w:ascii="Times New Roman" w:hAnsi="Times New Roman"/>
          <w:lang w:val="sr-Cyrl-RS"/>
        </w:rPr>
        <w:t>Доказ о спроведеним активностима којима се подстиче стицање активних компетенција наставника и сарадника</w:t>
      </w:r>
    </w:p>
    <w:p w14:paraId="2C4B25B8" w14:textId="3AD97E8C" w:rsidR="00EA2817" w:rsidRPr="00F32955" w:rsidRDefault="00F32955" w:rsidP="00EA2817">
      <w:pPr>
        <w:rPr>
          <w:rFonts w:ascii="Times New Roman" w:hAnsi="Times New Roman"/>
          <w:color w:val="002060"/>
          <w:lang w:val="sr-Cyrl-RS"/>
        </w:rPr>
      </w:pPr>
      <w:hyperlink w:anchor="_Прилог_5.3а." w:history="1">
        <w:r w:rsidR="00581ABF" w:rsidRPr="00F32955">
          <w:rPr>
            <w:rStyle w:val="Hyperlink"/>
            <w:rFonts w:ascii="Times New Roman" w:hAnsi="Times New Roman"/>
            <w:b/>
            <w:bCs/>
            <w:color w:val="002060"/>
            <w:lang w:val="sr-Cyrl-RS"/>
          </w:rPr>
          <w:t>Прилог 5.3.а</w:t>
        </w:r>
      </w:hyperlink>
      <w:r w:rsidR="00EA2817" w:rsidRPr="00F32955">
        <w:rPr>
          <w:rFonts w:ascii="Times New Roman" w:hAnsi="Times New Roman"/>
          <w:color w:val="002060"/>
          <w:lang w:val="sr-Cyrl-RS"/>
        </w:rPr>
        <w:t xml:space="preserve"> </w:t>
      </w:r>
      <w:r w:rsidR="00EA2817" w:rsidRPr="00F32955">
        <w:rPr>
          <w:rFonts w:ascii="Times New Roman" w:hAnsi="Times New Roman"/>
          <w:lang w:val="sr-Cyrl-RS"/>
        </w:rPr>
        <w:t>Доказ о спроведеним активностима којима се подстиче стицање активних компетенција наставника и сарадника – размене, студијски боравци, научне конференција, предавања по позиву</w:t>
      </w:r>
    </w:p>
    <w:p w14:paraId="59F2D7E9" w14:textId="77777777" w:rsidR="00EA2817" w:rsidRPr="00F32955" w:rsidRDefault="00EA2817" w:rsidP="00C32E75">
      <w:pPr>
        <w:pStyle w:val="Heading2"/>
        <w:rPr>
          <w:rFonts w:ascii="Times New Roman" w:eastAsia="Times New Roman" w:hAnsi="Times New Roman" w:cs="Times New Roman"/>
          <w:lang w:val="sr-Cyrl-RS"/>
        </w:rPr>
      </w:pPr>
      <w:bookmarkStart w:id="7" w:name="_Toc57983316"/>
    </w:p>
    <w:p w14:paraId="57230B41" w14:textId="641A3D2A" w:rsidR="00C32E75" w:rsidRPr="00F32955" w:rsidRDefault="00C32E75" w:rsidP="00C32E75">
      <w:pPr>
        <w:pStyle w:val="Heading2"/>
        <w:rPr>
          <w:rFonts w:ascii="Times New Roman" w:eastAsia="Times New Roman" w:hAnsi="Times New Roman" w:cs="Times New Roman"/>
          <w:lang w:val="sr-Cyrl-RS"/>
        </w:rPr>
      </w:pPr>
      <w:r w:rsidRPr="00F32955">
        <w:rPr>
          <w:rFonts w:ascii="Times New Roman" w:eastAsia="Times New Roman" w:hAnsi="Times New Roman" w:cs="Times New Roman"/>
          <w:color w:val="002060"/>
          <w:lang w:val="sr-Cyrl-RS"/>
        </w:rPr>
        <w:t>Стандард 7: Квалитет наставника и сарадника</w:t>
      </w:r>
      <w:bookmarkEnd w:id="7"/>
    </w:p>
    <w:p w14:paraId="62854BE1" w14:textId="2380DE1D" w:rsidR="0070596F" w:rsidRPr="00F32955" w:rsidRDefault="0070596F" w:rsidP="0070596F">
      <w:pPr>
        <w:ind w:firstLine="720"/>
        <w:rPr>
          <w:rFonts w:ascii="Times New Roman" w:hAnsi="Times New Roman"/>
          <w:lang w:val="sr-Latn-RS"/>
        </w:rPr>
      </w:pPr>
      <w:r w:rsidRPr="00F32955">
        <w:rPr>
          <w:rFonts w:ascii="Times New Roman" w:hAnsi="Times New Roman"/>
        </w:rPr>
        <w:t xml:space="preserve">У реализацији </w:t>
      </w:r>
      <w:r w:rsidRPr="00F32955">
        <w:rPr>
          <w:rFonts w:ascii="Times New Roman" w:hAnsi="Times New Roman"/>
          <w:lang w:val="sr-Cyrl-RS"/>
        </w:rPr>
        <w:t>докторских</w:t>
      </w:r>
      <w:r w:rsidRPr="00F32955">
        <w:rPr>
          <w:rFonts w:ascii="Times New Roman" w:hAnsi="Times New Roman"/>
        </w:rPr>
        <w:t xml:space="preserve"> академских студија </w:t>
      </w:r>
      <w:r w:rsidRPr="00F32955">
        <w:rPr>
          <w:rFonts w:ascii="Times New Roman" w:hAnsi="Times New Roman"/>
          <w:lang w:val="sr-Cyrl-RS"/>
        </w:rPr>
        <w:t>историје уметности</w:t>
      </w:r>
      <w:r w:rsidRPr="00F32955">
        <w:rPr>
          <w:rFonts w:ascii="Times New Roman" w:hAnsi="Times New Roman"/>
        </w:rPr>
        <w:t xml:space="preserve"> на Филозофском факултету у Београду учествује </w:t>
      </w:r>
      <w:r w:rsidRPr="00F32955">
        <w:rPr>
          <w:rFonts w:ascii="Times New Roman" w:hAnsi="Times New Roman"/>
          <w:lang w:val="sr-Cyrl-RS"/>
        </w:rPr>
        <w:t>23</w:t>
      </w:r>
      <w:r w:rsidRPr="00F32955">
        <w:rPr>
          <w:rFonts w:ascii="Times New Roman" w:hAnsi="Times New Roman"/>
        </w:rPr>
        <w:t xml:space="preserve"> наставника, и то 1</w:t>
      </w:r>
      <w:r w:rsidRPr="00F32955">
        <w:rPr>
          <w:rFonts w:ascii="Times New Roman" w:hAnsi="Times New Roman"/>
          <w:lang w:val="sr-Cyrl-RS"/>
        </w:rPr>
        <w:t xml:space="preserve">6 </w:t>
      </w:r>
      <w:r w:rsidRPr="00F32955">
        <w:rPr>
          <w:rFonts w:ascii="Times New Roman" w:hAnsi="Times New Roman"/>
        </w:rPr>
        <w:t xml:space="preserve">наставника у звању редовног професора, </w:t>
      </w:r>
      <w:r w:rsidRPr="00F32955">
        <w:rPr>
          <w:rFonts w:ascii="Times New Roman" w:hAnsi="Times New Roman"/>
          <w:lang w:val="sr-Cyrl-RS"/>
        </w:rPr>
        <w:t xml:space="preserve">4 </w:t>
      </w:r>
      <w:r w:rsidRPr="00F32955">
        <w:rPr>
          <w:rFonts w:ascii="Times New Roman" w:hAnsi="Times New Roman"/>
        </w:rPr>
        <w:t>наставник</w:t>
      </w:r>
      <w:r w:rsidR="00A37410" w:rsidRPr="00F32955">
        <w:rPr>
          <w:rFonts w:ascii="Times New Roman" w:hAnsi="Times New Roman"/>
        </w:rPr>
        <w:t>а у звању ванредног професора</w:t>
      </w:r>
      <w:r w:rsidRPr="00F32955">
        <w:rPr>
          <w:rFonts w:ascii="Times New Roman" w:hAnsi="Times New Roman"/>
        </w:rPr>
        <w:t xml:space="preserve"> </w:t>
      </w:r>
      <w:r w:rsidR="00A37410" w:rsidRPr="00F32955">
        <w:rPr>
          <w:rFonts w:ascii="Times New Roman" w:hAnsi="Times New Roman"/>
          <w:lang w:val="sr-Cyrl-RS"/>
        </w:rPr>
        <w:t xml:space="preserve">и </w:t>
      </w:r>
      <w:r w:rsidRPr="00F32955">
        <w:rPr>
          <w:rFonts w:ascii="Times New Roman" w:hAnsi="Times New Roman"/>
        </w:rPr>
        <w:t>2 наставника у звању доцента (</w:t>
      </w:r>
      <w:hyperlink w:anchor="_Табела_7.1." w:history="1">
        <w:r w:rsidR="00581ABF" w:rsidRPr="00F32955">
          <w:rPr>
            <w:rStyle w:val="Hyperlink"/>
            <w:rFonts w:ascii="Times New Roman" w:hAnsi="Times New Roman"/>
            <w:b/>
            <w:color w:val="002060"/>
            <w:spacing w:val="5"/>
            <w:lang w:val="sr-Cyrl-RS"/>
          </w:rPr>
          <w:t>Табела 7.1.</w:t>
        </w:r>
      </w:hyperlink>
      <w:r w:rsidRPr="00F32955">
        <w:rPr>
          <w:rFonts w:ascii="Times New Roman" w:hAnsi="Times New Roman"/>
        </w:rPr>
        <w:t>).</w:t>
      </w:r>
    </w:p>
    <w:p w14:paraId="2EBCD9DF" w14:textId="7845EF80" w:rsidR="0070596F" w:rsidRPr="00F32955" w:rsidRDefault="0070596F" w:rsidP="0070596F">
      <w:pPr>
        <w:ind w:firstLine="720"/>
        <w:rPr>
          <w:rFonts w:ascii="Times New Roman" w:hAnsi="Times New Roman"/>
          <w:lang w:val="sr-Cyrl-RS"/>
        </w:rPr>
      </w:pPr>
      <w:r w:rsidRPr="00F32955">
        <w:rPr>
          <w:rFonts w:ascii="Times New Roman" w:hAnsi="Times New Roman"/>
        </w:rPr>
        <w:t xml:space="preserve">Студијски програм </w:t>
      </w:r>
      <w:r w:rsidR="00A37410" w:rsidRPr="00F32955">
        <w:rPr>
          <w:rFonts w:ascii="Times New Roman" w:hAnsi="Times New Roman"/>
          <w:lang w:val="sr-Cyrl-RS"/>
        </w:rPr>
        <w:t>докторских академских</w:t>
      </w:r>
      <w:r w:rsidRPr="00F32955">
        <w:rPr>
          <w:rFonts w:ascii="Times New Roman" w:hAnsi="Times New Roman"/>
          <w:lang w:val="sr-Cyrl-RS"/>
        </w:rPr>
        <w:t xml:space="preserve"> студија историје уметности</w:t>
      </w:r>
      <w:r w:rsidRPr="00F32955">
        <w:rPr>
          <w:rFonts w:ascii="Times New Roman" w:hAnsi="Times New Roman"/>
        </w:rPr>
        <w:t xml:space="preserve"> реализује наставни кадар</w:t>
      </w:r>
      <w:r w:rsidRPr="00F32955">
        <w:rPr>
          <w:rFonts w:ascii="Times New Roman" w:hAnsi="Times New Roman"/>
          <w:lang w:val="sr-Cyrl-RS"/>
        </w:rPr>
        <w:t xml:space="preserve"> високих</w:t>
      </w:r>
      <w:r w:rsidRPr="00F32955">
        <w:rPr>
          <w:rFonts w:ascii="Times New Roman" w:hAnsi="Times New Roman"/>
        </w:rPr>
        <w:t xml:space="preserve"> стручн</w:t>
      </w:r>
      <w:r w:rsidRPr="00F32955">
        <w:rPr>
          <w:rFonts w:ascii="Times New Roman" w:hAnsi="Times New Roman"/>
          <w:lang w:val="sr-Cyrl-RS"/>
        </w:rPr>
        <w:t>их</w:t>
      </w:r>
      <w:r w:rsidRPr="00F32955">
        <w:rPr>
          <w:rFonts w:ascii="Times New Roman" w:hAnsi="Times New Roman"/>
        </w:rPr>
        <w:t xml:space="preserve"> компетенциј</w:t>
      </w:r>
      <w:r w:rsidRPr="00F32955">
        <w:rPr>
          <w:rFonts w:ascii="Times New Roman" w:hAnsi="Times New Roman"/>
          <w:lang w:val="sr-Cyrl-RS"/>
        </w:rPr>
        <w:t>а</w:t>
      </w:r>
      <w:r w:rsidRPr="00F32955">
        <w:rPr>
          <w:rFonts w:ascii="Times New Roman" w:hAnsi="Times New Roman"/>
        </w:rPr>
        <w:t xml:space="preserve">, </w:t>
      </w:r>
      <w:r w:rsidRPr="00F32955">
        <w:rPr>
          <w:rFonts w:ascii="Times New Roman" w:hAnsi="Times New Roman"/>
          <w:lang w:val="sr-Cyrl-RS"/>
        </w:rPr>
        <w:t xml:space="preserve">о чему сведочи </w:t>
      </w:r>
      <w:r w:rsidRPr="00F32955">
        <w:rPr>
          <w:rFonts w:ascii="Times New Roman" w:hAnsi="Times New Roman"/>
        </w:rPr>
        <w:t xml:space="preserve">њихова научна продуктивност, као и студентска оцена квалитета </w:t>
      </w:r>
      <w:r w:rsidRPr="00F32955">
        <w:rPr>
          <w:rFonts w:ascii="Times New Roman" w:hAnsi="Times New Roman"/>
          <w:lang w:val="sr-Cyrl-RS"/>
        </w:rPr>
        <w:t xml:space="preserve">њиховог </w:t>
      </w:r>
      <w:r w:rsidRPr="00F32955">
        <w:rPr>
          <w:rFonts w:ascii="Times New Roman" w:hAnsi="Times New Roman"/>
        </w:rPr>
        <w:t xml:space="preserve">наставног рада. Процењивање квалитета рада наставника и сарадника </w:t>
      </w:r>
      <w:r w:rsidRPr="00F32955">
        <w:rPr>
          <w:rFonts w:ascii="Times New Roman" w:hAnsi="Times New Roman"/>
          <w:lang w:val="sr-Cyrl-RS"/>
        </w:rPr>
        <w:t xml:space="preserve">на Универзитету у Београду – Филозофски факултет </w:t>
      </w:r>
      <w:r w:rsidRPr="00F32955">
        <w:rPr>
          <w:rFonts w:ascii="Times New Roman" w:hAnsi="Times New Roman"/>
        </w:rPr>
        <w:t xml:space="preserve">одвија се у складу са </w:t>
      </w:r>
      <w:r w:rsidRPr="00F32955">
        <w:rPr>
          <w:rFonts w:ascii="Times New Roman" w:hAnsi="Times New Roman"/>
          <w:lang w:val="sr-Cyrl-CS"/>
        </w:rPr>
        <w:t xml:space="preserve">прописима који регулишу ову област, и то: </w:t>
      </w:r>
      <w:r w:rsidRPr="00F32955">
        <w:rPr>
          <w:rFonts w:ascii="Times New Roman" w:hAnsi="Times New Roman"/>
          <w:i/>
          <w:lang w:val="sr-Cyrl-CS"/>
        </w:rPr>
        <w:t>Закон о високом образовању Републике Србије</w:t>
      </w:r>
      <w:r w:rsidRPr="00F32955">
        <w:rPr>
          <w:rFonts w:ascii="Times New Roman" w:hAnsi="Times New Roman"/>
          <w:lang w:val="sr-Cyrl-CS"/>
        </w:rPr>
        <w:t xml:space="preserve">, </w:t>
      </w:r>
      <w:r w:rsidRPr="00F32955">
        <w:rPr>
          <w:rFonts w:ascii="Times New Roman" w:hAnsi="Times New Roman"/>
          <w:i/>
          <w:lang w:val="sr-Cyrl-CS"/>
        </w:rPr>
        <w:t>Статут Универзитета у Београду</w:t>
      </w:r>
      <w:r w:rsidRPr="00F32955">
        <w:rPr>
          <w:rFonts w:ascii="Times New Roman" w:hAnsi="Times New Roman"/>
          <w:lang w:val="sr-Cyrl-CS"/>
        </w:rPr>
        <w:t xml:space="preserve">, </w:t>
      </w:r>
      <w:r w:rsidRPr="00F32955">
        <w:rPr>
          <w:rFonts w:ascii="Times New Roman" w:hAnsi="Times New Roman"/>
          <w:i/>
          <w:lang w:val="sr-Cyrl-CS"/>
        </w:rPr>
        <w:t>Правилник о начину и поступку стицања звања и заснивања радног односа наставника Универзитета у Београду</w:t>
      </w:r>
      <w:r w:rsidRPr="00F32955">
        <w:rPr>
          <w:rFonts w:ascii="Times New Roman" w:hAnsi="Times New Roman"/>
          <w:lang w:val="sr-Cyrl-CS"/>
        </w:rPr>
        <w:t xml:space="preserve">, </w:t>
      </w:r>
      <w:r w:rsidRPr="00F32955">
        <w:rPr>
          <w:rFonts w:ascii="Times New Roman" w:hAnsi="Times New Roman"/>
          <w:i/>
          <w:lang w:val="sr-Cyrl-CS"/>
        </w:rPr>
        <w:t>Правилник о минималним условима за стицање звања наставника на Универзитету у Београду</w:t>
      </w:r>
      <w:r w:rsidRPr="00F32955">
        <w:rPr>
          <w:rFonts w:ascii="Times New Roman" w:hAnsi="Times New Roman"/>
          <w:lang w:val="sr-Cyrl-CS"/>
        </w:rPr>
        <w:t xml:space="preserve">, </w:t>
      </w:r>
      <w:r w:rsidRPr="00F32955">
        <w:rPr>
          <w:rFonts w:ascii="Times New Roman" w:hAnsi="Times New Roman"/>
          <w:i/>
          <w:lang w:val="sr-Cyrl-CS"/>
        </w:rPr>
        <w:t xml:space="preserve">Статут </w:t>
      </w:r>
      <w:r w:rsidRPr="00F32955">
        <w:rPr>
          <w:rFonts w:ascii="Times New Roman" w:hAnsi="Times New Roman"/>
          <w:lang w:val="sr-Cyrl-CS"/>
        </w:rPr>
        <w:t xml:space="preserve">Факултета о условима за избор у звања (чланови од 126–141), </w:t>
      </w:r>
      <w:r w:rsidRPr="00F32955">
        <w:rPr>
          <w:rFonts w:ascii="Times New Roman" w:hAnsi="Times New Roman"/>
          <w:i/>
          <w:lang w:val="sr-Cyrl-CS"/>
        </w:rPr>
        <w:t xml:space="preserve">Правила о ближим условима за избор наставника и сарадника Филозофског факултета у Београду </w:t>
      </w:r>
      <w:r w:rsidRPr="00F32955">
        <w:rPr>
          <w:rFonts w:ascii="Times New Roman" w:hAnsi="Times New Roman"/>
          <w:lang w:val="sr-Cyrl-CS"/>
        </w:rPr>
        <w:t xml:space="preserve">(ступила на снагу 24.09.2019.), </w:t>
      </w:r>
      <w:r w:rsidRPr="00F32955">
        <w:rPr>
          <w:rFonts w:ascii="Times New Roman" w:hAnsi="Times New Roman"/>
          <w:i/>
          <w:lang w:val="sr-Cyrl-CS"/>
        </w:rPr>
        <w:t>Правилник о стандардима и поступцима за обезбеђивање квалитета и самовредновање</w:t>
      </w:r>
      <w:r w:rsidRPr="00F32955">
        <w:rPr>
          <w:rFonts w:ascii="Times New Roman" w:hAnsi="Times New Roman"/>
          <w:lang w:val="sr-Cyrl-CS"/>
        </w:rPr>
        <w:t xml:space="preserve"> (</w:t>
      </w:r>
      <w:hyperlink r:id="rId41" w:history="1">
        <w:r w:rsidRPr="00F32955">
          <w:rPr>
            <w:rStyle w:val="Hyperlink"/>
            <w:rFonts w:ascii="Times New Roman" w:hAnsi="Times New Roman"/>
            <w:lang w:val="sr-Cyrl-CS"/>
          </w:rPr>
          <w:t>https://www.f.bg.ac.rs/dokumenta/akta</w:t>
        </w:r>
      </w:hyperlink>
      <w:r w:rsidRPr="00F32955">
        <w:rPr>
          <w:rFonts w:ascii="Times New Roman" w:hAnsi="Times New Roman"/>
          <w:lang w:val="sr-Cyrl-CS"/>
        </w:rPr>
        <w:t xml:space="preserve">). </w:t>
      </w:r>
      <w:r w:rsidRPr="00F32955">
        <w:rPr>
          <w:rFonts w:ascii="Times New Roman" w:hAnsi="Times New Roman"/>
        </w:rPr>
        <w:t xml:space="preserve">Поступак избора у звање и заснивање радног односа наставника и сарадника је јаван и отворен. </w:t>
      </w:r>
      <w:r w:rsidRPr="00F32955">
        <w:rPr>
          <w:rFonts w:ascii="Times New Roman" w:hAnsi="Times New Roman"/>
          <w:lang w:val="sr-Cyrl-RS"/>
        </w:rPr>
        <w:t>Конкурси за заснивање радног односа, као и р</w:t>
      </w:r>
      <w:r w:rsidRPr="00F32955">
        <w:rPr>
          <w:rFonts w:ascii="Times New Roman" w:hAnsi="Times New Roman"/>
        </w:rPr>
        <w:t>елевантна документа везана за испуњеност услова за избор наставника и сарадника доступна су академској и широј јавности на интернет страници Филозофског факултета</w:t>
      </w:r>
      <w:r w:rsidRPr="00F32955">
        <w:rPr>
          <w:rFonts w:ascii="Times New Roman" w:hAnsi="Times New Roman"/>
          <w:lang w:val="sr-Cyrl-RS"/>
        </w:rPr>
        <w:t>.</w:t>
      </w:r>
    </w:p>
    <w:p w14:paraId="1DFEFF67" w14:textId="77777777" w:rsidR="0070596F" w:rsidRPr="00F32955" w:rsidRDefault="0070596F" w:rsidP="0070596F">
      <w:pPr>
        <w:ind w:firstLine="720"/>
        <w:rPr>
          <w:rFonts w:ascii="Times New Roman" w:hAnsi="Times New Roman"/>
        </w:rPr>
      </w:pPr>
      <w:r w:rsidRPr="00F32955">
        <w:rPr>
          <w:rFonts w:ascii="Times New Roman" w:hAnsi="Times New Roman"/>
        </w:rPr>
        <w:t>Приликом процењивања</w:t>
      </w:r>
      <w:r w:rsidRPr="00F32955">
        <w:rPr>
          <w:rFonts w:ascii="Times New Roman" w:hAnsi="Times New Roman"/>
          <w:lang w:val="sr-Cyrl-RS"/>
        </w:rPr>
        <w:t xml:space="preserve"> </w:t>
      </w:r>
      <w:r w:rsidRPr="00F32955">
        <w:rPr>
          <w:rFonts w:ascii="Times New Roman" w:hAnsi="Times New Roman"/>
        </w:rPr>
        <w:t>рада наставника и сарадника у обзир се узима</w:t>
      </w:r>
      <w:r w:rsidRPr="00F32955">
        <w:rPr>
          <w:rFonts w:ascii="Times New Roman" w:hAnsi="Times New Roman"/>
          <w:lang w:val="sr-Cyrl-RS"/>
        </w:rPr>
        <w:t>ју</w:t>
      </w:r>
      <w:r w:rsidRPr="00F32955">
        <w:rPr>
          <w:rFonts w:ascii="Times New Roman" w:hAnsi="Times New Roman"/>
        </w:rPr>
        <w:t xml:space="preserve"> квалитет педагошког рада</w:t>
      </w:r>
      <w:r w:rsidRPr="00F32955">
        <w:rPr>
          <w:rFonts w:ascii="Times New Roman" w:hAnsi="Times New Roman"/>
          <w:lang w:val="sr-Cyrl-RS"/>
        </w:rPr>
        <w:t xml:space="preserve"> и уопштено узев педагошке способности кандидата, </w:t>
      </w:r>
      <w:r w:rsidRPr="00F32955">
        <w:rPr>
          <w:rFonts w:ascii="Times New Roman" w:hAnsi="Times New Roman"/>
        </w:rPr>
        <w:lastRenderedPageBreak/>
        <w:t>резултати научноистраживачког рада,</w:t>
      </w:r>
      <w:r w:rsidRPr="00F32955">
        <w:rPr>
          <w:rFonts w:ascii="Times New Roman" w:hAnsi="Times New Roman"/>
          <w:lang w:val="sr-Cyrl-RS"/>
        </w:rPr>
        <w:t xml:space="preserve"> </w:t>
      </w:r>
      <w:r w:rsidRPr="00F32955">
        <w:rPr>
          <w:rFonts w:ascii="Times New Roman" w:hAnsi="Times New Roman"/>
        </w:rPr>
        <w:t xml:space="preserve">као и квалитет других активности на Универзитету, Факултету и Одељењу. Критеријуми на којима се заснива вредновање кандидата приликом избора у звање наставника укључују резултате научноистраживачког рада кандидата, </w:t>
      </w:r>
      <w:r w:rsidRPr="00F32955">
        <w:rPr>
          <w:rFonts w:ascii="Times New Roman" w:hAnsi="Times New Roman"/>
          <w:lang w:val="sr-Cyrl-RS"/>
        </w:rPr>
        <w:t xml:space="preserve">менторство, чланство у комсиијама и </w:t>
      </w:r>
      <w:r w:rsidRPr="00F32955">
        <w:rPr>
          <w:rFonts w:ascii="Times New Roman" w:hAnsi="Times New Roman"/>
        </w:rPr>
        <w:t>резултате у обезбеђивању научно-наставног подмлатка</w:t>
      </w:r>
      <w:r w:rsidRPr="00F32955">
        <w:rPr>
          <w:rFonts w:ascii="Times New Roman" w:hAnsi="Times New Roman"/>
          <w:lang w:val="sr-Cyrl-RS"/>
        </w:rPr>
        <w:t>,</w:t>
      </w:r>
      <w:r w:rsidRPr="00F32955">
        <w:rPr>
          <w:rFonts w:ascii="Times New Roman" w:hAnsi="Times New Roman"/>
        </w:rPr>
        <w:t xml:space="preserve"> резултате педагошког рада</w:t>
      </w:r>
      <w:r w:rsidRPr="00F32955">
        <w:rPr>
          <w:rFonts w:ascii="Times New Roman" w:hAnsi="Times New Roman"/>
          <w:lang w:val="sr-Cyrl-RS"/>
        </w:rPr>
        <w:t>,</w:t>
      </w:r>
      <w:r w:rsidRPr="00F32955">
        <w:rPr>
          <w:rFonts w:ascii="Times New Roman" w:hAnsi="Times New Roman"/>
        </w:rPr>
        <w:t xml:space="preserve"> ангажовање кандидата у развоју наставе и других делатности Факултета</w:t>
      </w:r>
      <w:r w:rsidRPr="00F32955">
        <w:rPr>
          <w:rFonts w:ascii="Times New Roman" w:hAnsi="Times New Roman"/>
          <w:lang w:val="sr-Cyrl-RS"/>
        </w:rPr>
        <w:t>, учешће у раду факултетских стручних тела и комисија</w:t>
      </w:r>
      <w:r w:rsidRPr="00F32955">
        <w:rPr>
          <w:rFonts w:ascii="Times New Roman" w:hAnsi="Times New Roman"/>
        </w:rPr>
        <w:t xml:space="preserve">. </w:t>
      </w:r>
      <w:r w:rsidRPr="00F32955">
        <w:rPr>
          <w:rFonts w:ascii="Times New Roman" w:hAnsi="Times New Roman"/>
          <w:lang w:val="sr-Cyrl-RS"/>
        </w:rPr>
        <w:t xml:space="preserve">Осим тога, </w:t>
      </w:r>
      <w:r w:rsidRPr="00F32955">
        <w:rPr>
          <w:rFonts w:ascii="Times New Roman" w:hAnsi="Times New Roman"/>
        </w:rPr>
        <w:t xml:space="preserve">посебно </w:t>
      </w:r>
      <w:r w:rsidRPr="00F32955">
        <w:rPr>
          <w:rFonts w:ascii="Times New Roman" w:hAnsi="Times New Roman"/>
          <w:lang w:val="sr-Cyrl-RS"/>
        </w:rPr>
        <w:t xml:space="preserve">се </w:t>
      </w:r>
      <w:r w:rsidRPr="00F32955">
        <w:rPr>
          <w:rFonts w:ascii="Times New Roman" w:hAnsi="Times New Roman"/>
        </w:rPr>
        <w:t xml:space="preserve">вреднује </w:t>
      </w:r>
      <w:r w:rsidRPr="00F32955">
        <w:rPr>
          <w:rFonts w:ascii="Times New Roman" w:hAnsi="Times New Roman"/>
          <w:lang w:val="sr-Cyrl-RS"/>
        </w:rPr>
        <w:t xml:space="preserve">и ангажовањ у националним и међународним асоцијацијама, као и </w:t>
      </w:r>
      <w:r w:rsidRPr="00F32955">
        <w:rPr>
          <w:rFonts w:ascii="Times New Roman" w:hAnsi="Times New Roman"/>
        </w:rPr>
        <w:t xml:space="preserve">рад на </w:t>
      </w:r>
      <w:r w:rsidRPr="00F32955">
        <w:rPr>
          <w:rFonts w:ascii="Times New Roman" w:hAnsi="Times New Roman"/>
          <w:lang w:val="sr-Cyrl-RS"/>
        </w:rPr>
        <w:t xml:space="preserve">националним и међународним </w:t>
      </w:r>
      <w:r w:rsidRPr="00F32955">
        <w:rPr>
          <w:rFonts w:ascii="Times New Roman" w:hAnsi="Times New Roman"/>
        </w:rPr>
        <w:t>пројектима</w:t>
      </w:r>
      <w:r w:rsidRPr="00F32955">
        <w:rPr>
          <w:rFonts w:ascii="Times New Roman" w:hAnsi="Times New Roman"/>
          <w:lang w:val="sr-Cyrl-RS"/>
        </w:rPr>
        <w:t>.</w:t>
      </w:r>
      <w:r w:rsidRPr="00F32955">
        <w:rPr>
          <w:rFonts w:ascii="Times New Roman" w:hAnsi="Times New Roman"/>
        </w:rPr>
        <w:t xml:space="preserve"> Процена квалитета наставника и сарадника према наведеним критеријумима редовно се остварује приликом процеса избора у звања. </w:t>
      </w:r>
    </w:p>
    <w:p w14:paraId="5A98DF85" w14:textId="63561271" w:rsidR="0070596F" w:rsidRPr="00F32955" w:rsidRDefault="0070596F" w:rsidP="0070596F">
      <w:pPr>
        <w:ind w:firstLine="720"/>
        <w:rPr>
          <w:rFonts w:ascii="Times New Roman" w:hAnsi="Times New Roman"/>
        </w:rPr>
      </w:pPr>
      <w:r w:rsidRPr="00F32955">
        <w:rPr>
          <w:rFonts w:ascii="Times New Roman" w:hAnsi="Times New Roman"/>
        </w:rPr>
        <w:t xml:space="preserve">Педагошки рад наставника и сарадника </w:t>
      </w:r>
      <w:r w:rsidRPr="00F32955">
        <w:rPr>
          <w:rFonts w:ascii="Times New Roman" w:hAnsi="Times New Roman"/>
          <w:lang w:val="sr-Cyrl-RS"/>
        </w:rPr>
        <w:t xml:space="preserve">систематски се и континуирано </w:t>
      </w:r>
      <w:r w:rsidRPr="00F32955">
        <w:rPr>
          <w:rFonts w:ascii="Times New Roman" w:hAnsi="Times New Roman"/>
        </w:rPr>
        <w:t xml:space="preserve">прати путем студентске евалуације, која се </w:t>
      </w:r>
      <w:r w:rsidRPr="00F32955">
        <w:rPr>
          <w:rFonts w:ascii="Times New Roman" w:hAnsi="Times New Roman"/>
          <w:lang w:val="sr-Cyrl-RS"/>
        </w:rPr>
        <w:t xml:space="preserve">у виду анкета </w:t>
      </w:r>
      <w:r w:rsidRPr="00F32955">
        <w:rPr>
          <w:rFonts w:ascii="Times New Roman" w:hAnsi="Times New Roman"/>
        </w:rPr>
        <w:t>спроводи на крају сваког семестра. Извештаји проистекли из студентских евалуација показују да наставници и сарадници добијају високе оцене за свој рад</w:t>
      </w:r>
      <w:r w:rsidRPr="00F32955">
        <w:rPr>
          <w:rFonts w:ascii="Times New Roman" w:hAnsi="Times New Roman"/>
          <w:lang w:val="sr-Cyrl-RS"/>
        </w:rPr>
        <w:t xml:space="preserve"> и ангажовање у припреми и извођењу наставе, вежби и других активности (нпр. консултација и сл.)</w:t>
      </w:r>
      <w:r w:rsidRPr="00F32955">
        <w:rPr>
          <w:rFonts w:ascii="Times New Roman" w:hAnsi="Times New Roman"/>
        </w:rPr>
        <w:t xml:space="preserve">. Примера ради, просечна оцена естрахована из </w:t>
      </w:r>
      <w:r w:rsidRPr="00F32955">
        <w:rPr>
          <w:rFonts w:ascii="Times New Roman" w:hAnsi="Times New Roman"/>
          <w:lang w:val="sr-Cyrl-RS"/>
        </w:rPr>
        <w:t>16</w:t>
      </w:r>
      <w:r w:rsidRPr="00F32955">
        <w:rPr>
          <w:rFonts w:ascii="Times New Roman" w:hAnsi="Times New Roman"/>
        </w:rPr>
        <w:t xml:space="preserve"> димензиј</w:t>
      </w:r>
      <w:r w:rsidRPr="00F32955">
        <w:rPr>
          <w:rFonts w:ascii="Times New Roman" w:hAnsi="Times New Roman"/>
          <w:lang w:val="sr-Cyrl-RS"/>
        </w:rPr>
        <w:t>а</w:t>
      </w:r>
      <w:r w:rsidRPr="00F32955">
        <w:rPr>
          <w:rFonts w:ascii="Times New Roman" w:hAnsi="Times New Roman"/>
        </w:rPr>
        <w:t xml:space="preserve"> процене наставничког рада </w:t>
      </w:r>
      <w:r w:rsidR="00A37410" w:rsidRPr="00F32955">
        <w:rPr>
          <w:rFonts w:ascii="Times New Roman" w:hAnsi="Times New Roman"/>
          <w:lang w:val="sr-Cyrl-RS"/>
        </w:rPr>
        <w:t>међу студентима мастер и докторских студија</w:t>
      </w:r>
      <w:r w:rsidR="00A37410" w:rsidRPr="00F32955">
        <w:rPr>
          <w:rFonts w:ascii="Times New Roman" w:hAnsi="Times New Roman"/>
        </w:rPr>
        <w:t xml:space="preserve"> </w:t>
      </w:r>
      <w:r w:rsidRPr="00F32955">
        <w:rPr>
          <w:rFonts w:ascii="Times New Roman" w:hAnsi="Times New Roman"/>
        </w:rPr>
        <w:t>у академској 20</w:t>
      </w:r>
      <w:r w:rsidRPr="00F32955">
        <w:rPr>
          <w:rFonts w:ascii="Times New Roman" w:hAnsi="Times New Roman"/>
          <w:lang w:val="sr-Cyrl-RS"/>
        </w:rPr>
        <w:t>23</w:t>
      </w:r>
      <w:r w:rsidRPr="00F32955">
        <w:rPr>
          <w:rFonts w:ascii="Times New Roman" w:hAnsi="Times New Roman"/>
        </w:rPr>
        <w:t>/</w:t>
      </w:r>
      <w:r w:rsidRPr="00F32955">
        <w:rPr>
          <w:rFonts w:ascii="Times New Roman" w:hAnsi="Times New Roman"/>
          <w:lang w:val="sr-Cyrl-RS"/>
        </w:rPr>
        <w:t>24</w:t>
      </w:r>
      <w:r w:rsidRPr="00F32955">
        <w:rPr>
          <w:rFonts w:ascii="Times New Roman" w:hAnsi="Times New Roman"/>
        </w:rPr>
        <w:t>. години износила је 4.</w:t>
      </w:r>
      <w:r w:rsidR="00A37410" w:rsidRPr="00F32955">
        <w:rPr>
          <w:rFonts w:ascii="Times New Roman" w:hAnsi="Times New Roman"/>
        </w:rPr>
        <w:t>84</w:t>
      </w:r>
      <w:r w:rsidRPr="00F32955">
        <w:rPr>
          <w:rFonts w:ascii="Times New Roman" w:hAnsi="Times New Roman"/>
        </w:rPr>
        <w:t xml:space="preserve"> (на скали од 1 до 5</w:t>
      </w:r>
      <w:r w:rsidR="00EA2817" w:rsidRPr="00F32955">
        <w:rPr>
          <w:rFonts w:ascii="Times New Roman" w:hAnsi="Times New Roman"/>
          <w:lang w:val="sr-Cyrl-RS"/>
        </w:rPr>
        <w:t>)</w:t>
      </w:r>
      <w:r w:rsidRPr="00F32955">
        <w:rPr>
          <w:rFonts w:ascii="Times New Roman" w:hAnsi="Times New Roman"/>
        </w:rPr>
        <w:t>.</w:t>
      </w:r>
      <w:r w:rsidRPr="00F32955">
        <w:rPr>
          <w:rFonts w:ascii="Times New Roman" w:hAnsi="Times New Roman"/>
          <w:lang w:val="sr-Cyrl-RS"/>
        </w:rPr>
        <w:t xml:space="preserve"> </w:t>
      </w:r>
      <w:r w:rsidRPr="00F32955">
        <w:rPr>
          <w:rFonts w:ascii="Times New Roman" w:hAnsi="Times New Roman"/>
        </w:rPr>
        <w:t>У процесу</w:t>
      </w:r>
      <w:r w:rsidRPr="00F32955">
        <w:rPr>
          <w:rFonts w:ascii="Times New Roman" w:hAnsi="Times New Roman"/>
          <w:lang w:val="sr-Cyrl-RS"/>
        </w:rPr>
        <w:t xml:space="preserve"> </w:t>
      </w:r>
      <w:r w:rsidRPr="00F32955">
        <w:rPr>
          <w:rFonts w:ascii="Times New Roman" w:hAnsi="Times New Roman"/>
        </w:rPr>
        <w:t>избора и унапређења наставника и сарадника посебно се вреднују педагошке способности наставника и сарадника на основу резултата студентских евалуација.</w:t>
      </w:r>
    </w:p>
    <w:p w14:paraId="35C3C7A2" w14:textId="77777777" w:rsidR="0070596F" w:rsidRPr="00F32955" w:rsidRDefault="0070596F" w:rsidP="0070596F">
      <w:pPr>
        <w:ind w:firstLine="720"/>
        <w:rPr>
          <w:rFonts w:ascii="Times New Roman" w:hAnsi="Times New Roman"/>
        </w:rPr>
      </w:pPr>
      <w:r w:rsidRPr="00F32955">
        <w:rPr>
          <w:rFonts w:ascii="Times New Roman" w:hAnsi="Times New Roman"/>
        </w:rPr>
        <w:t>Провера и оцена педагошких компетенција кандидата који немају педагошко искуство</w:t>
      </w:r>
      <w:r w:rsidRPr="00F32955">
        <w:rPr>
          <w:rFonts w:ascii="Times New Roman" w:hAnsi="Times New Roman"/>
          <w:lang w:val="sr-Cyrl-RS"/>
        </w:rPr>
        <w:t>,</w:t>
      </w:r>
      <w:r w:rsidRPr="00F32955">
        <w:rPr>
          <w:rFonts w:ascii="Times New Roman" w:hAnsi="Times New Roman"/>
        </w:rPr>
        <w:t xml:space="preserve"> а бирају се у звање доцента, односно ванредног професора, врши се путем приступног предавања, када се процењује припрема предавања, структура и квалитет садржаја предавања и дидактичко-методичке карактеристике извођења предавања.</w:t>
      </w:r>
    </w:p>
    <w:p w14:paraId="32CE7548" w14:textId="77777777" w:rsidR="0070596F" w:rsidRPr="00F32955" w:rsidRDefault="0070596F" w:rsidP="0070596F">
      <w:pPr>
        <w:ind w:firstLine="720"/>
        <w:rPr>
          <w:rFonts w:ascii="Times New Roman" w:hAnsi="Times New Roman"/>
        </w:rPr>
      </w:pPr>
      <w:r w:rsidRPr="00F32955">
        <w:rPr>
          <w:rFonts w:ascii="Times New Roman" w:hAnsi="Times New Roman"/>
          <w:lang w:val="sr-Cyrl-RS"/>
        </w:rPr>
        <w:t>У складу са политиком квалитетне селекције</w:t>
      </w:r>
      <w:r w:rsidRPr="00F32955">
        <w:rPr>
          <w:rFonts w:ascii="Times New Roman" w:hAnsi="Times New Roman"/>
        </w:rPr>
        <w:t xml:space="preserve"> млад</w:t>
      </w:r>
      <w:r w:rsidRPr="00F32955">
        <w:rPr>
          <w:rFonts w:ascii="Times New Roman" w:hAnsi="Times New Roman"/>
          <w:lang w:val="sr-Cyrl-RS"/>
        </w:rPr>
        <w:t>их</w:t>
      </w:r>
      <w:r w:rsidRPr="00F32955">
        <w:rPr>
          <w:rFonts w:ascii="Times New Roman" w:hAnsi="Times New Roman"/>
        </w:rPr>
        <w:t xml:space="preserve"> кадров</w:t>
      </w:r>
      <w:r w:rsidRPr="00F32955">
        <w:rPr>
          <w:rFonts w:ascii="Times New Roman" w:hAnsi="Times New Roman"/>
          <w:lang w:val="sr-Cyrl-RS"/>
        </w:rPr>
        <w:t>а,</w:t>
      </w:r>
      <w:r w:rsidRPr="00F32955">
        <w:rPr>
          <w:rFonts w:ascii="Times New Roman" w:hAnsi="Times New Roman"/>
        </w:rPr>
        <w:t xml:space="preserve"> Факултет </w:t>
      </w:r>
      <w:r w:rsidRPr="00F32955">
        <w:rPr>
          <w:rFonts w:ascii="Times New Roman" w:hAnsi="Times New Roman"/>
          <w:lang w:val="sr-Cyrl-RS"/>
        </w:rPr>
        <w:t>их</w:t>
      </w:r>
      <w:r w:rsidRPr="00F32955">
        <w:rPr>
          <w:rFonts w:ascii="Times New Roman" w:hAnsi="Times New Roman"/>
        </w:rPr>
        <w:t xml:space="preserve"> бира међу најбољим студентим</w:t>
      </w:r>
      <w:r w:rsidRPr="00F32955">
        <w:rPr>
          <w:rFonts w:ascii="Times New Roman" w:hAnsi="Times New Roman"/>
          <w:lang w:val="sr-Cyrl-RS"/>
        </w:rPr>
        <w:t>а</w:t>
      </w:r>
      <w:r w:rsidRPr="00F32955">
        <w:rPr>
          <w:rFonts w:ascii="Times New Roman" w:hAnsi="Times New Roman"/>
        </w:rPr>
        <w:t>. П</w:t>
      </w:r>
      <w:r w:rsidRPr="00F32955">
        <w:rPr>
          <w:rFonts w:ascii="Times New Roman" w:hAnsi="Times New Roman"/>
          <w:lang w:val="sr-Cyrl-RS"/>
        </w:rPr>
        <w:t>очетна п</w:t>
      </w:r>
      <w:r w:rsidRPr="00F32955">
        <w:rPr>
          <w:rFonts w:ascii="Times New Roman" w:hAnsi="Times New Roman"/>
        </w:rPr>
        <w:t xml:space="preserve">одршка младим сарадницима </w:t>
      </w:r>
      <w:r w:rsidRPr="00F32955">
        <w:rPr>
          <w:rFonts w:ascii="Times New Roman" w:hAnsi="Times New Roman"/>
          <w:lang w:val="sr-Cyrl-RS"/>
        </w:rPr>
        <w:t xml:space="preserve">најчешће се </w:t>
      </w:r>
      <w:r w:rsidRPr="00F32955">
        <w:rPr>
          <w:rFonts w:ascii="Times New Roman" w:hAnsi="Times New Roman"/>
        </w:rPr>
        <w:t>остварује њиховим укључивањем у научно-истраживачки рад</w:t>
      </w:r>
      <w:r w:rsidRPr="00F32955">
        <w:rPr>
          <w:rFonts w:ascii="Times New Roman" w:hAnsi="Times New Roman"/>
          <w:lang w:val="sr-Cyrl-RS"/>
        </w:rPr>
        <w:t>, неретко уз ангажовање студената докторских студија у извођењу вежбања</w:t>
      </w:r>
      <w:r w:rsidRPr="00F32955">
        <w:rPr>
          <w:rFonts w:ascii="Times New Roman" w:hAnsi="Times New Roman"/>
        </w:rPr>
        <w:t xml:space="preserve">. </w:t>
      </w:r>
      <w:r w:rsidRPr="00F32955">
        <w:rPr>
          <w:rFonts w:ascii="Times New Roman" w:hAnsi="Times New Roman"/>
          <w:lang w:val="sr-Cyrl-RS"/>
        </w:rPr>
        <w:t xml:space="preserve">У тренутку састављања овог извештаја </w:t>
      </w:r>
      <w:r w:rsidRPr="00F32955">
        <w:rPr>
          <w:rFonts w:ascii="Times New Roman" w:hAnsi="Times New Roman"/>
        </w:rPr>
        <w:t xml:space="preserve">је </w:t>
      </w:r>
      <w:r w:rsidRPr="00F32955">
        <w:rPr>
          <w:rFonts w:ascii="Times New Roman" w:hAnsi="Times New Roman"/>
          <w:lang w:val="sr-Cyrl-RS"/>
        </w:rPr>
        <w:t>шесторо</w:t>
      </w:r>
      <w:r w:rsidRPr="00F32955">
        <w:rPr>
          <w:rFonts w:ascii="Times New Roman" w:hAnsi="Times New Roman"/>
        </w:rPr>
        <w:t xml:space="preserve"> студената докторских студија </w:t>
      </w:r>
      <w:r w:rsidRPr="00F32955">
        <w:rPr>
          <w:rFonts w:ascii="Times New Roman" w:hAnsi="Times New Roman"/>
          <w:lang w:val="sr-Cyrl-RS"/>
        </w:rPr>
        <w:t xml:space="preserve">историје уметности </w:t>
      </w:r>
      <w:r w:rsidRPr="00F32955">
        <w:rPr>
          <w:rFonts w:ascii="Times New Roman" w:hAnsi="Times New Roman"/>
        </w:rPr>
        <w:t>финансиран</w:t>
      </w:r>
      <w:r w:rsidRPr="00F32955">
        <w:rPr>
          <w:rFonts w:ascii="Times New Roman" w:hAnsi="Times New Roman"/>
          <w:lang w:val="sr-Cyrl-RS"/>
        </w:rPr>
        <w:t>о</w:t>
      </w:r>
      <w:r w:rsidRPr="00F32955">
        <w:rPr>
          <w:rFonts w:ascii="Times New Roman" w:hAnsi="Times New Roman"/>
        </w:rPr>
        <w:t xml:space="preserve"> </w:t>
      </w:r>
      <w:r w:rsidRPr="00F32955">
        <w:rPr>
          <w:rFonts w:ascii="Times New Roman" w:hAnsi="Times New Roman"/>
          <w:lang w:val="sr-Cyrl-RS"/>
        </w:rPr>
        <w:t>кроз позиве</w:t>
      </w:r>
      <w:r w:rsidRPr="00F32955">
        <w:rPr>
          <w:rFonts w:ascii="Times New Roman" w:hAnsi="Times New Roman"/>
        </w:rPr>
        <w:t xml:space="preserve"> </w:t>
      </w:r>
      <w:r w:rsidRPr="00F32955">
        <w:rPr>
          <w:rFonts w:ascii="Times New Roman" w:hAnsi="Times New Roman"/>
          <w:lang w:val="sr-Cyrl-RS"/>
        </w:rPr>
        <w:t xml:space="preserve">талентованим младим истраживачима </w:t>
      </w:r>
      <w:r w:rsidRPr="00F32955">
        <w:rPr>
          <w:rFonts w:ascii="Times New Roman" w:hAnsi="Times New Roman"/>
        </w:rPr>
        <w:t>Министарства науке</w:t>
      </w:r>
      <w:r w:rsidRPr="00F32955">
        <w:rPr>
          <w:rFonts w:ascii="Times New Roman" w:hAnsi="Times New Roman"/>
          <w:lang w:val="sr-Cyrl-RS"/>
        </w:rPr>
        <w:t>,</w:t>
      </w:r>
      <w:r w:rsidRPr="00F32955">
        <w:rPr>
          <w:rFonts w:ascii="Times New Roman" w:hAnsi="Times New Roman"/>
        </w:rPr>
        <w:t xml:space="preserve"> технолошког развоја </w:t>
      </w:r>
      <w:r w:rsidRPr="00F32955">
        <w:rPr>
          <w:rFonts w:ascii="Times New Roman" w:hAnsi="Times New Roman"/>
          <w:lang w:val="sr-Cyrl-RS"/>
        </w:rPr>
        <w:t xml:space="preserve">и иновација, и то </w:t>
      </w:r>
      <w:r w:rsidRPr="00F32955">
        <w:rPr>
          <w:rFonts w:ascii="Times New Roman" w:hAnsi="Times New Roman"/>
        </w:rPr>
        <w:t>у звању истраживач-приправник.</w:t>
      </w:r>
    </w:p>
    <w:p w14:paraId="3576266B" w14:textId="77777777" w:rsidR="0070596F" w:rsidRPr="00F32955" w:rsidRDefault="0070596F" w:rsidP="0070596F">
      <w:pPr>
        <w:ind w:firstLine="720"/>
        <w:rPr>
          <w:rFonts w:ascii="Times New Roman" w:hAnsi="Times New Roman"/>
          <w:lang w:val="sr-Cyrl-RS"/>
        </w:rPr>
      </w:pPr>
      <w:r w:rsidRPr="00F32955">
        <w:rPr>
          <w:rFonts w:ascii="Times New Roman" w:hAnsi="Times New Roman"/>
          <w:lang w:val="sr-Cyrl-RS"/>
        </w:rPr>
        <w:lastRenderedPageBreak/>
        <w:t xml:space="preserve">Велики број наставника и сарадника Одељења за историју уметности укључен је (или је био укључен у периоду који се евалуира) у </w:t>
      </w:r>
      <w:r w:rsidRPr="00F32955">
        <w:rPr>
          <w:rFonts w:ascii="Times New Roman" w:hAnsi="Times New Roman"/>
        </w:rPr>
        <w:t>на</w:t>
      </w:r>
      <w:r w:rsidRPr="00F32955">
        <w:rPr>
          <w:rFonts w:ascii="Times New Roman" w:hAnsi="Times New Roman"/>
          <w:lang w:val="sr-Cyrl-CS"/>
        </w:rPr>
        <w:t xml:space="preserve">учно-истраживачке и стручне пројекте, како оне које финансирају ресорна министарства, тако и оне које финансирају међународне институције. Такође, сви наставници и сарадници активно учествују </w:t>
      </w:r>
      <w:r w:rsidRPr="00F32955">
        <w:rPr>
          <w:rFonts w:ascii="Times New Roman" w:hAnsi="Times New Roman"/>
        </w:rPr>
        <w:t>на међународним и домаћим научним скуповима, стручним предавањима</w:t>
      </w:r>
      <w:r w:rsidRPr="00F32955">
        <w:rPr>
          <w:rFonts w:ascii="Times New Roman" w:hAnsi="Times New Roman"/>
          <w:lang w:val="sr-Cyrl-RS"/>
        </w:rPr>
        <w:t>,</w:t>
      </w:r>
      <w:r w:rsidRPr="00F32955">
        <w:rPr>
          <w:rFonts w:ascii="Times New Roman" w:hAnsi="Times New Roman"/>
        </w:rPr>
        <w:t xml:space="preserve"> </w:t>
      </w:r>
      <w:r w:rsidRPr="00F32955">
        <w:rPr>
          <w:rFonts w:ascii="Times New Roman" w:hAnsi="Times New Roman"/>
          <w:lang w:val="sr-Cyrl-RS"/>
        </w:rPr>
        <w:t xml:space="preserve">изложбама, </w:t>
      </w:r>
      <w:r w:rsidRPr="00F32955">
        <w:rPr>
          <w:rFonts w:ascii="Times New Roman" w:hAnsi="Times New Roman"/>
        </w:rPr>
        <w:t>семинарима</w:t>
      </w:r>
      <w:r w:rsidRPr="00F32955">
        <w:rPr>
          <w:rFonts w:ascii="Times New Roman" w:hAnsi="Times New Roman"/>
          <w:lang w:val="sr-Cyrl-RS"/>
        </w:rPr>
        <w:t xml:space="preserve"> и тд</w:t>
      </w:r>
      <w:r w:rsidRPr="00F32955">
        <w:rPr>
          <w:rFonts w:ascii="Times New Roman" w:hAnsi="Times New Roman"/>
        </w:rPr>
        <w:t>.</w:t>
      </w:r>
    </w:p>
    <w:p w14:paraId="7DF034D4" w14:textId="10ACB9DB" w:rsidR="007037B2" w:rsidRPr="00F32955" w:rsidRDefault="0070596F" w:rsidP="0070596F">
      <w:pPr>
        <w:ind w:firstLine="720"/>
        <w:rPr>
          <w:rFonts w:ascii="Times New Roman" w:hAnsi="Times New Roman"/>
          <w:szCs w:val="24"/>
          <w:lang w:val="sr-Cyrl-RS"/>
        </w:rPr>
      </w:pPr>
      <w:r w:rsidRPr="00F32955">
        <w:rPr>
          <w:rFonts w:ascii="Times New Roman" w:hAnsi="Times New Roman"/>
        </w:rPr>
        <w:t xml:space="preserve">Научно и стручно усавршавање наставника и сарадника подржано је од стране Факултета на различите начине: омогућавањем плаћеног одсуства ради студијских боравака или специјализација, финансијском подршком за научно и стручно усавршавање у складу са могућностима Факултета, обезбеђивањем литературе, приступа базама података, библиотечким фондовима, као и информисањем о конкурсима за </w:t>
      </w:r>
      <w:r w:rsidRPr="00F32955">
        <w:rPr>
          <w:rFonts w:ascii="Times New Roman" w:hAnsi="Times New Roman"/>
          <w:lang w:val="sr-Cyrl-RS"/>
        </w:rPr>
        <w:t xml:space="preserve">пројекте, </w:t>
      </w:r>
      <w:r w:rsidRPr="00F32955">
        <w:rPr>
          <w:rFonts w:ascii="Times New Roman" w:hAnsi="Times New Roman"/>
        </w:rPr>
        <w:t>стипендије и научне конференције.</w:t>
      </w:r>
    </w:p>
    <w:p w14:paraId="7B52C8E4" w14:textId="590CB103" w:rsidR="00F15820" w:rsidRPr="00F32955" w:rsidRDefault="00F15820" w:rsidP="00F54EBE">
      <w:pPr>
        <w:ind w:firstLine="720"/>
        <w:rPr>
          <w:rFonts w:ascii="Times New Roman" w:hAnsi="Times New Roman"/>
          <w:lang w:val="sr-Cyrl-RS"/>
        </w:rPr>
      </w:pPr>
    </w:p>
    <w:p w14:paraId="6010555B" w14:textId="77777777" w:rsidR="00A37410" w:rsidRPr="00F32955" w:rsidRDefault="00C32E75" w:rsidP="00F15820">
      <w:pPr>
        <w:pStyle w:val="Heading3"/>
        <w:rPr>
          <w:rFonts w:ascii="Times New Roman" w:eastAsia="Times New Roman" w:hAnsi="Times New Roman" w:cs="Times New Roman"/>
          <w:color w:val="002060"/>
          <w:lang w:val="sr-Cyrl-RS"/>
        </w:rPr>
      </w:pPr>
      <w:r w:rsidRPr="00F32955">
        <w:rPr>
          <w:rFonts w:ascii="Times New Roman" w:eastAsia="Times New Roman" w:hAnsi="Times New Roman" w:cs="Times New Roman"/>
          <w:color w:val="002060"/>
          <w:lang w:val="sr-Cyrl-RS"/>
        </w:rPr>
        <w:t>SWOT анализа квалитета наставника и сарадника</w:t>
      </w:r>
    </w:p>
    <w:tbl>
      <w:tblPr>
        <w:tblW w:w="9995"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720"/>
        <w:gridCol w:w="3870"/>
        <w:gridCol w:w="725"/>
      </w:tblGrid>
      <w:tr w:rsidR="00A37410" w:rsidRPr="00F32955" w14:paraId="40A4E796" w14:textId="77777777" w:rsidTr="00EA2817">
        <w:trPr>
          <w:trHeight w:val="710"/>
        </w:trPr>
        <w:tc>
          <w:tcPr>
            <w:tcW w:w="4680"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0C8A7C6A" w14:textId="0FA1E396" w:rsidR="00A37410" w:rsidRPr="00F32955" w:rsidRDefault="00A37410" w:rsidP="00A37410">
            <w:pPr>
              <w:spacing w:after="0" w:line="276" w:lineRule="auto"/>
              <w:jc w:val="center"/>
              <w:rPr>
                <w:rFonts w:ascii="Times New Roman" w:eastAsia="Times New Roman" w:hAnsi="Times New Roman"/>
                <w:b/>
                <w:color w:val="FFFFFF" w:themeColor="background1"/>
                <w:szCs w:val="24"/>
                <w:lang w:val="sr-Cyrl-RS"/>
              </w:rPr>
            </w:pPr>
            <w:r w:rsidRPr="00F32955">
              <w:rPr>
                <w:rFonts w:ascii="Times New Roman" w:eastAsia="Times New Roman" w:hAnsi="Times New Roman"/>
                <w:b/>
                <w:color w:val="FFFFFF" w:themeColor="background1"/>
                <w:szCs w:val="24"/>
                <w:lang w:val="sr-Cyrl-RS"/>
              </w:rPr>
              <w:t>ПРЕДНОСТИ</w:t>
            </w:r>
          </w:p>
        </w:tc>
        <w:tc>
          <w:tcPr>
            <w:tcW w:w="720"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37D3AE93" w14:textId="77777777" w:rsidR="00A37410" w:rsidRPr="00F32955" w:rsidRDefault="00A37410" w:rsidP="00A37410">
            <w:pPr>
              <w:spacing w:after="0" w:line="276" w:lineRule="auto"/>
              <w:jc w:val="center"/>
              <w:rPr>
                <w:rFonts w:ascii="Times New Roman" w:eastAsia="Times New Roman" w:hAnsi="Times New Roman"/>
                <w:b/>
                <w:color w:val="FFFFFF" w:themeColor="background1"/>
                <w:szCs w:val="24"/>
              </w:rPr>
            </w:pPr>
          </w:p>
        </w:tc>
        <w:tc>
          <w:tcPr>
            <w:tcW w:w="3870"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4EDCFC7E" w14:textId="50A4B3CE" w:rsidR="00A37410" w:rsidRPr="00F32955" w:rsidRDefault="00A37410" w:rsidP="00A37410">
            <w:pPr>
              <w:spacing w:after="0" w:line="276" w:lineRule="auto"/>
              <w:jc w:val="center"/>
              <w:rPr>
                <w:rFonts w:ascii="Times New Roman" w:hAnsi="Times New Roman"/>
                <w:b/>
                <w:color w:val="FFFFFF" w:themeColor="background1"/>
                <w:szCs w:val="24"/>
                <w:lang w:val="sr-Cyrl-RS"/>
              </w:rPr>
            </w:pPr>
            <w:r w:rsidRPr="00F32955">
              <w:rPr>
                <w:rFonts w:ascii="Times New Roman" w:hAnsi="Times New Roman"/>
                <w:b/>
                <w:color w:val="FFFFFF" w:themeColor="background1"/>
                <w:szCs w:val="24"/>
                <w:lang w:val="sr-Cyrl-RS"/>
              </w:rPr>
              <w:t>СЛАБОСТИ</w:t>
            </w:r>
          </w:p>
        </w:tc>
        <w:tc>
          <w:tcPr>
            <w:tcW w:w="725" w:type="dxa"/>
            <w:tcBorders>
              <w:top w:val="single" w:sz="4" w:space="0" w:color="000000"/>
              <w:left w:val="single" w:sz="4" w:space="0" w:color="000000"/>
              <w:bottom w:val="single" w:sz="4" w:space="0" w:color="000000"/>
              <w:right w:val="single" w:sz="4" w:space="0" w:color="000000"/>
            </w:tcBorders>
            <w:vAlign w:val="center"/>
          </w:tcPr>
          <w:p w14:paraId="0ECF455E" w14:textId="77777777" w:rsidR="00A37410" w:rsidRPr="00F32955" w:rsidRDefault="00A37410" w:rsidP="00A37410">
            <w:pPr>
              <w:spacing w:after="0" w:line="276" w:lineRule="auto"/>
              <w:rPr>
                <w:rFonts w:ascii="Times New Roman" w:eastAsia="Times New Roman" w:hAnsi="Times New Roman"/>
                <w:b/>
                <w:sz w:val="22"/>
              </w:rPr>
            </w:pPr>
          </w:p>
        </w:tc>
      </w:tr>
      <w:tr w:rsidR="00A37410" w:rsidRPr="00F32955" w14:paraId="0868D186" w14:textId="77777777" w:rsidTr="003F214D">
        <w:trPr>
          <w:trHeight w:val="1655"/>
        </w:trPr>
        <w:tc>
          <w:tcPr>
            <w:tcW w:w="4680" w:type="dxa"/>
            <w:tcBorders>
              <w:top w:val="single" w:sz="4" w:space="0" w:color="000000"/>
              <w:left w:val="single" w:sz="4" w:space="0" w:color="000000"/>
              <w:bottom w:val="single" w:sz="4" w:space="0" w:color="000000"/>
              <w:right w:val="single" w:sz="4" w:space="0" w:color="000000"/>
            </w:tcBorders>
            <w:vAlign w:val="center"/>
          </w:tcPr>
          <w:p w14:paraId="0F8D030B"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Избор и селекција наставног кадра се одвијају путем јавног поступка, према јасно дефинисаним критеријумима,</w:t>
            </w:r>
            <w:r w:rsidRPr="00F32955">
              <w:rPr>
                <w:rFonts w:ascii="Times New Roman" w:eastAsia="Times New Roman" w:hAnsi="Times New Roman"/>
                <w:sz w:val="22"/>
                <w:lang w:val="sr-Cyrl-CS"/>
              </w:rPr>
              <w:t>уз обавезну проверу квалитета наставног рада</w:t>
            </w:r>
          </w:p>
        </w:tc>
        <w:tc>
          <w:tcPr>
            <w:tcW w:w="720" w:type="dxa"/>
            <w:tcBorders>
              <w:top w:val="single" w:sz="4" w:space="0" w:color="000000"/>
              <w:left w:val="single" w:sz="4" w:space="0" w:color="000000"/>
              <w:bottom w:val="single" w:sz="4" w:space="0" w:color="000000"/>
              <w:right w:val="single" w:sz="4" w:space="0" w:color="000000"/>
            </w:tcBorders>
            <w:vAlign w:val="center"/>
          </w:tcPr>
          <w:p w14:paraId="2FBA74BE"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1F1D7C42" w14:textId="77777777" w:rsidR="00A37410" w:rsidRPr="00F32955" w:rsidRDefault="00A37410" w:rsidP="00A37410">
            <w:pPr>
              <w:spacing w:after="0" w:line="276" w:lineRule="auto"/>
              <w:jc w:val="left"/>
              <w:rPr>
                <w:rFonts w:ascii="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4934C4A5" w14:textId="77777777" w:rsidR="00A37410" w:rsidRPr="00F32955" w:rsidRDefault="00A37410" w:rsidP="00A37410">
            <w:pPr>
              <w:spacing w:after="0" w:line="276" w:lineRule="auto"/>
              <w:rPr>
                <w:rFonts w:ascii="Times New Roman" w:eastAsia="Times New Roman" w:hAnsi="Times New Roman"/>
                <w:b/>
                <w:sz w:val="22"/>
              </w:rPr>
            </w:pPr>
          </w:p>
        </w:tc>
      </w:tr>
      <w:tr w:rsidR="00A37410" w:rsidRPr="00F32955" w14:paraId="6EF1C2FF" w14:textId="77777777" w:rsidTr="003F214D">
        <w:trPr>
          <w:trHeight w:val="1655"/>
        </w:trPr>
        <w:tc>
          <w:tcPr>
            <w:tcW w:w="4680" w:type="dxa"/>
            <w:tcBorders>
              <w:top w:val="single" w:sz="4" w:space="0" w:color="000000"/>
              <w:left w:val="single" w:sz="4" w:space="0" w:color="000000"/>
              <w:bottom w:val="single" w:sz="4" w:space="0" w:color="000000"/>
              <w:right w:val="single" w:sz="4" w:space="0" w:color="000000"/>
            </w:tcBorders>
            <w:vAlign w:val="center"/>
            <w:hideMark/>
          </w:tcPr>
          <w:p w14:paraId="383AC484"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 xml:space="preserve">Поступак избора је усаглашен </w:t>
            </w:r>
            <w:r w:rsidRPr="00F32955">
              <w:rPr>
                <w:rFonts w:ascii="Times New Roman" w:eastAsia="Times New Roman" w:hAnsi="Times New Roman"/>
                <w:sz w:val="22"/>
                <w:lang w:val="sr-Cyrl-RS"/>
              </w:rPr>
              <w:t>са</w:t>
            </w:r>
            <w:r w:rsidRPr="00F32955">
              <w:rPr>
                <w:rFonts w:ascii="Times New Roman" w:eastAsia="Times New Roman" w:hAnsi="Times New Roman"/>
                <w:sz w:val="22"/>
              </w:rPr>
              <w:t xml:space="preserve"> критеријум</w:t>
            </w:r>
            <w:r w:rsidRPr="00F32955">
              <w:rPr>
                <w:rFonts w:ascii="Times New Roman" w:eastAsia="Times New Roman" w:hAnsi="Times New Roman"/>
                <w:sz w:val="22"/>
                <w:lang w:val="sr-Cyrl-RS"/>
              </w:rPr>
              <w:t>има</w:t>
            </w:r>
            <w:r w:rsidRPr="00F32955">
              <w:rPr>
                <w:rFonts w:ascii="Times New Roman" w:eastAsia="Times New Roman" w:hAnsi="Times New Roman"/>
                <w:sz w:val="22"/>
              </w:rPr>
              <w:t xml:space="preserve"> Националног савета за високо образовање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191D6B1"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12E61CDE" w14:textId="77777777" w:rsidR="00A37410" w:rsidRPr="00F32955" w:rsidRDefault="00A37410" w:rsidP="00A37410">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20EE3EF3" w14:textId="77777777" w:rsidR="00A37410" w:rsidRPr="00F32955" w:rsidRDefault="00A37410" w:rsidP="00A37410">
            <w:pPr>
              <w:spacing w:after="0" w:line="276" w:lineRule="auto"/>
              <w:rPr>
                <w:rFonts w:ascii="Times New Roman" w:eastAsia="Times New Roman" w:hAnsi="Times New Roman"/>
                <w:b/>
                <w:sz w:val="22"/>
                <w:lang w:val="sr-Cyrl-RS"/>
              </w:rPr>
            </w:pPr>
          </w:p>
        </w:tc>
      </w:tr>
      <w:tr w:rsidR="00A37410" w:rsidRPr="00F32955" w14:paraId="475F96DE" w14:textId="77777777" w:rsidTr="003F214D">
        <w:trPr>
          <w:trHeight w:val="1655"/>
        </w:trPr>
        <w:tc>
          <w:tcPr>
            <w:tcW w:w="4680" w:type="dxa"/>
            <w:tcBorders>
              <w:top w:val="single" w:sz="4" w:space="0" w:color="000000"/>
              <w:left w:val="single" w:sz="4" w:space="0" w:color="000000"/>
              <w:bottom w:val="single" w:sz="4" w:space="0" w:color="000000"/>
              <w:right w:val="single" w:sz="4" w:space="0" w:color="000000"/>
            </w:tcBorders>
            <w:vAlign w:val="center"/>
          </w:tcPr>
          <w:p w14:paraId="4BD29EDB" w14:textId="2A8C3335"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 xml:space="preserve">Студијски програм </w:t>
            </w:r>
            <w:r w:rsidR="00473E10" w:rsidRPr="00F32955">
              <w:rPr>
                <w:rFonts w:ascii="Times New Roman" w:eastAsia="Times New Roman" w:hAnsi="Times New Roman"/>
                <w:sz w:val="22"/>
                <w:lang w:val="sr-Cyrl-RS"/>
              </w:rPr>
              <w:t xml:space="preserve">докторксих академских </w:t>
            </w:r>
            <w:r w:rsidRPr="00F32955">
              <w:rPr>
                <w:rFonts w:ascii="Times New Roman" w:eastAsia="Times New Roman" w:hAnsi="Times New Roman"/>
                <w:sz w:val="22"/>
              </w:rPr>
              <w:t xml:space="preserve">студија </w:t>
            </w:r>
            <w:r w:rsidRPr="00F32955">
              <w:rPr>
                <w:rFonts w:ascii="Times New Roman" w:eastAsia="Times New Roman" w:hAnsi="Times New Roman"/>
                <w:sz w:val="22"/>
                <w:lang w:val="sr-Cyrl-RS"/>
              </w:rPr>
              <w:t>историје уметности реализује</w:t>
            </w:r>
            <w:r w:rsidRPr="00F32955">
              <w:rPr>
                <w:rFonts w:ascii="Times New Roman" w:eastAsia="Times New Roman" w:hAnsi="Times New Roman"/>
                <w:sz w:val="22"/>
              </w:rPr>
              <w:t xml:space="preserve"> компетентан и квалификован наставни кадар</w:t>
            </w:r>
          </w:p>
        </w:tc>
        <w:tc>
          <w:tcPr>
            <w:tcW w:w="720" w:type="dxa"/>
            <w:tcBorders>
              <w:top w:val="single" w:sz="4" w:space="0" w:color="000000"/>
              <w:left w:val="single" w:sz="4" w:space="0" w:color="000000"/>
              <w:bottom w:val="single" w:sz="4" w:space="0" w:color="000000"/>
              <w:right w:val="single" w:sz="4" w:space="0" w:color="000000"/>
            </w:tcBorders>
            <w:vAlign w:val="center"/>
          </w:tcPr>
          <w:p w14:paraId="6A2518E3" w14:textId="77777777" w:rsidR="00A37410" w:rsidRPr="00F32955" w:rsidRDefault="00A37410" w:rsidP="00A37410">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2C38BACC"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Недовољна мобилност наставника и сарадника у земљи и иностранству</w:t>
            </w:r>
          </w:p>
        </w:tc>
        <w:tc>
          <w:tcPr>
            <w:tcW w:w="725" w:type="dxa"/>
            <w:tcBorders>
              <w:top w:val="single" w:sz="4" w:space="0" w:color="000000"/>
              <w:left w:val="single" w:sz="4" w:space="0" w:color="000000"/>
              <w:bottom w:val="single" w:sz="4" w:space="0" w:color="000000"/>
              <w:right w:val="single" w:sz="4" w:space="0" w:color="000000"/>
            </w:tcBorders>
            <w:vAlign w:val="center"/>
          </w:tcPr>
          <w:p w14:paraId="1762E107" w14:textId="77777777" w:rsidR="00A37410" w:rsidRPr="00F32955" w:rsidRDefault="00A37410" w:rsidP="00A37410">
            <w:pPr>
              <w:spacing w:after="0" w:line="276" w:lineRule="auto"/>
              <w:rPr>
                <w:rFonts w:ascii="Times New Roman" w:eastAsia="Times New Roman" w:hAnsi="Times New Roman"/>
                <w:b/>
                <w:sz w:val="22"/>
              </w:rPr>
            </w:pPr>
            <w:r w:rsidRPr="00F32955">
              <w:rPr>
                <w:rFonts w:ascii="Times New Roman" w:eastAsia="Times New Roman" w:hAnsi="Times New Roman"/>
                <w:b/>
                <w:sz w:val="22"/>
              </w:rPr>
              <w:t>++</w:t>
            </w:r>
          </w:p>
        </w:tc>
      </w:tr>
      <w:tr w:rsidR="00A37410" w:rsidRPr="00F32955" w14:paraId="60C8895B" w14:textId="77777777" w:rsidTr="003F214D">
        <w:trPr>
          <w:trHeight w:val="1493"/>
        </w:trPr>
        <w:tc>
          <w:tcPr>
            <w:tcW w:w="4680" w:type="dxa"/>
            <w:tcBorders>
              <w:top w:val="single" w:sz="4" w:space="0" w:color="000000"/>
              <w:left w:val="single" w:sz="4" w:space="0" w:color="000000"/>
              <w:bottom w:val="single" w:sz="4" w:space="0" w:color="000000"/>
              <w:right w:val="single" w:sz="4" w:space="0" w:color="000000"/>
            </w:tcBorders>
            <w:vAlign w:val="center"/>
            <w:hideMark/>
          </w:tcPr>
          <w:p w14:paraId="392BADDF" w14:textId="77777777" w:rsidR="00A37410" w:rsidRPr="00F32955" w:rsidRDefault="00A37410" w:rsidP="00A37410">
            <w:pPr>
              <w:spacing w:after="0" w:line="276" w:lineRule="auto"/>
              <w:jc w:val="left"/>
              <w:rPr>
                <w:rFonts w:ascii="Times New Roman" w:eastAsia="Times New Roman" w:hAnsi="Times New Roman"/>
                <w:sz w:val="22"/>
                <w:lang w:val="sr-Cyrl-RS"/>
              </w:rPr>
            </w:pPr>
            <w:r w:rsidRPr="00F32955">
              <w:rPr>
                <w:rFonts w:ascii="Times New Roman" w:hAnsi="Times New Roman"/>
                <w:color w:val="000000"/>
                <w:sz w:val="22"/>
                <w:lang w:val="sr-Cyrl-RS"/>
              </w:rPr>
              <w:t>П</w:t>
            </w:r>
            <w:r w:rsidRPr="00F32955">
              <w:rPr>
                <w:rFonts w:ascii="Times New Roman" w:hAnsi="Times New Roman"/>
                <w:color w:val="000000"/>
                <w:sz w:val="22"/>
              </w:rPr>
              <w:t>едагошк</w:t>
            </w:r>
            <w:r w:rsidRPr="00F32955">
              <w:rPr>
                <w:rFonts w:ascii="Times New Roman" w:hAnsi="Times New Roman"/>
                <w:color w:val="000000"/>
                <w:sz w:val="22"/>
                <w:lang w:val="sr-Cyrl-RS"/>
              </w:rPr>
              <w:t>е и</w:t>
            </w:r>
            <w:r w:rsidRPr="00F32955">
              <w:rPr>
                <w:rFonts w:ascii="Times New Roman" w:hAnsi="Times New Roman"/>
                <w:color w:val="000000"/>
                <w:sz w:val="22"/>
              </w:rPr>
              <w:t>страживачк</w:t>
            </w:r>
            <w:r w:rsidRPr="00F32955">
              <w:rPr>
                <w:rFonts w:ascii="Times New Roman" w:hAnsi="Times New Roman"/>
                <w:color w:val="000000"/>
                <w:sz w:val="22"/>
                <w:lang w:val="sr-Cyrl-RS"/>
              </w:rPr>
              <w:t>е</w:t>
            </w:r>
            <w:r w:rsidRPr="00F32955">
              <w:rPr>
                <w:rFonts w:ascii="Times New Roman" w:hAnsi="Times New Roman"/>
                <w:color w:val="000000"/>
                <w:sz w:val="22"/>
              </w:rPr>
              <w:t xml:space="preserve"> и стручн</w:t>
            </w:r>
            <w:r w:rsidRPr="00F32955">
              <w:rPr>
                <w:rFonts w:ascii="Times New Roman" w:hAnsi="Times New Roman"/>
                <w:color w:val="000000"/>
                <w:sz w:val="22"/>
                <w:lang w:val="sr-Cyrl-RS"/>
              </w:rPr>
              <w:t>е</w:t>
            </w:r>
            <w:r w:rsidRPr="00F32955">
              <w:rPr>
                <w:rFonts w:ascii="Times New Roman" w:hAnsi="Times New Roman"/>
                <w:color w:val="000000"/>
                <w:sz w:val="22"/>
              </w:rPr>
              <w:t xml:space="preserve"> активности наставника и сарадника систематск</w:t>
            </w:r>
            <w:r w:rsidRPr="00F32955">
              <w:rPr>
                <w:rFonts w:ascii="Times New Roman" w:hAnsi="Times New Roman"/>
                <w:color w:val="000000"/>
                <w:sz w:val="22"/>
                <w:lang w:val="sr-Cyrl-RS"/>
              </w:rPr>
              <w:t>и се</w:t>
            </w:r>
            <w:r w:rsidRPr="00F32955">
              <w:rPr>
                <w:rFonts w:ascii="Times New Roman" w:hAnsi="Times New Roman"/>
                <w:color w:val="000000"/>
                <w:sz w:val="22"/>
              </w:rPr>
              <w:t xml:space="preserve"> пра</w:t>
            </w:r>
            <w:r w:rsidRPr="00F32955">
              <w:rPr>
                <w:rFonts w:ascii="Times New Roman" w:hAnsi="Times New Roman"/>
                <w:color w:val="000000"/>
                <w:sz w:val="22"/>
                <w:lang w:val="sr-Cyrl-RS"/>
              </w:rPr>
              <w:t>т</w:t>
            </w:r>
            <w:r w:rsidRPr="00F32955">
              <w:rPr>
                <w:rFonts w:ascii="Times New Roman" w:hAnsi="Times New Roman"/>
                <w:color w:val="000000"/>
                <w:sz w:val="22"/>
              </w:rPr>
              <w:t>е и подсти</w:t>
            </w:r>
            <w:r w:rsidRPr="00F32955">
              <w:rPr>
                <w:rFonts w:ascii="Times New Roman" w:hAnsi="Times New Roman"/>
                <w:color w:val="000000"/>
                <w:sz w:val="22"/>
                <w:lang w:val="sr-Cyrl-RS"/>
              </w:rPr>
              <w:t>чу</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5BBA1B14" w14:textId="77777777" w:rsidR="00A37410" w:rsidRPr="00F32955" w:rsidRDefault="00A37410" w:rsidP="00A37410">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0DADAAA8"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 xml:space="preserve">Недостатак </w:t>
            </w:r>
            <w:r w:rsidRPr="00F32955">
              <w:rPr>
                <w:rFonts w:ascii="Times New Roman" w:eastAsia="Times New Roman" w:hAnsi="Times New Roman"/>
                <w:sz w:val="22"/>
                <w:lang w:val="sr-Cyrl-RS"/>
              </w:rPr>
              <w:t xml:space="preserve">финансијских средстава за спровођење </w:t>
            </w:r>
            <w:r w:rsidRPr="00F32955">
              <w:rPr>
                <w:rFonts w:ascii="Times New Roman" w:eastAsia="Times New Roman" w:hAnsi="Times New Roman"/>
                <w:sz w:val="22"/>
              </w:rPr>
              <w:t>дугорочног</w:t>
            </w:r>
            <w:r w:rsidRPr="00F32955">
              <w:rPr>
                <w:rFonts w:ascii="Times New Roman" w:eastAsia="Times New Roman" w:hAnsi="Times New Roman"/>
                <w:sz w:val="22"/>
                <w:lang w:val="sr-Cyrl-RS"/>
              </w:rPr>
              <w:t xml:space="preserve"> програма </w:t>
            </w:r>
            <w:r w:rsidRPr="00F32955">
              <w:rPr>
                <w:rFonts w:ascii="Times New Roman" w:eastAsia="Times New Roman" w:hAnsi="Times New Roman"/>
                <w:sz w:val="22"/>
              </w:rPr>
              <w:t>развој</w:t>
            </w:r>
            <w:r w:rsidRPr="00F32955">
              <w:rPr>
                <w:rFonts w:ascii="Times New Roman" w:eastAsia="Times New Roman" w:hAnsi="Times New Roman"/>
                <w:sz w:val="22"/>
                <w:lang w:val="sr-Cyrl-RS"/>
              </w:rPr>
              <w:t>а</w:t>
            </w:r>
            <w:r w:rsidRPr="00F32955">
              <w:rPr>
                <w:rFonts w:ascii="Times New Roman" w:eastAsia="Times New Roman" w:hAnsi="Times New Roman"/>
                <w:sz w:val="22"/>
              </w:rPr>
              <w:t xml:space="preserve"> наставног </w:t>
            </w:r>
            <w:r w:rsidRPr="00F32955">
              <w:rPr>
                <w:rFonts w:ascii="Times New Roman" w:eastAsia="Times New Roman" w:hAnsi="Times New Roman"/>
                <w:sz w:val="22"/>
                <w:lang w:val="sr-Cyrl-RS"/>
              </w:rPr>
              <w:t xml:space="preserve">и истраживачког </w:t>
            </w:r>
            <w:r w:rsidRPr="00F32955">
              <w:rPr>
                <w:rFonts w:ascii="Times New Roman" w:eastAsia="Times New Roman" w:hAnsi="Times New Roman"/>
                <w:sz w:val="22"/>
              </w:rPr>
              <w:t>кадра</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5A78A115" w14:textId="77777777" w:rsidR="00A37410" w:rsidRPr="00F32955" w:rsidRDefault="00A37410" w:rsidP="00A37410">
            <w:pPr>
              <w:spacing w:after="0" w:line="276" w:lineRule="auto"/>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r>
      <w:tr w:rsidR="00A37410" w:rsidRPr="00F32955" w14:paraId="68A44401" w14:textId="77777777" w:rsidTr="003F214D">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084A4306" w14:textId="2F65D96B" w:rsidR="00A37410" w:rsidRPr="00F32955" w:rsidRDefault="00A37410" w:rsidP="003C45BE">
            <w:pPr>
              <w:spacing w:after="0" w:line="276" w:lineRule="auto"/>
              <w:jc w:val="left"/>
              <w:rPr>
                <w:rFonts w:ascii="Times New Roman" w:hAnsi="Times New Roman"/>
                <w:color w:val="000000"/>
                <w:sz w:val="22"/>
              </w:rPr>
            </w:pPr>
            <w:r w:rsidRPr="00F32955">
              <w:rPr>
                <w:rFonts w:ascii="Times New Roman" w:hAnsi="Times New Roman"/>
                <w:color w:val="000000"/>
                <w:sz w:val="22"/>
                <w:lang w:val="sr-Cyrl-RS"/>
              </w:rPr>
              <w:lastRenderedPageBreak/>
              <w:t xml:space="preserve">Резултати анкетирања студената </w:t>
            </w:r>
            <w:r w:rsidR="003C45BE" w:rsidRPr="00F32955">
              <w:rPr>
                <w:rFonts w:ascii="Times New Roman" w:hAnsi="Times New Roman"/>
                <w:color w:val="000000"/>
                <w:sz w:val="22"/>
                <w:lang w:val="sr-Cyrl-RS"/>
              </w:rPr>
              <w:t xml:space="preserve">докторских </w:t>
            </w:r>
            <w:r w:rsidRPr="00F32955">
              <w:rPr>
                <w:rFonts w:ascii="Times New Roman" w:hAnsi="Times New Roman"/>
                <w:color w:val="000000"/>
                <w:sz w:val="22"/>
                <w:lang w:val="sr-Cyrl-RS"/>
              </w:rPr>
              <w:t>студија поспешују планирање развоја наставничког кадра у будућности, кроз континуирано праћење оцена за сваки семестар</w:t>
            </w:r>
          </w:p>
        </w:tc>
        <w:tc>
          <w:tcPr>
            <w:tcW w:w="720" w:type="dxa"/>
            <w:tcBorders>
              <w:top w:val="single" w:sz="4" w:space="0" w:color="000000"/>
              <w:left w:val="single" w:sz="4" w:space="0" w:color="000000"/>
              <w:bottom w:val="single" w:sz="4" w:space="0" w:color="000000"/>
              <w:right w:val="single" w:sz="4" w:space="0" w:color="000000"/>
            </w:tcBorders>
            <w:vAlign w:val="center"/>
          </w:tcPr>
          <w:p w14:paraId="23FA044A" w14:textId="77777777" w:rsidR="00A37410" w:rsidRPr="00F32955" w:rsidRDefault="00A37410" w:rsidP="00A37410">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49834CD2" w14:textId="77777777" w:rsidR="00A37410" w:rsidRPr="00F32955" w:rsidRDefault="00A37410" w:rsidP="00A37410">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4D26E822" w14:textId="77777777" w:rsidR="00A37410" w:rsidRPr="00F32955" w:rsidRDefault="00A37410" w:rsidP="00A37410">
            <w:pPr>
              <w:spacing w:after="0" w:line="276" w:lineRule="auto"/>
              <w:rPr>
                <w:rFonts w:ascii="Times New Roman" w:eastAsia="Times New Roman" w:hAnsi="Times New Roman"/>
                <w:b/>
                <w:sz w:val="22"/>
                <w:lang w:val="sr-Cyrl-RS"/>
              </w:rPr>
            </w:pPr>
          </w:p>
        </w:tc>
      </w:tr>
      <w:tr w:rsidR="00A37410" w:rsidRPr="00F32955" w14:paraId="647D4942" w14:textId="77777777" w:rsidTr="003F214D">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00D1CA89" w14:textId="77777777" w:rsidR="00A37410" w:rsidRPr="00F32955" w:rsidRDefault="00A37410" w:rsidP="00A37410">
            <w:pPr>
              <w:spacing w:after="0" w:line="276" w:lineRule="auto"/>
              <w:jc w:val="left"/>
              <w:rPr>
                <w:rFonts w:ascii="Times New Roman" w:hAnsi="Times New Roman"/>
                <w:color w:val="000000"/>
                <w:sz w:val="22"/>
              </w:rPr>
            </w:pPr>
            <w:r w:rsidRPr="00F32955">
              <w:rPr>
                <w:rFonts w:ascii="Times New Roman" w:eastAsia="Times New Roman" w:hAnsi="Times New Roman"/>
                <w:sz w:val="22"/>
              </w:rPr>
              <w:t xml:space="preserve">Подржава </w:t>
            </w:r>
            <w:r w:rsidRPr="00F32955">
              <w:rPr>
                <w:rFonts w:ascii="Times New Roman" w:eastAsia="Times New Roman" w:hAnsi="Times New Roman"/>
                <w:sz w:val="22"/>
                <w:lang w:val="sr-Cyrl-RS"/>
              </w:rPr>
              <w:t xml:space="preserve">се континуирано </w:t>
            </w:r>
            <w:r w:rsidRPr="00F32955">
              <w:rPr>
                <w:rFonts w:ascii="Times New Roman" w:eastAsia="Times New Roman" w:hAnsi="Times New Roman"/>
                <w:sz w:val="22"/>
              </w:rPr>
              <w:t>научно и стручно усавршавање наставног кадра</w:t>
            </w:r>
          </w:p>
        </w:tc>
        <w:tc>
          <w:tcPr>
            <w:tcW w:w="720" w:type="dxa"/>
            <w:tcBorders>
              <w:top w:val="single" w:sz="4" w:space="0" w:color="000000"/>
              <w:left w:val="single" w:sz="4" w:space="0" w:color="000000"/>
              <w:bottom w:val="single" w:sz="4" w:space="0" w:color="000000"/>
              <w:right w:val="single" w:sz="4" w:space="0" w:color="000000"/>
            </w:tcBorders>
            <w:vAlign w:val="center"/>
          </w:tcPr>
          <w:p w14:paraId="0B539A07" w14:textId="77777777" w:rsidR="00A37410" w:rsidRPr="00F32955" w:rsidRDefault="00A37410" w:rsidP="00A37410">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2148B11F"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hAnsi="Times New Roman"/>
                <w:color w:val="000000"/>
                <w:sz w:val="22"/>
                <w:lang w:val="sr-Cyrl-RS"/>
              </w:rPr>
              <w:t xml:space="preserve">Недостатак финансијских средстава за спровођење </w:t>
            </w:r>
            <w:r w:rsidRPr="00F32955">
              <w:rPr>
                <w:rFonts w:ascii="Times New Roman" w:hAnsi="Times New Roman"/>
                <w:color w:val="000000"/>
                <w:sz w:val="22"/>
              </w:rPr>
              <w:t>перманентне едукације и усавршавања</w:t>
            </w:r>
          </w:p>
        </w:tc>
        <w:tc>
          <w:tcPr>
            <w:tcW w:w="725" w:type="dxa"/>
            <w:tcBorders>
              <w:top w:val="single" w:sz="4" w:space="0" w:color="000000"/>
              <w:left w:val="single" w:sz="4" w:space="0" w:color="000000"/>
              <w:bottom w:val="single" w:sz="4" w:space="0" w:color="000000"/>
              <w:right w:val="single" w:sz="4" w:space="0" w:color="000000"/>
            </w:tcBorders>
            <w:vAlign w:val="center"/>
          </w:tcPr>
          <w:p w14:paraId="7CBFC88A" w14:textId="77777777" w:rsidR="00A37410" w:rsidRPr="00F32955" w:rsidRDefault="00A37410" w:rsidP="00A37410">
            <w:pPr>
              <w:spacing w:after="0" w:line="276" w:lineRule="auto"/>
              <w:rPr>
                <w:rFonts w:ascii="Times New Roman" w:eastAsia="Times New Roman" w:hAnsi="Times New Roman"/>
                <w:b/>
                <w:sz w:val="22"/>
              </w:rPr>
            </w:pPr>
            <w:r w:rsidRPr="00F32955">
              <w:rPr>
                <w:rFonts w:ascii="Times New Roman" w:eastAsia="Times New Roman" w:hAnsi="Times New Roman"/>
                <w:b/>
                <w:sz w:val="22"/>
                <w:lang w:val="sr-Cyrl-RS"/>
              </w:rPr>
              <w:t>+</w:t>
            </w:r>
          </w:p>
        </w:tc>
      </w:tr>
      <w:tr w:rsidR="00A37410" w:rsidRPr="00F32955" w14:paraId="183B03C4" w14:textId="77777777" w:rsidTr="00EA2817">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35705972" w14:textId="77777777" w:rsidR="00A37410" w:rsidRPr="00F32955" w:rsidRDefault="00A37410" w:rsidP="00A37410">
            <w:pPr>
              <w:spacing w:after="0" w:line="276" w:lineRule="auto"/>
              <w:jc w:val="left"/>
              <w:rPr>
                <w:rFonts w:ascii="Times New Roman" w:hAnsi="Times New Roman"/>
                <w:color w:val="000000"/>
                <w:sz w:val="22"/>
                <w:lang w:val="sr-Cyrl-RS"/>
              </w:rPr>
            </w:pPr>
            <w:r w:rsidRPr="00F32955">
              <w:rPr>
                <w:rFonts w:ascii="Times New Roman" w:hAnsi="Times New Roman"/>
                <w:color w:val="000000"/>
                <w:sz w:val="22"/>
                <w:lang w:val="sr-Cyrl-RS"/>
              </w:rPr>
              <w:t>Постиче се повезивање образовног рада са истраживањима на пројектима</w:t>
            </w:r>
          </w:p>
        </w:tc>
        <w:tc>
          <w:tcPr>
            <w:tcW w:w="720" w:type="dxa"/>
            <w:tcBorders>
              <w:top w:val="single" w:sz="4" w:space="0" w:color="000000"/>
              <w:left w:val="single" w:sz="4" w:space="0" w:color="000000"/>
              <w:bottom w:val="single" w:sz="4" w:space="0" w:color="000000"/>
              <w:right w:val="single" w:sz="4" w:space="0" w:color="000000"/>
            </w:tcBorders>
            <w:vAlign w:val="center"/>
          </w:tcPr>
          <w:p w14:paraId="3224368B" w14:textId="77777777" w:rsidR="00A37410" w:rsidRPr="00F32955" w:rsidRDefault="00A37410" w:rsidP="00A37410">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324D3AF4" w14:textId="77777777" w:rsidR="00A37410" w:rsidRPr="00F32955" w:rsidRDefault="00A37410" w:rsidP="00A37410">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57DB6EEB" w14:textId="77777777" w:rsidR="00A37410" w:rsidRPr="00F32955" w:rsidRDefault="00A37410" w:rsidP="00A37410">
            <w:pPr>
              <w:spacing w:after="0" w:line="276" w:lineRule="auto"/>
              <w:rPr>
                <w:rFonts w:ascii="Times New Roman" w:eastAsia="Times New Roman" w:hAnsi="Times New Roman"/>
                <w:b/>
                <w:sz w:val="22"/>
                <w:lang w:val="sr-Cyrl-RS"/>
              </w:rPr>
            </w:pPr>
          </w:p>
        </w:tc>
      </w:tr>
      <w:tr w:rsidR="00A37410" w:rsidRPr="00F32955" w14:paraId="4EC22654" w14:textId="77777777" w:rsidTr="00EA2817">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B0C3A3D" w14:textId="77777777" w:rsidR="00A37410" w:rsidRPr="00F32955" w:rsidRDefault="00A37410" w:rsidP="00A37410">
            <w:pPr>
              <w:spacing w:after="0" w:line="276" w:lineRule="auto"/>
              <w:jc w:val="center"/>
              <w:rPr>
                <w:rFonts w:ascii="Times New Roman" w:eastAsia="Times New Roman" w:hAnsi="Times New Roman"/>
                <w:b/>
                <w:color w:val="FFFFFF"/>
              </w:rPr>
            </w:pPr>
            <w:r w:rsidRPr="00F32955">
              <w:rPr>
                <w:rFonts w:ascii="Times New Roman" w:eastAsia="Times New Roman" w:hAnsi="Times New Roman"/>
                <w:b/>
                <w:color w:val="FFFFFF"/>
              </w:rPr>
              <w:t>МОГУЋНОСТИ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0F230D4E" w14:textId="77777777" w:rsidR="00A37410" w:rsidRPr="00F32955" w:rsidRDefault="00A37410" w:rsidP="00A37410">
            <w:pPr>
              <w:spacing w:after="0" w:line="276" w:lineRule="auto"/>
              <w:jc w:val="center"/>
              <w:rPr>
                <w:rFonts w:ascii="Times New Roman" w:eastAsia="Times New Roman" w:hAnsi="Times New Roman"/>
                <w:b/>
                <w:color w:val="FFFFFF"/>
              </w:rPr>
            </w:pPr>
            <w:r w:rsidRPr="00F32955">
              <w:rPr>
                <w:rFonts w:ascii="Times New Roman" w:eastAsia="Times New Roman" w:hAnsi="Times New Roman"/>
                <w:b/>
                <w:color w:val="FFFFFF"/>
              </w:rPr>
              <w:t>ОПАСНОСТИ</w:t>
            </w:r>
          </w:p>
        </w:tc>
      </w:tr>
      <w:tr w:rsidR="00A37410" w:rsidRPr="00F32955" w14:paraId="245492B0" w14:textId="77777777" w:rsidTr="003F214D">
        <w:tc>
          <w:tcPr>
            <w:tcW w:w="4680" w:type="dxa"/>
            <w:tcBorders>
              <w:top w:val="single" w:sz="4" w:space="0" w:color="000000"/>
              <w:left w:val="single" w:sz="4" w:space="0" w:color="000000"/>
              <w:bottom w:val="single" w:sz="4" w:space="0" w:color="000000"/>
              <w:right w:val="single" w:sz="4" w:space="0" w:color="000000"/>
            </w:tcBorders>
            <w:vAlign w:val="center"/>
            <w:hideMark/>
          </w:tcPr>
          <w:p w14:paraId="094538D0"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 xml:space="preserve">Успоставити категорију награђивања наставног кадра за постигнуте значајне резултате у научно-истраживачком раду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FA1444D"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28C6156A"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Непрепознавање снаге конкуренције</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52305C5F"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r>
      <w:tr w:rsidR="00A37410" w:rsidRPr="00F32955" w14:paraId="2993B3EE" w14:textId="77777777" w:rsidTr="003F214D">
        <w:tc>
          <w:tcPr>
            <w:tcW w:w="4680" w:type="dxa"/>
            <w:tcBorders>
              <w:top w:val="single" w:sz="4" w:space="0" w:color="000000"/>
              <w:left w:val="single" w:sz="4" w:space="0" w:color="000000"/>
              <w:bottom w:val="single" w:sz="4" w:space="0" w:color="000000"/>
              <w:right w:val="single" w:sz="4" w:space="0" w:color="000000"/>
            </w:tcBorders>
            <w:vAlign w:val="center"/>
            <w:hideMark/>
          </w:tcPr>
          <w:p w14:paraId="5B8C2C2C"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hAnsi="Times New Roman"/>
                <w:sz w:val="22"/>
              </w:rPr>
              <w:t xml:space="preserve">Развијање плана систематског праћења и подстицања </w:t>
            </w:r>
            <w:r w:rsidRPr="00F32955">
              <w:rPr>
                <w:rFonts w:ascii="Times New Roman" w:eastAsia="Times New Roman" w:hAnsi="Times New Roman"/>
                <w:sz w:val="22"/>
              </w:rPr>
              <w:t>педагошке и научно- истраживачке активности наставника и сарадника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2B8783B4"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08D46391"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hAnsi="Times New Roman"/>
                <w:sz w:val="22"/>
              </w:rPr>
              <w:t xml:space="preserve">Недостатак финансијских средстава којима би Факултет снажније подржао </w:t>
            </w:r>
            <w:r w:rsidRPr="00F32955">
              <w:rPr>
                <w:rFonts w:ascii="Times New Roman" w:eastAsia="Times New Roman" w:hAnsi="Times New Roman"/>
                <w:sz w:val="22"/>
              </w:rPr>
              <w:t xml:space="preserve">усавршавање наставника </w:t>
            </w:r>
            <w:r w:rsidRPr="00F32955">
              <w:rPr>
                <w:rFonts w:ascii="Times New Roman" w:eastAsia="Times New Roman" w:hAnsi="Times New Roman"/>
                <w:sz w:val="22"/>
                <w:lang w:val="ru-RU"/>
              </w:rPr>
              <w:t>путем учешћа на научним скуповима</w:t>
            </w:r>
            <w:r w:rsidRPr="00F32955">
              <w:rPr>
                <w:rFonts w:ascii="Times New Roman" w:eastAsia="Times New Roman" w:hAnsi="Times New Roman"/>
                <w:sz w:val="22"/>
              </w:rPr>
              <w:t xml:space="preserve"> </w:t>
            </w:r>
            <w:r w:rsidRPr="00F32955">
              <w:rPr>
                <w:rFonts w:ascii="Times New Roman" w:eastAsia="Times New Roman" w:hAnsi="Times New Roman"/>
                <w:sz w:val="22"/>
                <w:lang w:val="ru-RU"/>
              </w:rPr>
              <w:t>и студијским боравцима</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56FC569D"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r>
      <w:tr w:rsidR="00A37410" w:rsidRPr="00F32955" w14:paraId="1834DAF7" w14:textId="77777777" w:rsidTr="003F214D">
        <w:tc>
          <w:tcPr>
            <w:tcW w:w="4680" w:type="dxa"/>
            <w:tcBorders>
              <w:top w:val="single" w:sz="4" w:space="0" w:color="000000"/>
              <w:left w:val="single" w:sz="4" w:space="0" w:color="000000"/>
              <w:bottom w:val="single" w:sz="4" w:space="0" w:color="000000"/>
              <w:right w:val="single" w:sz="4" w:space="0" w:color="000000"/>
            </w:tcBorders>
            <w:vAlign w:val="center"/>
            <w:hideMark/>
          </w:tcPr>
          <w:p w14:paraId="226A84B5"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Интензивније повезивање наставника и сарадника са колегама из других научно-истраживачких институција у земљи и иностранству</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6B71E606"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0B925EF5"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Финансијска криза утиче на већу заинтересованост наставника и сарадника за рад на пројектима него за унапређење наставног процеса</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09518A57"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r>
      <w:tr w:rsidR="00A37410" w:rsidRPr="00F32955" w14:paraId="016F8799" w14:textId="77777777" w:rsidTr="003F214D">
        <w:tc>
          <w:tcPr>
            <w:tcW w:w="4680" w:type="dxa"/>
            <w:tcBorders>
              <w:top w:val="single" w:sz="4" w:space="0" w:color="000000"/>
              <w:left w:val="single" w:sz="4" w:space="0" w:color="000000"/>
              <w:bottom w:val="single" w:sz="4" w:space="0" w:color="000000"/>
              <w:right w:val="single" w:sz="4" w:space="0" w:color="000000"/>
            </w:tcBorders>
            <w:vAlign w:val="center"/>
            <w:hideMark/>
          </w:tcPr>
          <w:p w14:paraId="3EC0E16A"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Интензивнија мобилност наставника и сарадника финансирана средствима из буџета међународних научних и стручних пројеката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08947561"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4267C3DC"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color w:val="000000"/>
                <w:szCs w:val="24"/>
              </w:rPr>
              <w:t>Опасност да најбољи млади научни кадрови немају прилике да остваре академску каријеру</w:t>
            </w:r>
          </w:p>
        </w:tc>
        <w:tc>
          <w:tcPr>
            <w:tcW w:w="725" w:type="dxa"/>
            <w:tcBorders>
              <w:top w:val="single" w:sz="4" w:space="0" w:color="000000"/>
              <w:left w:val="single" w:sz="4" w:space="0" w:color="000000"/>
              <w:bottom w:val="single" w:sz="4" w:space="0" w:color="000000"/>
              <w:right w:val="single" w:sz="4" w:space="0" w:color="000000"/>
            </w:tcBorders>
            <w:vAlign w:val="center"/>
          </w:tcPr>
          <w:p w14:paraId="21D19C8D" w14:textId="77777777" w:rsidR="00A37410" w:rsidRPr="00F32955" w:rsidRDefault="00A37410" w:rsidP="00A37410">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r>
      <w:tr w:rsidR="00A37410" w:rsidRPr="00F32955" w14:paraId="24BD8844" w14:textId="77777777" w:rsidTr="003F214D">
        <w:tc>
          <w:tcPr>
            <w:tcW w:w="4680" w:type="dxa"/>
            <w:tcBorders>
              <w:top w:val="single" w:sz="4" w:space="0" w:color="000000"/>
              <w:left w:val="single" w:sz="4" w:space="0" w:color="000000"/>
              <w:bottom w:val="single" w:sz="4" w:space="0" w:color="000000"/>
              <w:right w:val="single" w:sz="4" w:space="0" w:color="000000"/>
            </w:tcBorders>
            <w:vAlign w:val="center"/>
            <w:hideMark/>
          </w:tcPr>
          <w:p w14:paraId="2EB198CD"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hAnsi="Times New Roman"/>
                <w:color w:val="000000"/>
                <w:sz w:val="22"/>
                <w:shd w:val="clear" w:color="auto" w:fill="FFFFFF"/>
              </w:rPr>
              <w:t>Повећати заступљеност дигиталних технологија у наставном раду</w:t>
            </w:r>
          </w:p>
        </w:tc>
        <w:tc>
          <w:tcPr>
            <w:tcW w:w="720" w:type="dxa"/>
            <w:tcBorders>
              <w:top w:val="single" w:sz="4" w:space="0" w:color="000000"/>
              <w:left w:val="single" w:sz="4" w:space="0" w:color="000000"/>
              <w:bottom w:val="single" w:sz="4" w:space="0" w:color="000000"/>
              <w:right w:val="single" w:sz="4" w:space="0" w:color="000000"/>
            </w:tcBorders>
            <w:vAlign w:val="center"/>
          </w:tcPr>
          <w:p w14:paraId="6E3FCE5B"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20DC7541" w14:textId="77777777" w:rsidR="00A37410" w:rsidRPr="00F32955" w:rsidRDefault="00A37410" w:rsidP="00A37410">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448B07F8" w14:textId="77777777" w:rsidR="00A37410" w:rsidRPr="00F32955" w:rsidRDefault="00A37410" w:rsidP="00A37410">
            <w:pPr>
              <w:spacing w:after="0" w:line="276" w:lineRule="auto"/>
              <w:jc w:val="left"/>
              <w:rPr>
                <w:rFonts w:ascii="Times New Roman" w:eastAsia="Times New Roman" w:hAnsi="Times New Roman"/>
                <w:b/>
                <w:sz w:val="22"/>
              </w:rPr>
            </w:pPr>
          </w:p>
        </w:tc>
      </w:tr>
      <w:tr w:rsidR="00A37410" w:rsidRPr="00F32955" w14:paraId="3FB58999" w14:textId="77777777" w:rsidTr="003F214D">
        <w:tc>
          <w:tcPr>
            <w:tcW w:w="4680" w:type="dxa"/>
            <w:tcBorders>
              <w:top w:val="single" w:sz="4" w:space="0" w:color="000000"/>
              <w:left w:val="single" w:sz="4" w:space="0" w:color="000000"/>
              <w:bottom w:val="single" w:sz="4" w:space="0" w:color="000000"/>
              <w:right w:val="single" w:sz="4" w:space="0" w:color="000000"/>
            </w:tcBorders>
            <w:vAlign w:val="center"/>
          </w:tcPr>
          <w:p w14:paraId="16216402" w14:textId="77777777" w:rsidR="00A37410" w:rsidRPr="00F32955" w:rsidRDefault="00A37410" w:rsidP="00A37410">
            <w:pPr>
              <w:spacing w:after="0" w:line="276" w:lineRule="auto"/>
              <w:jc w:val="left"/>
              <w:rPr>
                <w:rFonts w:ascii="Times New Roman" w:eastAsia="Times New Roman" w:hAnsi="Times New Roman"/>
                <w:sz w:val="22"/>
              </w:rPr>
            </w:pPr>
            <w:r w:rsidRPr="00F32955">
              <w:rPr>
                <w:rFonts w:ascii="Times New Roman" w:eastAsia="Times New Roman" w:hAnsi="Times New Roman"/>
                <w:sz w:val="22"/>
              </w:rPr>
              <w:t>Рад на унапређивању квалитета инструмената који се користе у сврху студентске евалуације педагошког рада наставника и сарадника</w:t>
            </w:r>
          </w:p>
        </w:tc>
        <w:tc>
          <w:tcPr>
            <w:tcW w:w="720" w:type="dxa"/>
            <w:tcBorders>
              <w:top w:val="single" w:sz="4" w:space="0" w:color="000000"/>
              <w:left w:val="single" w:sz="4" w:space="0" w:color="000000"/>
              <w:bottom w:val="single" w:sz="4" w:space="0" w:color="000000"/>
              <w:right w:val="single" w:sz="4" w:space="0" w:color="000000"/>
            </w:tcBorders>
            <w:vAlign w:val="center"/>
          </w:tcPr>
          <w:p w14:paraId="1A066943" w14:textId="77777777" w:rsidR="00A37410" w:rsidRPr="00F32955" w:rsidRDefault="00A37410" w:rsidP="00A37410">
            <w:pPr>
              <w:spacing w:after="0" w:line="276" w:lineRule="auto"/>
              <w:jc w:val="left"/>
              <w:rPr>
                <w:rFonts w:ascii="Times New Roman" w:eastAsia="Times New Roman" w:hAnsi="Times New Roman"/>
                <w:b/>
                <w:sz w:val="22"/>
              </w:rPr>
            </w:pPr>
            <w:r w:rsidRPr="00F32955">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0300DC3A" w14:textId="77777777" w:rsidR="00A37410" w:rsidRPr="00F32955" w:rsidRDefault="00A37410" w:rsidP="00A37410">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530D48FA" w14:textId="77777777" w:rsidR="00A37410" w:rsidRPr="00F32955" w:rsidRDefault="00A37410" w:rsidP="00A37410">
            <w:pPr>
              <w:spacing w:after="0" w:line="276" w:lineRule="auto"/>
              <w:jc w:val="left"/>
              <w:rPr>
                <w:rFonts w:ascii="Times New Roman" w:eastAsia="Times New Roman" w:hAnsi="Times New Roman"/>
                <w:b/>
                <w:sz w:val="22"/>
              </w:rPr>
            </w:pPr>
          </w:p>
        </w:tc>
      </w:tr>
      <w:tr w:rsidR="00A37410" w:rsidRPr="00F32955" w14:paraId="62176928" w14:textId="77777777" w:rsidTr="003F214D">
        <w:trPr>
          <w:trHeight w:val="485"/>
        </w:trPr>
        <w:tc>
          <w:tcPr>
            <w:tcW w:w="999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26C76D8" w14:textId="77777777" w:rsidR="00A37410" w:rsidRPr="00F32955" w:rsidRDefault="00A37410" w:rsidP="00A37410">
            <w:pPr>
              <w:spacing w:after="0" w:line="276" w:lineRule="auto"/>
              <w:jc w:val="left"/>
              <w:rPr>
                <w:rFonts w:ascii="Times New Roman" w:eastAsia="Times New Roman" w:hAnsi="Times New Roman"/>
                <w:sz w:val="20"/>
              </w:rPr>
            </w:pPr>
            <w:r w:rsidRPr="00F32955">
              <w:rPr>
                <w:rFonts w:ascii="Times New Roman" w:eastAsia="Times New Roman" w:hAnsi="Times New Roman"/>
                <w:sz w:val="22"/>
              </w:rPr>
              <w:t>Скала за квантификацију процене:</w:t>
            </w:r>
          </w:p>
          <w:p w14:paraId="06180228" w14:textId="77777777" w:rsidR="00A37410" w:rsidRPr="00F32955" w:rsidRDefault="00A37410" w:rsidP="00A37410">
            <w:pPr>
              <w:spacing w:after="0" w:line="276" w:lineRule="auto"/>
              <w:jc w:val="left"/>
              <w:rPr>
                <w:rFonts w:ascii="Times New Roman" w:eastAsia="Times New Roman" w:hAnsi="Times New Roman"/>
                <w:lang w:val="sr-Cyrl-RS"/>
              </w:rPr>
            </w:pPr>
            <w:r w:rsidRPr="00F32955">
              <w:rPr>
                <w:rFonts w:ascii="Times New Roman" w:hAnsi="Times New Roman"/>
                <w:lang w:val="sr-Cyrl-RS"/>
              </w:rPr>
              <w:t>+++ високо значајно, ++ средње значајно, +  мало значајно, 0  без значајности</w:t>
            </w:r>
          </w:p>
        </w:tc>
      </w:tr>
    </w:tbl>
    <w:p w14:paraId="4C53897D" w14:textId="77777777" w:rsidR="00A37410" w:rsidRPr="00F32955" w:rsidRDefault="00A37410" w:rsidP="00F15820">
      <w:pPr>
        <w:pStyle w:val="Heading3"/>
        <w:rPr>
          <w:rFonts w:ascii="Times New Roman" w:eastAsia="Times New Roman" w:hAnsi="Times New Roman" w:cs="Times New Roman"/>
          <w:lang w:val="sr-Cyrl-RS"/>
        </w:rPr>
      </w:pPr>
    </w:p>
    <w:p w14:paraId="131E4412" w14:textId="77777777" w:rsidR="00A37410" w:rsidRPr="00F32955" w:rsidRDefault="00A37410" w:rsidP="00A37410">
      <w:pPr>
        <w:keepNext/>
        <w:keepLines/>
        <w:spacing w:before="160" w:after="120"/>
        <w:jc w:val="left"/>
        <w:outlineLvl w:val="2"/>
        <w:rPr>
          <w:rFonts w:ascii="Times New Roman" w:eastAsia="Times New Roman" w:hAnsi="Times New Roman"/>
          <w:b/>
          <w:szCs w:val="24"/>
        </w:rPr>
      </w:pPr>
      <w:r w:rsidRPr="00F32955">
        <w:rPr>
          <w:rFonts w:ascii="Times New Roman" w:eastAsia="Times New Roman" w:hAnsi="Times New Roman"/>
          <w:b/>
          <w:szCs w:val="24"/>
        </w:rPr>
        <w:t>Предлог мера и активности за унапређење квалитета наставника и сарадника</w:t>
      </w:r>
    </w:p>
    <w:p w14:paraId="0B262BC7" w14:textId="77777777" w:rsidR="00A37410" w:rsidRPr="00F32955" w:rsidRDefault="00A37410" w:rsidP="00A37410">
      <w:pPr>
        <w:autoSpaceDE w:val="0"/>
        <w:autoSpaceDN w:val="0"/>
        <w:adjustRightInd w:val="0"/>
        <w:rPr>
          <w:rFonts w:ascii="Times New Roman" w:hAnsi="Times New Roman"/>
          <w:szCs w:val="24"/>
          <w:lang w:val="sr-Cyrl-CS"/>
        </w:rPr>
      </w:pPr>
      <w:r w:rsidRPr="00F32955">
        <w:rPr>
          <w:rFonts w:ascii="Times New Roman" w:hAnsi="Times New Roman"/>
          <w:szCs w:val="24"/>
          <w:lang w:val="sr-Cyrl-CS"/>
        </w:rPr>
        <w:t xml:space="preserve">На основу резултата SWOT анализе, предлажу се следеће мере и активности за унапређење квалитета </w:t>
      </w:r>
      <w:r w:rsidRPr="00F32955">
        <w:rPr>
          <w:rFonts w:ascii="Times New Roman" w:hAnsi="Times New Roman"/>
          <w:szCs w:val="24"/>
          <w:lang w:val="sr-Latn-RS"/>
        </w:rPr>
        <w:t xml:space="preserve">наставника и сарадника </w:t>
      </w:r>
      <w:r w:rsidRPr="00F32955">
        <w:rPr>
          <w:rFonts w:ascii="Times New Roman" w:hAnsi="Times New Roman"/>
          <w:szCs w:val="24"/>
          <w:lang w:val="sr-Cyrl-RS"/>
        </w:rPr>
        <w:t>Одељења за историју уметности</w:t>
      </w:r>
      <w:r w:rsidRPr="00F32955">
        <w:rPr>
          <w:rFonts w:ascii="Times New Roman" w:hAnsi="Times New Roman"/>
          <w:szCs w:val="24"/>
          <w:lang w:val="sr-Latn-RS"/>
        </w:rPr>
        <w:t xml:space="preserve"> </w:t>
      </w:r>
      <w:r w:rsidRPr="00F32955">
        <w:rPr>
          <w:rFonts w:ascii="Times New Roman" w:hAnsi="Times New Roman"/>
          <w:szCs w:val="24"/>
          <w:lang w:val="sr-Cyrl-CS"/>
        </w:rPr>
        <w:t>Филозофског факултета у Београду:</w:t>
      </w:r>
    </w:p>
    <w:p w14:paraId="526A1E79" w14:textId="77777777" w:rsidR="00A37410" w:rsidRPr="00F32955" w:rsidRDefault="00A37410" w:rsidP="00A37410">
      <w:pPr>
        <w:numPr>
          <w:ilvl w:val="0"/>
          <w:numId w:val="2"/>
        </w:numPr>
        <w:suppressAutoHyphens w:val="0"/>
        <w:autoSpaceDE w:val="0"/>
        <w:autoSpaceDN w:val="0"/>
        <w:adjustRightInd w:val="0"/>
        <w:spacing w:after="0"/>
        <w:contextualSpacing/>
        <w:rPr>
          <w:rFonts w:ascii="Times New Roman" w:hAnsi="Times New Roman"/>
          <w:szCs w:val="24"/>
          <w:lang w:val="sr-Cyrl-CS"/>
        </w:rPr>
      </w:pPr>
      <w:r w:rsidRPr="00F32955">
        <w:rPr>
          <w:rFonts w:ascii="Times New Roman" w:hAnsi="Times New Roman"/>
          <w:szCs w:val="24"/>
          <w:lang w:val="sr-Cyrl-CS"/>
        </w:rPr>
        <w:t xml:space="preserve">од суштинског је значаја задржати </w:t>
      </w:r>
      <w:r w:rsidRPr="00F32955">
        <w:rPr>
          <w:rFonts w:ascii="Times New Roman" w:hAnsi="Times New Roman"/>
          <w:szCs w:val="24"/>
          <w:lang w:val="sr-Latn-RS"/>
        </w:rPr>
        <w:t>и унапређивати</w:t>
      </w:r>
      <w:r w:rsidRPr="00F32955">
        <w:rPr>
          <w:rFonts w:ascii="Times New Roman" w:hAnsi="Times New Roman"/>
          <w:szCs w:val="24"/>
          <w:lang w:val="sr-Cyrl-CS"/>
        </w:rPr>
        <w:t xml:space="preserve"> процедуру континуираног праћења и оцењивања квалитета и компетенција наставног особља;</w:t>
      </w:r>
    </w:p>
    <w:p w14:paraId="4C1FF61A" w14:textId="77777777" w:rsidR="00A37410" w:rsidRPr="00F32955" w:rsidRDefault="00A37410" w:rsidP="00A37410">
      <w:pPr>
        <w:numPr>
          <w:ilvl w:val="0"/>
          <w:numId w:val="2"/>
        </w:numPr>
        <w:suppressAutoHyphens w:val="0"/>
        <w:autoSpaceDE w:val="0"/>
        <w:autoSpaceDN w:val="0"/>
        <w:adjustRightInd w:val="0"/>
        <w:spacing w:after="0"/>
        <w:contextualSpacing/>
        <w:rPr>
          <w:rFonts w:ascii="Times New Roman" w:hAnsi="Times New Roman"/>
          <w:szCs w:val="24"/>
          <w:lang w:val="sr-Cyrl-CS"/>
        </w:rPr>
      </w:pPr>
      <w:r w:rsidRPr="00F32955">
        <w:rPr>
          <w:rFonts w:ascii="Times New Roman" w:eastAsia="Times New Roman" w:hAnsi="Times New Roman"/>
          <w:szCs w:val="24"/>
          <w:lang w:val="sr-Cyrl-RS"/>
        </w:rPr>
        <w:t>применом корективних мера унапређивати квалитет рада наставника и сарадника;</w:t>
      </w:r>
    </w:p>
    <w:p w14:paraId="01311DBD" w14:textId="77777777" w:rsidR="00A37410" w:rsidRPr="00F32955" w:rsidRDefault="00A37410" w:rsidP="00A37410">
      <w:pPr>
        <w:numPr>
          <w:ilvl w:val="0"/>
          <w:numId w:val="2"/>
        </w:numPr>
        <w:suppressAutoHyphens w:val="0"/>
        <w:autoSpaceDE w:val="0"/>
        <w:autoSpaceDN w:val="0"/>
        <w:adjustRightInd w:val="0"/>
        <w:spacing w:after="0"/>
        <w:contextualSpacing/>
        <w:rPr>
          <w:rFonts w:ascii="Times New Roman" w:hAnsi="Times New Roman"/>
          <w:szCs w:val="24"/>
          <w:lang w:val="sr-Cyrl-CS"/>
        </w:rPr>
      </w:pPr>
      <w:r w:rsidRPr="00F32955">
        <w:rPr>
          <w:rFonts w:ascii="Times New Roman" w:hAnsi="Times New Roman"/>
          <w:color w:val="000000"/>
          <w:szCs w:val="24"/>
          <w:shd w:val="clear" w:color="auto" w:fill="FFFFFF"/>
          <w:lang w:val="sr-Cyrl-RS"/>
        </w:rPr>
        <w:t>стимулисати наставнике и сараднике на стручна усавршавања и међународну сарадњу;</w:t>
      </w:r>
    </w:p>
    <w:p w14:paraId="544E8A6A" w14:textId="77777777" w:rsidR="00A37410" w:rsidRPr="00F32955" w:rsidRDefault="00A37410" w:rsidP="00A37410">
      <w:pPr>
        <w:numPr>
          <w:ilvl w:val="0"/>
          <w:numId w:val="2"/>
        </w:numPr>
        <w:suppressAutoHyphens w:val="0"/>
        <w:autoSpaceDE w:val="0"/>
        <w:autoSpaceDN w:val="0"/>
        <w:adjustRightInd w:val="0"/>
        <w:spacing w:after="0"/>
        <w:contextualSpacing/>
        <w:rPr>
          <w:rFonts w:ascii="Times New Roman" w:hAnsi="Times New Roman"/>
          <w:szCs w:val="24"/>
          <w:lang w:val="sr-Cyrl-CS"/>
        </w:rPr>
      </w:pPr>
      <w:r w:rsidRPr="00F32955">
        <w:rPr>
          <w:rFonts w:ascii="Times New Roman" w:eastAsia="Times New Roman" w:hAnsi="Times New Roman"/>
          <w:szCs w:val="24"/>
          <w:lang w:val="sr-Cyrl-RS"/>
        </w:rPr>
        <w:t>стимулисати осавремењавање наставних садржаја студијских програма</w:t>
      </w:r>
      <w:r w:rsidRPr="00F32955">
        <w:rPr>
          <w:rFonts w:ascii="Times New Roman" w:eastAsia="Times New Roman" w:hAnsi="Times New Roman"/>
          <w:szCs w:val="24"/>
        </w:rPr>
        <w:t>.</w:t>
      </w:r>
    </w:p>
    <w:p w14:paraId="6420EB89" w14:textId="77777777" w:rsidR="00A37410" w:rsidRPr="00F32955" w:rsidRDefault="00A37410" w:rsidP="00A37410">
      <w:pPr>
        <w:rPr>
          <w:rFonts w:ascii="Times New Roman" w:eastAsia="Times New Roman" w:hAnsi="Times New Roman"/>
          <w:b/>
          <w:szCs w:val="24"/>
        </w:rPr>
      </w:pPr>
    </w:p>
    <w:p w14:paraId="4FEDFADA" w14:textId="77777777" w:rsidR="00EA2817" w:rsidRPr="00F32955" w:rsidRDefault="00EA2817" w:rsidP="00EA2817">
      <w:pPr>
        <w:keepNext/>
        <w:keepLines/>
        <w:numPr>
          <w:ilvl w:val="2"/>
          <w:numId w:val="1"/>
        </w:numPr>
        <w:spacing w:before="160" w:after="120"/>
        <w:jc w:val="left"/>
        <w:outlineLvl w:val="2"/>
        <w:rPr>
          <w:rFonts w:ascii="Times New Roman" w:eastAsia="Times New Roman" w:hAnsi="Times New Roman"/>
          <w:b/>
          <w:color w:val="002060"/>
          <w:szCs w:val="24"/>
          <w:lang w:val="sr-Cyrl-RS"/>
        </w:rPr>
      </w:pPr>
      <w:r w:rsidRPr="00F32955">
        <w:rPr>
          <w:rFonts w:ascii="Times New Roman" w:eastAsia="Times New Roman" w:hAnsi="Times New Roman"/>
          <w:b/>
          <w:color w:val="002060"/>
          <w:szCs w:val="24"/>
          <w:lang w:val="sr-Cyrl-RS"/>
        </w:rPr>
        <w:t>Taбеле и прилози за стандард 7:</w:t>
      </w:r>
    </w:p>
    <w:p w14:paraId="77BD50AA" w14:textId="6DA527BA" w:rsidR="00EA2817" w:rsidRPr="00F32955" w:rsidRDefault="00F32955" w:rsidP="00EA2817">
      <w:pPr>
        <w:rPr>
          <w:rFonts w:ascii="Times New Roman" w:eastAsia="Times New Roman" w:hAnsi="Times New Roman"/>
          <w:szCs w:val="24"/>
          <w:lang w:val="sr-Cyrl-RS"/>
        </w:rPr>
      </w:pPr>
      <w:hyperlink w:anchor="_Табела_7.1." w:history="1">
        <w:r w:rsidR="00581ABF" w:rsidRPr="00F32955">
          <w:rPr>
            <w:rStyle w:val="Hyperlink"/>
            <w:rFonts w:ascii="Times New Roman" w:hAnsi="Times New Roman"/>
            <w:b/>
            <w:bCs/>
            <w:color w:val="002060"/>
            <w:spacing w:val="5"/>
            <w:lang w:val="sr-Cyrl-RS"/>
          </w:rPr>
          <w:t>Табела 7.1.</w:t>
        </w:r>
      </w:hyperlink>
      <w:r w:rsidR="00EA2817" w:rsidRPr="00F32955">
        <w:rPr>
          <w:rFonts w:ascii="Times New Roman" w:eastAsia="Times New Roman" w:hAnsi="Times New Roman"/>
          <w:color w:val="002060"/>
          <w:szCs w:val="24"/>
          <w:lang w:val="sr-Cyrl-RS"/>
        </w:rPr>
        <w:t xml:space="preserve"> </w:t>
      </w:r>
      <w:r w:rsidR="00EA2817" w:rsidRPr="00F32955">
        <w:rPr>
          <w:rFonts w:ascii="Times New Roman" w:eastAsia="Times New Roman" w:hAnsi="Times New Roman"/>
          <w:szCs w:val="24"/>
          <w:lang w:val="sr-Cyrl-RS"/>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34CC70EF" w14:textId="17890DFD" w:rsidR="00EA2817" w:rsidRPr="00F32955" w:rsidRDefault="00F32955" w:rsidP="00EA2817">
      <w:pPr>
        <w:rPr>
          <w:rFonts w:ascii="Times New Roman" w:eastAsia="Times New Roman" w:hAnsi="Times New Roman"/>
          <w:szCs w:val="24"/>
          <w:lang w:val="sr-Cyrl-RS"/>
        </w:rPr>
      </w:pPr>
      <w:hyperlink w:anchor="_Табела_7.2." w:history="1">
        <w:r w:rsidR="00581ABF" w:rsidRPr="00F32955">
          <w:rPr>
            <w:rStyle w:val="Hyperlink"/>
            <w:rFonts w:ascii="Times New Roman" w:hAnsi="Times New Roman"/>
            <w:b/>
            <w:bCs/>
            <w:color w:val="002060"/>
            <w:spacing w:val="5"/>
            <w:lang w:val="sr-Cyrl-RS"/>
          </w:rPr>
          <w:t>Табела 7.2.</w:t>
        </w:r>
      </w:hyperlink>
      <w:r w:rsidR="00EA2817" w:rsidRPr="00F32955">
        <w:rPr>
          <w:rFonts w:ascii="Times New Roman" w:eastAsia="Times New Roman" w:hAnsi="Times New Roman"/>
          <w:b/>
          <w:color w:val="002060"/>
          <w:szCs w:val="24"/>
          <w:lang w:val="sr-Cyrl-RS"/>
        </w:rPr>
        <w:t xml:space="preserve"> </w:t>
      </w:r>
      <w:r w:rsidR="00EA2817" w:rsidRPr="00F32955">
        <w:rPr>
          <w:rFonts w:ascii="Times New Roman" w:eastAsia="Times New Roman" w:hAnsi="Times New Roman"/>
          <w:szCs w:val="24"/>
          <w:lang w:val="sr-Cyrl-RS"/>
        </w:rPr>
        <w:t>Преглед броја сарадника и статус сарадника у високошколској установи (радни однос са пуним и непуним радним временом, ангажовање по уговору)</w:t>
      </w:r>
    </w:p>
    <w:p w14:paraId="22155F50" w14:textId="07E2209C" w:rsidR="00EA2817" w:rsidRPr="00F32955" w:rsidRDefault="00F32955" w:rsidP="00EA2817">
      <w:pPr>
        <w:rPr>
          <w:rFonts w:ascii="Times New Roman" w:eastAsia="Times New Roman" w:hAnsi="Times New Roman"/>
          <w:szCs w:val="24"/>
          <w:lang w:val="sr-Cyrl-RS"/>
        </w:rPr>
      </w:pPr>
      <w:hyperlink w:anchor="_Прилог_7.1." w:history="1">
        <w:r w:rsidR="00581ABF" w:rsidRPr="00F32955">
          <w:rPr>
            <w:rStyle w:val="Hyperlink"/>
            <w:rFonts w:ascii="Times New Roman" w:hAnsi="Times New Roman"/>
            <w:b/>
            <w:bCs/>
            <w:color w:val="002060"/>
            <w:spacing w:val="5"/>
            <w:lang w:val="sr-Cyrl-RS"/>
          </w:rPr>
          <w:t>Прилог 7.1.</w:t>
        </w:r>
      </w:hyperlink>
      <w:r w:rsidR="00EA2817" w:rsidRPr="00F32955">
        <w:rPr>
          <w:rFonts w:ascii="Times New Roman" w:eastAsia="Times New Roman" w:hAnsi="Times New Roman"/>
          <w:color w:val="002060"/>
          <w:szCs w:val="24"/>
          <w:lang w:val="sr-Cyrl-RS"/>
        </w:rPr>
        <w:t xml:space="preserve"> </w:t>
      </w:r>
      <w:r w:rsidR="00EA2817" w:rsidRPr="00F32955">
        <w:rPr>
          <w:rFonts w:ascii="Times New Roman" w:eastAsia="Times New Roman" w:hAnsi="Times New Roman"/>
          <w:szCs w:val="24"/>
          <w:lang w:val="sr-Cyrl-RS"/>
        </w:rPr>
        <w:t>Правилник о избору наставника и сарадника</w:t>
      </w:r>
    </w:p>
    <w:p w14:paraId="28F6356A" w14:textId="065C8469" w:rsidR="00EA2817" w:rsidRPr="00F32955" w:rsidRDefault="00F32955" w:rsidP="00EA2817">
      <w:pPr>
        <w:rPr>
          <w:rFonts w:ascii="Times New Roman" w:eastAsia="Times New Roman" w:hAnsi="Times New Roman"/>
          <w:szCs w:val="24"/>
          <w:lang w:val="sr-Cyrl-RS"/>
        </w:rPr>
      </w:pPr>
      <w:hyperlink w:anchor="_Прилог_7.2." w:history="1">
        <w:r w:rsidR="00581ABF" w:rsidRPr="00F32955">
          <w:rPr>
            <w:rStyle w:val="Hyperlink"/>
            <w:rFonts w:ascii="Times New Roman" w:hAnsi="Times New Roman"/>
            <w:b/>
            <w:bCs/>
            <w:color w:val="002060"/>
            <w:spacing w:val="5"/>
            <w:lang w:val="sr-Cyrl-RS"/>
          </w:rPr>
          <w:t>Прилог 7.2.</w:t>
        </w:r>
      </w:hyperlink>
      <w:r w:rsidR="00EA2817" w:rsidRPr="00F32955">
        <w:rPr>
          <w:rFonts w:ascii="Times New Roman" w:hAnsi="Times New Roman"/>
          <w:b/>
          <w:bCs/>
          <w:color w:val="002060"/>
          <w:spacing w:val="5"/>
          <w:lang w:val="sr-Cyrl-RS"/>
        </w:rPr>
        <w:t xml:space="preserve"> </w:t>
      </w:r>
      <w:r w:rsidR="00EA2817" w:rsidRPr="00F32955">
        <w:rPr>
          <w:rFonts w:ascii="Times New Roman" w:eastAsia="Times New Roman" w:hAnsi="Times New Roman"/>
          <w:szCs w:val="24"/>
          <w:lang w:val="sr-Cyrl-RS"/>
        </w:rPr>
        <w:t xml:space="preserve">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 </w:t>
      </w:r>
    </w:p>
    <w:p w14:paraId="4B3090E3" w14:textId="21333FFD" w:rsidR="008E6854" w:rsidRPr="00F32955" w:rsidRDefault="008E6854" w:rsidP="00DB68A1">
      <w:pPr>
        <w:rPr>
          <w:rFonts w:ascii="Times New Roman" w:hAnsi="Times New Roman"/>
          <w:lang w:val="sr-Cyrl-RS"/>
        </w:rPr>
      </w:pPr>
    </w:p>
    <w:p w14:paraId="7EE384AC" w14:textId="7CDA5503" w:rsidR="00C53E42" w:rsidRPr="00F32955" w:rsidRDefault="00680D24" w:rsidP="00680D24">
      <w:pPr>
        <w:pStyle w:val="Heading2"/>
        <w:rPr>
          <w:rFonts w:ascii="Times New Roman" w:hAnsi="Times New Roman" w:cs="Times New Roman"/>
          <w:color w:val="002060"/>
          <w:lang w:val="sr-Cyrl-RS"/>
        </w:rPr>
      </w:pPr>
      <w:bookmarkStart w:id="8" w:name="_Toc57983317"/>
      <w:r w:rsidRPr="00F32955">
        <w:rPr>
          <w:rFonts w:ascii="Times New Roman" w:hAnsi="Times New Roman" w:cs="Times New Roman"/>
          <w:color w:val="002060"/>
          <w:lang w:val="sr-Cyrl-RS"/>
        </w:rPr>
        <w:t>Стандард 8: Квалитет студената</w:t>
      </w:r>
      <w:bookmarkEnd w:id="8"/>
      <w:r w:rsidRPr="00F32955">
        <w:rPr>
          <w:rFonts w:ascii="Times New Roman" w:hAnsi="Times New Roman" w:cs="Times New Roman"/>
          <w:color w:val="002060"/>
          <w:lang w:val="sr-Cyrl-RS"/>
        </w:rPr>
        <w:t xml:space="preserve"> </w:t>
      </w:r>
    </w:p>
    <w:p w14:paraId="3A50FCED" w14:textId="6A01762B" w:rsidR="003F214D" w:rsidRPr="00F32955" w:rsidRDefault="003F214D" w:rsidP="003F214D">
      <w:pPr>
        <w:ind w:firstLine="720"/>
        <w:rPr>
          <w:rFonts w:ascii="Times New Roman" w:hAnsi="Times New Roman"/>
          <w:lang w:val="sr-Cyrl-RS"/>
        </w:rPr>
      </w:pPr>
      <w:r w:rsidRPr="00F32955">
        <w:rPr>
          <w:rFonts w:ascii="Times New Roman" w:hAnsi="Times New Roman"/>
          <w:lang w:val="sr-Cyrl-RS"/>
        </w:rPr>
        <w:t xml:space="preserve">Процедура уписа студената на Докторске академске студије историје уметности регулисана је следећим документима: </w:t>
      </w:r>
      <w:r w:rsidRPr="00F32955">
        <w:rPr>
          <w:rFonts w:ascii="Times New Roman" w:hAnsi="Times New Roman"/>
          <w:i/>
          <w:color w:val="002060"/>
          <w:lang w:val="sr-Cyrl-RS"/>
        </w:rPr>
        <w:t>Правилник о упису студената на студијске програме Универзитета у Београду</w:t>
      </w:r>
      <w:r w:rsidRPr="00F32955">
        <w:rPr>
          <w:rFonts w:ascii="Times New Roman" w:hAnsi="Times New Roman"/>
          <w:color w:val="002060"/>
          <w:lang w:val="sr-Cyrl-RS"/>
        </w:rPr>
        <w:t xml:space="preserve"> </w:t>
      </w:r>
      <w:r w:rsidRPr="00F32955">
        <w:rPr>
          <w:rFonts w:ascii="Times New Roman" w:hAnsi="Times New Roman"/>
          <w:lang w:val="sr-Cyrl-RS"/>
        </w:rPr>
        <w:t>(</w:t>
      </w:r>
      <w:hyperlink w:anchor="_Прилог_8.1." w:history="1">
        <w:r w:rsidRPr="00F32955">
          <w:rPr>
            <w:rStyle w:val="Hyperlink"/>
            <w:rFonts w:ascii="Times New Roman" w:hAnsi="Times New Roman"/>
            <w:b/>
            <w:color w:val="002060"/>
            <w:spacing w:val="5"/>
            <w:lang w:val="sr-Cyrl-RS"/>
          </w:rPr>
          <w:t>Прилог 8.1</w:t>
        </w:r>
        <w:r w:rsidR="00E9557F" w:rsidRPr="00F32955">
          <w:rPr>
            <w:rStyle w:val="Hyperlink"/>
            <w:rFonts w:ascii="Times New Roman" w:hAnsi="Times New Roman"/>
            <w:b/>
            <w:color w:val="002060"/>
            <w:spacing w:val="5"/>
            <w:lang w:val="sr-Cyrl-RS"/>
          </w:rPr>
          <w:t>.</w:t>
        </w:r>
      </w:hyperlink>
      <w:r w:rsidRPr="00F32955">
        <w:rPr>
          <w:rFonts w:ascii="Times New Roman" w:hAnsi="Times New Roman"/>
          <w:lang w:val="sr-Cyrl-RS"/>
        </w:rPr>
        <w:t xml:space="preserve">), </w:t>
      </w:r>
      <w:hyperlink r:id="rId42" w:history="1">
        <w:r w:rsidRPr="00F32955">
          <w:rPr>
            <w:rStyle w:val="Hyperlink"/>
            <w:rFonts w:ascii="Times New Roman" w:hAnsi="Times New Roman"/>
            <w:i/>
            <w:color w:val="002060"/>
            <w:lang w:val="sr-Cyrl-RS"/>
          </w:rPr>
          <w:t>Статут</w:t>
        </w:r>
      </w:hyperlink>
      <w:r w:rsidRPr="00F32955">
        <w:rPr>
          <w:rFonts w:ascii="Times New Roman" w:hAnsi="Times New Roman"/>
          <w:lang w:val="sr-Cyrl-RS"/>
        </w:rPr>
        <w:t xml:space="preserve"> Факултета, </w:t>
      </w:r>
      <w:hyperlink r:id="rId43" w:history="1">
        <w:r w:rsidRPr="00F32955">
          <w:rPr>
            <w:rStyle w:val="Hyperlink"/>
            <w:rFonts w:ascii="Times New Roman" w:hAnsi="Times New Roman"/>
            <w:i/>
            <w:color w:val="002060"/>
            <w:lang w:val="sr-Cyrl-RS"/>
          </w:rPr>
          <w:t xml:space="preserve">Правилник о </w:t>
        </w:r>
        <w:r w:rsidRPr="00F32955">
          <w:rPr>
            <w:rStyle w:val="Hyperlink"/>
            <w:rFonts w:ascii="Times New Roman" w:hAnsi="Times New Roman"/>
            <w:i/>
            <w:color w:val="002060"/>
            <w:lang w:val="sr-Cyrl-RS"/>
          </w:rPr>
          <w:lastRenderedPageBreak/>
          <w:t>упису студената на Доктоске академске студије</w:t>
        </w:r>
      </w:hyperlink>
      <w:r w:rsidRPr="00F32955">
        <w:rPr>
          <w:rFonts w:ascii="Times New Roman" w:hAnsi="Times New Roman"/>
          <w:lang w:val="sr-Cyrl-RS"/>
        </w:rPr>
        <w:t xml:space="preserve">, </w:t>
      </w:r>
      <w:hyperlink r:id="rId44" w:history="1">
        <w:r w:rsidRPr="00F32955">
          <w:rPr>
            <w:rStyle w:val="Hyperlink"/>
            <w:rFonts w:ascii="Times New Roman" w:hAnsi="Times New Roman"/>
            <w:i/>
            <w:color w:val="002060"/>
            <w:lang w:val="sr-Cyrl-RS"/>
          </w:rPr>
          <w:t xml:space="preserve">Правила Докторских академских студија за </w:t>
        </w:r>
        <w:r w:rsidRPr="00F32955">
          <w:rPr>
            <w:rStyle w:val="Hyperlink"/>
            <w:rFonts w:ascii="Times New Roman" w:hAnsi="Times New Roman"/>
            <w:i/>
            <w:color w:val="002060"/>
          </w:rPr>
          <w:t>студенте уписане на докторске студије почев од школске 2016/2017. године</w:t>
        </w:r>
      </w:hyperlink>
      <w:r w:rsidRPr="00F32955">
        <w:rPr>
          <w:rFonts w:ascii="Times New Roman" w:hAnsi="Times New Roman"/>
          <w:i/>
          <w:lang w:val="sr-Cyrl-RS"/>
        </w:rPr>
        <w:t xml:space="preserve"> </w:t>
      </w:r>
      <w:r w:rsidRPr="00F32955">
        <w:rPr>
          <w:rFonts w:ascii="Times New Roman" w:hAnsi="Times New Roman"/>
          <w:lang w:val="sr-Cyrl-RS"/>
        </w:rPr>
        <w:t>и</w:t>
      </w:r>
      <w:r w:rsidRPr="00F32955">
        <w:rPr>
          <w:rFonts w:ascii="Times New Roman" w:hAnsi="Times New Roman"/>
          <w:i/>
          <w:lang w:val="sr-Cyrl-RS"/>
        </w:rPr>
        <w:t xml:space="preserve"> </w:t>
      </w:r>
      <w:hyperlink r:id="rId45" w:history="1">
        <w:r w:rsidRPr="00F32955">
          <w:rPr>
            <w:rStyle w:val="Hyperlink"/>
            <w:rFonts w:ascii="Times New Roman" w:hAnsi="Times New Roman"/>
            <w:i/>
            <w:color w:val="002060"/>
            <w:lang w:val="sr-Cyrl-RS"/>
          </w:rPr>
          <w:t xml:space="preserve">Правила Докторских академских студија за студенте уписане на докторске студије </w:t>
        </w:r>
        <w:r w:rsidRPr="00F32955">
          <w:rPr>
            <w:rStyle w:val="Hyperlink"/>
            <w:rFonts w:ascii="Times New Roman" w:hAnsi="Times New Roman"/>
            <w:i/>
            <w:color w:val="002060"/>
          </w:rPr>
          <w:t>пре школске 2016/2017. године</w:t>
        </w:r>
      </w:hyperlink>
      <w:r w:rsidRPr="00F32955">
        <w:rPr>
          <w:rFonts w:ascii="Times New Roman" w:hAnsi="Times New Roman"/>
          <w:i/>
          <w:lang w:val="sr-Cyrl-RS"/>
        </w:rPr>
        <w:t>.</w:t>
      </w:r>
      <w:r w:rsidRPr="00F32955">
        <w:rPr>
          <w:rFonts w:ascii="Times New Roman" w:hAnsi="Times New Roman"/>
          <w:lang w:val="sr-Cyrl-RS"/>
        </w:rPr>
        <w:t xml:space="preserve"> У</w:t>
      </w:r>
      <w:r w:rsidRPr="00F32955">
        <w:rPr>
          <w:rFonts w:ascii="Times New Roman" w:hAnsi="Times New Roman"/>
        </w:rPr>
        <w:t xml:space="preserve">слови за упис на </w:t>
      </w:r>
      <w:r w:rsidRPr="00F32955">
        <w:rPr>
          <w:rFonts w:ascii="Times New Roman" w:hAnsi="Times New Roman"/>
          <w:lang w:val="sr-Cyrl-RS"/>
        </w:rPr>
        <w:t>Докторске</w:t>
      </w:r>
      <w:r w:rsidRPr="00F32955">
        <w:rPr>
          <w:rFonts w:ascii="Times New Roman" w:hAnsi="Times New Roman"/>
        </w:rPr>
        <w:t xml:space="preserve"> академске студије у академској 202</w:t>
      </w:r>
      <w:r w:rsidRPr="00F32955">
        <w:rPr>
          <w:rFonts w:ascii="Times New Roman" w:hAnsi="Times New Roman"/>
          <w:lang w:val="sr-Cyrl-RS"/>
        </w:rPr>
        <w:t>4</w:t>
      </w:r>
      <w:r w:rsidRPr="00F32955">
        <w:rPr>
          <w:rFonts w:ascii="Times New Roman" w:hAnsi="Times New Roman"/>
        </w:rPr>
        <w:t>/202</w:t>
      </w:r>
      <w:r w:rsidRPr="00F32955">
        <w:rPr>
          <w:rFonts w:ascii="Times New Roman" w:hAnsi="Times New Roman"/>
          <w:lang w:val="sr-Cyrl-RS"/>
        </w:rPr>
        <w:t>5</w:t>
      </w:r>
      <w:r w:rsidRPr="00F32955">
        <w:rPr>
          <w:rFonts w:ascii="Times New Roman" w:hAnsi="Times New Roman"/>
        </w:rPr>
        <w:t xml:space="preserve">. години дефинисани су Општим условима конкурса за упис студената на </w:t>
      </w:r>
      <w:r w:rsidRPr="00F32955">
        <w:rPr>
          <w:rFonts w:ascii="Times New Roman" w:hAnsi="Times New Roman"/>
          <w:lang w:val="sr-Cyrl-RS"/>
        </w:rPr>
        <w:t>Докторске</w:t>
      </w:r>
      <w:r w:rsidRPr="00F32955">
        <w:rPr>
          <w:rFonts w:ascii="Times New Roman" w:hAnsi="Times New Roman"/>
        </w:rPr>
        <w:t xml:space="preserve"> академске студије Универзитета у Београду за школску 202</w:t>
      </w:r>
      <w:r w:rsidRPr="00F32955">
        <w:rPr>
          <w:rFonts w:ascii="Times New Roman" w:hAnsi="Times New Roman"/>
          <w:lang w:val="sr-Cyrl-RS"/>
        </w:rPr>
        <w:t>4</w:t>
      </w:r>
      <w:r w:rsidRPr="00F32955">
        <w:rPr>
          <w:rFonts w:ascii="Times New Roman" w:hAnsi="Times New Roman"/>
        </w:rPr>
        <w:t>/202</w:t>
      </w:r>
      <w:r w:rsidRPr="00F32955">
        <w:rPr>
          <w:rFonts w:ascii="Times New Roman" w:hAnsi="Times New Roman"/>
          <w:lang w:val="sr-Cyrl-RS"/>
        </w:rPr>
        <w:t>5</w:t>
      </w:r>
      <w:r w:rsidRPr="00F32955">
        <w:rPr>
          <w:rFonts w:ascii="Times New Roman" w:hAnsi="Times New Roman"/>
        </w:rPr>
        <w:t xml:space="preserve">. годину, објављеним на сајту Универзитета у Београду на </w:t>
      </w:r>
      <w:r w:rsidRPr="00F32955">
        <w:rPr>
          <w:rFonts w:ascii="Times New Roman" w:hAnsi="Times New Roman"/>
          <w:lang w:val="sr-Cyrl-RS"/>
        </w:rPr>
        <w:t>(</w:t>
      </w:r>
      <w:hyperlink r:id="rId46" w:history="1">
        <w:r w:rsidRPr="00F32955">
          <w:rPr>
            <w:rStyle w:val="Hyperlink"/>
            <w:rFonts w:ascii="Times New Roman" w:hAnsi="Times New Roman"/>
            <w:color w:val="002060"/>
          </w:rPr>
          <w:t>https://www.bg.ac.rs/doktorske-akademske-studije/</w:t>
        </w:r>
      </w:hyperlink>
      <w:r w:rsidRPr="00F32955">
        <w:rPr>
          <w:rFonts w:ascii="Times New Roman" w:hAnsi="Times New Roman"/>
          <w:lang w:val="sr-Cyrl-RS"/>
        </w:rPr>
        <w:t>), а који сваке школске године објављује Министарство просвете, науке и технолошког развоја. Он садржи информације о броју студената који се уписује на студијски програм, опште услове уписа, мерила за утврђивање редоследа кандидата, садржај пријемног испита и висину школарине. Такође, све потребне информације везане за упис и студирање будући студенти могу да добију од референта за студентске послове докторских студија у Одсеку за студентске послове, као и од секретара Одељења за историју уметности. Поред тога, о тим питањима потенцијални студенти могу да се информишу путем посебних брошура и водича које издаје факултет.</w:t>
      </w:r>
    </w:p>
    <w:p w14:paraId="5003ED9C" w14:textId="77777777" w:rsidR="003F214D" w:rsidRPr="00F32955" w:rsidRDefault="003F214D" w:rsidP="003F214D">
      <w:pPr>
        <w:ind w:firstLine="720"/>
        <w:rPr>
          <w:rFonts w:ascii="Times New Roman" w:hAnsi="Times New Roman"/>
          <w:lang w:val="sr-Cyrl-RS"/>
        </w:rPr>
      </w:pPr>
      <w:r w:rsidRPr="00F32955">
        <w:rPr>
          <w:rFonts w:ascii="Times New Roman" w:hAnsi="Times New Roman"/>
          <w:lang w:val="sr-Cyrl-RS"/>
        </w:rPr>
        <w:t>Кандидати који конкуришу за упис на Докторске академске студије историје уметности полажу пријемни испит. Услов за полагање пријемног је да је кандидат завршио одговарајуће основне и мастер студије утврђене студијским програмом, са најмање 300 ЕСПБ и најмање три научна рада објављена у часописима од националног или међународног значаја са листе ресорног министарства. Уколико кандидат није завршио основне и мастер академске студије историје уметности, потребно је да има просечну оцену најмање 8,00 и дужан је да полаже диференцијални испит. Садржај и обим диференцијалног испита, као и састав испитне комисије, одређује Одељење за историју уметности (</w:t>
      </w:r>
      <w:hyperlink r:id="rId47" w:history="1">
        <w:r w:rsidRPr="00F32955">
          <w:rPr>
            <w:rStyle w:val="Hyperlink"/>
            <w:rFonts w:ascii="Times New Roman" w:hAnsi="Times New Roman"/>
            <w:color w:val="002060"/>
            <w:lang w:val="sr-Cyrl-RS"/>
          </w:rPr>
          <w:t>https://www.f.bg.ac.rs/prijemni/uslovi-upisa</w:t>
        </w:r>
      </w:hyperlink>
      <w:r w:rsidRPr="00F32955">
        <w:rPr>
          <w:rFonts w:ascii="Times New Roman" w:hAnsi="Times New Roman"/>
          <w:lang w:val="sr-Cyrl-RS"/>
        </w:rPr>
        <w:t>). Рангирање кандидата за упис врши се на основу резултата претходног рада (максимум 40 бодова), резултата пријемног испита (максимум 40 бодова) и мотивационог писма (максимум 20 бодова). Вредновање претходног рада утврђује се према формули. Садржај и начин полагања пријемног испита утврђује декан, на предлог Одељења за историју уметности. Пријемни испит подразумева усмено полагање пред комисијом. На сајту Факултета су доступне информације о структури и програму пријемног испита (</w:t>
      </w:r>
      <w:hyperlink r:id="rId48" w:history="1">
        <w:r w:rsidRPr="00F32955">
          <w:rPr>
            <w:rStyle w:val="Hyperlink"/>
            <w:rFonts w:ascii="Times New Roman" w:hAnsi="Times New Roman"/>
            <w:color w:val="002060"/>
          </w:rPr>
          <w:t>https://www.f.bg.ac.rs/prijemni/programi-prijemni</w:t>
        </w:r>
      </w:hyperlink>
      <w:r w:rsidRPr="00F32955">
        <w:rPr>
          <w:rFonts w:ascii="Times New Roman" w:hAnsi="Times New Roman"/>
          <w:lang w:val="sr-Cyrl-RS"/>
        </w:rPr>
        <w:t xml:space="preserve">). Коначна ранг-листа утврђује се на основу укупног броја поена који је сваки кандидат остварио. Максималан број поена је </w:t>
      </w:r>
      <w:r w:rsidRPr="00F32955">
        <w:rPr>
          <w:rFonts w:ascii="Times New Roman" w:hAnsi="Times New Roman"/>
          <w:lang w:val="sr-Cyrl-RS"/>
        </w:rPr>
        <w:lastRenderedPageBreak/>
        <w:t xml:space="preserve">100. Право уписа на студије стиче кандидат који је на ранг листи рангиран у оквиру утврђеног броја студената, тј. који се налази на првих 15 места (13 на буџету и 2 самофинансирајућа). </w:t>
      </w:r>
    </w:p>
    <w:p w14:paraId="41BF4786" w14:textId="77777777" w:rsidR="003F214D" w:rsidRPr="00F32955" w:rsidRDefault="003F214D" w:rsidP="003F214D">
      <w:pPr>
        <w:ind w:firstLine="720"/>
        <w:rPr>
          <w:rFonts w:ascii="Times New Roman" w:hAnsi="Times New Roman"/>
          <w:lang w:val="sr-Cyrl-RS"/>
        </w:rPr>
      </w:pPr>
      <w:r w:rsidRPr="00F32955">
        <w:rPr>
          <w:rFonts w:ascii="Times New Roman" w:hAnsi="Times New Roman"/>
          <w:lang w:val="sr-Cyrl-RS"/>
        </w:rPr>
        <w:t>Једнакост и равноправност студената по свим основама су загарантовани и негују се од настанка Факултета, што је дефинисано општим актом Факултета. Особе са инвалидитетом могу полагати пријемни испит на начин прилагођен њиховим могућностима, односно у њима доступном облику, а у складу са објективним могућностима Факултета. На сајту Факултета уписаним и потенцијалним студентима доступне су релевантне информације у вези са Докторским академским студијама историје уметности, о студијском програму, програмима појединих предмета и начину реализације програма (</w:t>
      </w:r>
      <w:hyperlink r:id="rId49" w:history="1">
        <w:r w:rsidRPr="00F32955">
          <w:rPr>
            <w:rStyle w:val="Hyperlink"/>
            <w:rFonts w:ascii="Times New Roman" w:hAnsi="Times New Roman"/>
            <w:color w:val="002060"/>
          </w:rPr>
          <w:t>https://www.f.bg.ac.rs/istorija-umetnosti/program/doktorske/2021</w:t>
        </w:r>
      </w:hyperlink>
      <w:r w:rsidRPr="00F32955">
        <w:rPr>
          <w:rFonts w:ascii="Times New Roman" w:hAnsi="Times New Roman"/>
          <w:lang w:val="sr-Cyrl-RS"/>
        </w:rPr>
        <w:t xml:space="preserve">). </w:t>
      </w:r>
    </w:p>
    <w:p w14:paraId="6227AEF4" w14:textId="054EFFEF" w:rsidR="003F214D" w:rsidRPr="00F32955" w:rsidRDefault="003F214D" w:rsidP="003F214D">
      <w:pPr>
        <w:ind w:firstLine="720"/>
        <w:rPr>
          <w:rFonts w:ascii="Times New Roman" w:hAnsi="Times New Roman"/>
          <w:lang w:val="sr-Cyrl-RS"/>
        </w:rPr>
      </w:pPr>
      <w:r w:rsidRPr="00F32955">
        <w:rPr>
          <w:rFonts w:ascii="Times New Roman" w:hAnsi="Times New Roman"/>
          <w:lang w:val="sr-Cyrl-RS"/>
        </w:rPr>
        <w:t>На почетку реализације наставе у оквиру сваког предмета наставници упознају студенте са циљевима и садржајем предмета, потребном литературом, начином праћења и вредновања рада студената, њиховим обавезама. Од студената се очекује да се припремају за часове, да активно учествују у интерактивној настави и извршавају предиспитне обавезе. Оцењивање студената врши се помоћу унапред објављених критеријума, правила и процедура. Сви наставници и сарадници Факултета поштују и у потпуности примењују критеријуме и одредбе из Правилника о полагању испита и оцењивању на испиту (</w:t>
      </w:r>
      <w:hyperlink w:anchor="_Прилог_8.2." w:history="1">
        <w:r w:rsidR="00E9557F" w:rsidRPr="00F32955">
          <w:rPr>
            <w:rStyle w:val="Hyperlink"/>
            <w:rFonts w:ascii="Times New Roman" w:hAnsi="Times New Roman"/>
            <w:b/>
            <w:color w:val="002060"/>
            <w:spacing w:val="5"/>
            <w:lang w:val="sr-Cyrl-RS"/>
          </w:rPr>
          <w:t>Прилог 8.2.</w:t>
        </w:r>
      </w:hyperlink>
      <w:r w:rsidRPr="00F32955">
        <w:rPr>
          <w:rFonts w:ascii="Times New Roman" w:hAnsi="Times New Roman"/>
          <w:lang w:val="sr-Cyrl-RS"/>
        </w:rPr>
        <w:t xml:space="preserve">), који је доступан на званичном сајту Факултета. Правилником о оцењивању и испитима уређују се структура и вредновање предиспитних обавеза, структура и вредновање испита, организација и поступак полагања испита, начин утврђивања завршне оцене и заштита права студента као и друга питања од значаја за полагање испита и оцењивање на испиту. Велики број испита се полаже писмено и усмено. Након писменог дела испита студенти имају право да погледају свој рад и уложе жалбу уколико је то потребно. Када је у питању усмени део испита, свако испитно питање носи задати број поена, који се онда сабирају са писменим делом и/или са предиспитним обавезама, након чега се утврђује коначна оцена. Студенти имају право и да пониште оцену уколико желе, што је дефинисано Правилником о полагању испита и оцењивању на испиту. Студенти врше процену објективности оцењивања путем анкете за вредновање педагошког рада наставника и сарадника. Одељење за историју уметности систематично испитује пролазност на испитима из сваког предмета. У случају неиспуњавања и одступања од усвојених процедура оцењивања примењују се одређене процедуре и корективне мере регулисане </w:t>
      </w:r>
      <w:r w:rsidRPr="00F32955">
        <w:rPr>
          <w:rFonts w:ascii="Times New Roman" w:hAnsi="Times New Roman"/>
          <w:lang w:val="sr-Cyrl-RS"/>
        </w:rPr>
        <w:lastRenderedPageBreak/>
        <w:t>Правилником о изменама и допунама правилника о оцењивању и испитима (</w:t>
      </w:r>
      <w:hyperlink w:anchor="_Прилог_8.3." w:history="1">
        <w:r w:rsidR="00E9557F" w:rsidRPr="00F32955">
          <w:rPr>
            <w:rStyle w:val="Hyperlink"/>
            <w:rFonts w:ascii="Times New Roman" w:hAnsi="Times New Roman"/>
            <w:b/>
            <w:color w:val="002060"/>
            <w:spacing w:val="5"/>
            <w:lang w:val="sr-Cyrl-RS"/>
          </w:rPr>
          <w:t>Прилог 8.3.</w:t>
        </w:r>
      </w:hyperlink>
      <w:r w:rsidRPr="00F32955">
        <w:rPr>
          <w:rFonts w:ascii="Times New Roman" w:hAnsi="Times New Roman"/>
          <w:lang w:val="sr-Cyrl-RS"/>
        </w:rPr>
        <w:t>)</w:t>
      </w:r>
    </w:p>
    <w:p w14:paraId="276FA73A" w14:textId="3CFD2430" w:rsidR="003F214D" w:rsidRPr="00F32955" w:rsidRDefault="003F214D" w:rsidP="003F214D">
      <w:pPr>
        <w:ind w:firstLine="720"/>
        <w:rPr>
          <w:rFonts w:ascii="Times New Roman" w:hAnsi="Times New Roman"/>
          <w:lang w:val="sr-Cyrl-RS"/>
        </w:rPr>
      </w:pPr>
      <w:r w:rsidRPr="00F32955">
        <w:rPr>
          <w:rFonts w:ascii="Times New Roman" w:hAnsi="Times New Roman"/>
          <w:lang w:val="sr-Cyrl-RS"/>
        </w:rPr>
        <w:t xml:space="preserve">На седницама Одељења за историју уметности анализирају се извештаји које доставља Факултет о пролазности студената по предметима, испитним роковима, програмима, годинама и нивоима студија и разговара се о мерама које би допринеле да се унапреди успех студената. У </w:t>
      </w:r>
      <w:hyperlink w:anchor="_Табела_8.2." w:history="1">
        <w:r w:rsidR="00E9557F" w:rsidRPr="00F32955">
          <w:rPr>
            <w:rStyle w:val="Hyperlink"/>
            <w:rFonts w:ascii="Times New Roman" w:hAnsi="Times New Roman"/>
            <w:b/>
            <w:color w:val="002060"/>
            <w:spacing w:val="5"/>
            <w:lang w:val="sr-Cyrl-RS"/>
          </w:rPr>
          <w:t>Табели 8.2.</w:t>
        </w:r>
      </w:hyperlink>
      <w:r w:rsidRPr="00F32955">
        <w:rPr>
          <w:rFonts w:ascii="Times New Roman" w:hAnsi="Times New Roman"/>
          <w:lang w:val="sr-Cyrl-RS"/>
        </w:rPr>
        <w:t xml:space="preserve"> наведен је број успешних студената у односу на укупан број уписаних у прву годину; а у </w:t>
      </w:r>
      <w:hyperlink w:anchor="_Табела_8.3." w:history="1">
        <w:r w:rsidR="00E9557F" w:rsidRPr="00F32955">
          <w:rPr>
            <w:rStyle w:val="Hyperlink"/>
            <w:rFonts w:ascii="Times New Roman" w:hAnsi="Times New Roman"/>
            <w:b/>
            <w:color w:val="002060"/>
            <w:spacing w:val="5"/>
            <w:lang w:val="sr-Cyrl-RS"/>
          </w:rPr>
          <w:t>Табели 8.3.</w:t>
        </w:r>
      </w:hyperlink>
      <w:r w:rsidRPr="00F32955">
        <w:rPr>
          <w:rFonts w:ascii="Times New Roman" w:hAnsi="Times New Roman"/>
          <w:color w:val="002060"/>
          <w:lang w:val="sr-Cyrl-RS"/>
        </w:rPr>
        <w:t xml:space="preserve"> </w:t>
      </w:r>
      <w:r w:rsidRPr="00F32955">
        <w:rPr>
          <w:rFonts w:ascii="Times New Roman" w:hAnsi="Times New Roman"/>
          <w:lang w:val="sr-Cyrl-RS"/>
        </w:rPr>
        <w:t xml:space="preserve">наведен је број студената који су уписали текућу школску годину у односу на остварене ЕСПБ бодове. </w:t>
      </w:r>
    </w:p>
    <w:p w14:paraId="016F14B8" w14:textId="77777777" w:rsidR="003F214D" w:rsidRPr="00F32955" w:rsidRDefault="003F214D" w:rsidP="003F214D">
      <w:pPr>
        <w:ind w:firstLine="720"/>
        <w:rPr>
          <w:rFonts w:ascii="Times New Roman" w:hAnsi="Times New Roman"/>
          <w:lang w:val="sr-Cyrl-RS"/>
        </w:rPr>
      </w:pPr>
      <w:r w:rsidRPr="00F32955">
        <w:rPr>
          <w:rFonts w:ascii="Times New Roman" w:hAnsi="Times New Roman"/>
          <w:lang w:val="sr-Cyrl-RS"/>
        </w:rPr>
        <w:t>Студенти су заступљени у свим сегментима управљања и одлучивања на Факултету, а што је у складу са Законом о високом образовању и Статутом Факултета. Представнике студената за поједине комисије, тела и органе Факултета бира Студентски парламент, који се стара о заштити и интересима права студената. Представници студената историје уметности такође имају могућност да присуствују седницама Одељења за историју уметности, да учествују у разматрању питања која их се дотичу, као и у доношењу одлука у вези са њима.</w:t>
      </w:r>
    </w:p>
    <w:p w14:paraId="1D7A969C" w14:textId="77777777" w:rsidR="003F214D" w:rsidRPr="00F32955" w:rsidRDefault="003F214D" w:rsidP="003F214D">
      <w:pPr>
        <w:ind w:firstLine="720"/>
        <w:rPr>
          <w:rFonts w:ascii="Times New Roman" w:hAnsi="Times New Roman"/>
          <w:lang w:val="sr-Cyrl-RS"/>
        </w:rPr>
      </w:pPr>
      <w:r w:rsidRPr="00F32955">
        <w:rPr>
          <w:rFonts w:ascii="Times New Roman" w:hAnsi="Times New Roman"/>
          <w:lang w:val="sr-Cyrl-RS"/>
        </w:rPr>
        <w:t xml:space="preserve">Поред </w:t>
      </w:r>
      <w:hyperlink r:id="rId50" w:history="1">
        <w:r w:rsidRPr="00F32955">
          <w:rPr>
            <w:rStyle w:val="Hyperlink"/>
            <w:rFonts w:ascii="Times New Roman" w:hAnsi="Times New Roman"/>
            <w:color w:val="002060"/>
            <w:lang w:val="sr-Cyrl-RS"/>
          </w:rPr>
          <w:t>Савеза студената Филозофског факултета</w:t>
        </w:r>
      </w:hyperlink>
      <w:r w:rsidRPr="00F32955">
        <w:rPr>
          <w:rFonts w:ascii="Times New Roman" w:hAnsi="Times New Roman"/>
          <w:lang w:val="sr-Cyrl-RS"/>
        </w:rPr>
        <w:t xml:space="preserve"> и </w:t>
      </w:r>
      <w:hyperlink r:id="rId51" w:history="1">
        <w:r w:rsidRPr="00F32955">
          <w:rPr>
            <w:rStyle w:val="Hyperlink"/>
            <w:rFonts w:ascii="Times New Roman" w:hAnsi="Times New Roman"/>
            <w:color w:val="002060"/>
            <w:lang w:val="sr-Cyrl-RS"/>
          </w:rPr>
          <w:t>Студентске алијансе Филозофског факултета</w:t>
        </w:r>
      </w:hyperlink>
      <w:r w:rsidRPr="00F32955">
        <w:rPr>
          <w:rFonts w:ascii="Times New Roman" w:hAnsi="Times New Roman"/>
          <w:lang w:val="sr-Cyrl-RS"/>
        </w:rPr>
        <w:t xml:space="preserve">, студенти историје уметности могу бити чланови Спортског удружења </w:t>
      </w:r>
      <w:hyperlink r:id="rId52" w:history="1">
        <w:r w:rsidRPr="00F32955">
          <w:rPr>
            <w:rStyle w:val="Hyperlink"/>
            <w:rFonts w:ascii="Times New Roman" w:hAnsi="Times New Roman"/>
            <w:color w:val="002060"/>
            <w:lang w:val="sr-Cyrl-RS"/>
          </w:rPr>
          <w:t>Филозофског факултета (СУФ)</w:t>
        </w:r>
      </w:hyperlink>
      <w:r w:rsidRPr="00F32955">
        <w:rPr>
          <w:rFonts w:ascii="Times New Roman" w:hAnsi="Times New Roman"/>
          <w:color w:val="002060"/>
          <w:lang w:val="sr-Cyrl-RS"/>
        </w:rPr>
        <w:t xml:space="preserve"> </w:t>
      </w:r>
      <w:r w:rsidRPr="00F32955">
        <w:rPr>
          <w:rFonts w:ascii="Times New Roman" w:hAnsi="Times New Roman"/>
          <w:lang w:val="sr-Cyrl-RS"/>
        </w:rPr>
        <w:t xml:space="preserve">и писати за историјско-уметнички часопис </w:t>
      </w:r>
      <w:hyperlink r:id="rId53" w:history="1">
        <w:r w:rsidRPr="00F32955">
          <w:rPr>
            <w:rStyle w:val="Hyperlink"/>
            <w:rFonts w:ascii="Times New Roman" w:hAnsi="Times New Roman"/>
            <w:i/>
            <w:color w:val="002060"/>
            <w:lang w:val="sr-Cyrl-RS"/>
          </w:rPr>
          <w:t>Артум</w:t>
        </w:r>
      </w:hyperlink>
      <w:r w:rsidRPr="00F32955">
        <w:rPr>
          <w:rFonts w:ascii="Times New Roman" w:hAnsi="Times New Roman"/>
          <w:lang w:val="sr-Cyrl-RS"/>
        </w:rPr>
        <w:t>. Студенти докторских студија такође могу бити ангажовани у припреми и реализацији наставног процеса (</w:t>
      </w:r>
      <w:hyperlink r:id="rId54" w:history="1">
        <w:r w:rsidRPr="00F32955">
          <w:rPr>
            <w:rStyle w:val="Hyperlink"/>
            <w:rFonts w:ascii="Times New Roman" w:hAnsi="Times New Roman"/>
            <w:color w:val="002060"/>
            <w:lang w:val="sr-Cyrl-RS"/>
          </w:rPr>
          <w:t>https://www.f.bg.ac.rs/files/akta/Upt-ASdas.doc</w:t>
        </w:r>
      </w:hyperlink>
      <w:r w:rsidRPr="00F32955">
        <w:rPr>
          <w:rFonts w:ascii="Times New Roman" w:hAnsi="Times New Roman"/>
          <w:lang w:val="sr-Cyrl-RS"/>
        </w:rPr>
        <w:t>).</w:t>
      </w:r>
    </w:p>
    <w:p w14:paraId="4325E9DC" w14:textId="77777777" w:rsidR="003F214D" w:rsidRPr="00F32955" w:rsidRDefault="003F214D" w:rsidP="00F43EFD">
      <w:pPr>
        <w:keepNext/>
        <w:keepLines/>
        <w:numPr>
          <w:ilvl w:val="2"/>
          <w:numId w:val="16"/>
        </w:numPr>
        <w:spacing w:before="160" w:after="120"/>
        <w:jc w:val="left"/>
        <w:outlineLvl w:val="2"/>
        <w:rPr>
          <w:rFonts w:ascii="Times New Roman" w:eastAsia="Times New Roman" w:hAnsi="Times New Roman"/>
          <w:b/>
          <w:color w:val="002060"/>
          <w:szCs w:val="24"/>
          <w:lang w:val="sr-Cyrl-RS"/>
        </w:rPr>
      </w:pPr>
      <w:r w:rsidRPr="00F32955">
        <w:rPr>
          <w:rFonts w:ascii="Times New Roman" w:eastAsia="Times New Roman" w:hAnsi="Times New Roman"/>
          <w:b/>
          <w:color w:val="002060"/>
          <w:szCs w:val="24"/>
          <w:lang w:val="sr-Cyrl-RS"/>
        </w:rPr>
        <w:t>SWOT анализа квалитета студената</w:t>
      </w:r>
    </w:p>
    <w:tbl>
      <w:tblPr>
        <w:tblStyle w:val="TableGrid13"/>
        <w:tblpPr w:leftFromText="180" w:rightFromText="180" w:vertAnchor="text" w:tblpX="-455" w:tblpY="1"/>
        <w:tblOverlap w:val="never"/>
        <w:tblW w:w="9996" w:type="dxa"/>
        <w:tblLayout w:type="fixed"/>
        <w:tblLook w:val="04A0" w:firstRow="1" w:lastRow="0" w:firstColumn="1" w:lastColumn="0" w:noHBand="0" w:noVBand="1"/>
      </w:tblPr>
      <w:tblGrid>
        <w:gridCol w:w="4597"/>
        <w:gridCol w:w="630"/>
        <w:gridCol w:w="4132"/>
        <w:gridCol w:w="627"/>
        <w:gridCol w:w="10"/>
      </w:tblGrid>
      <w:tr w:rsidR="003F214D" w:rsidRPr="00F32955" w14:paraId="23365B61" w14:textId="77777777" w:rsidTr="008C75B7">
        <w:tc>
          <w:tcPr>
            <w:tcW w:w="5225"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208982D4" w14:textId="77777777" w:rsidR="003F214D" w:rsidRPr="00F32955" w:rsidRDefault="003F214D" w:rsidP="003F214D">
            <w:pPr>
              <w:spacing w:after="0" w:line="276" w:lineRule="auto"/>
              <w:jc w:val="center"/>
              <w:rPr>
                <w:rFonts w:ascii="Times New Roman" w:hAnsi="Times New Roman"/>
                <w:b/>
                <w:color w:val="FFFFFF"/>
                <w:lang w:val="sr-Cyrl-RS"/>
              </w:rPr>
            </w:pPr>
            <w:r w:rsidRPr="00F32955">
              <w:rPr>
                <w:rFonts w:ascii="Times New Roman" w:hAnsi="Times New Roman"/>
                <w:b/>
                <w:color w:val="FFFFFF"/>
              </w:rPr>
              <w:t>П</w:t>
            </w:r>
            <w:r w:rsidRPr="00F32955">
              <w:rPr>
                <w:rFonts w:ascii="Times New Roman" w:hAnsi="Times New Roman"/>
                <w:b/>
                <w:color w:val="FFFFFF"/>
                <w:lang w:val="sr-Cyrl-RS"/>
              </w:rPr>
              <w:t>РЕДНОСТИ</w:t>
            </w:r>
          </w:p>
        </w:tc>
        <w:tc>
          <w:tcPr>
            <w:tcW w:w="4767" w:type="dxa"/>
            <w:gridSpan w:val="3"/>
            <w:tcBorders>
              <w:top w:val="single" w:sz="4" w:space="0" w:color="auto"/>
              <w:left w:val="single" w:sz="4" w:space="0" w:color="auto"/>
              <w:bottom w:val="single" w:sz="4" w:space="0" w:color="auto"/>
              <w:right w:val="single" w:sz="4" w:space="0" w:color="auto"/>
            </w:tcBorders>
            <w:shd w:val="clear" w:color="auto" w:fill="002060"/>
            <w:vAlign w:val="center"/>
            <w:hideMark/>
          </w:tcPr>
          <w:p w14:paraId="566CB3B0" w14:textId="77777777" w:rsidR="003F214D" w:rsidRPr="00F32955" w:rsidRDefault="003F214D" w:rsidP="003F214D">
            <w:pPr>
              <w:spacing w:after="0" w:line="276" w:lineRule="auto"/>
              <w:jc w:val="center"/>
              <w:rPr>
                <w:rFonts w:ascii="Times New Roman" w:hAnsi="Times New Roman"/>
                <w:b/>
                <w:color w:val="FFFFFF"/>
                <w:lang w:val="sr-Cyrl-RS"/>
              </w:rPr>
            </w:pPr>
            <w:r w:rsidRPr="00F32955">
              <w:rPr>
                <w:rFonts w:ascii="Times New Roman" w:hAnsi="Times New Roman"/>
                <w:b/>
                <w:color w:val="FFFFFF"/>
              </w:rPr>
              <w:t>С</w:t>
            </w:r>
            <w:r w:rsidRPr="00F32955">
              <w:rPr>
                <w:rFonts w:ascii="Times New Roman" w:hAnsi="Times New Roman"/>
                <w:b/>
                <w:color w:val="FFFFFF"/>
                <w:lang w:val="sr-Cyrl-RS"/>
              </w:rPr>
              <w:t>ЛАБОСТИ</w:t>
            </w:r>
          </w:p>
        </w:tc>
      </w:tr>
      <w:tr w:rsidR="003F214D" w:rsidRPr="00F32955" w14:paraId="19EA8284" w14:textId="77777777" w:rsidTr="003F214D">
        <w:trPr>
          <w:gridAfter w:val="1"/>
          <w:wAfter w:w="10" w:type="dxa"/>
        </w:trPr>
        <w:tc>
          <w:tcPr>
            <w:tcW w:w="4595" w:type="dxa"/>
            <w:tcBorders>
              <w:top w:val="single" w:sz="4" w:space="0" w:color="auto"/>
              <w:left w:val="single" w:sz="4" w:space="0" w:color="auto"/>
              <w:bottom w:val="single" w:sz="4" w:space="0" w:color="auto"/>
              <w:right w:val="single" w:sz="4" w:space="0" w:color="auto"/>
            </w:tcBorders>
            <w:vAlign w:val="center"/>
            <w:hideMark/>
          </w:tcPr>
          <w:p w14:paraId="775C560D" w14:textId="77777777" w:rsidR="003F214D" w:rsidRPr="00F32955" w:rsidRDefault="003F214D" w:rsidP="003F214D">
            <w:pPr>
              <w:spacing w:after="0" w:line="276" w:lineRule="auto"/>
              <w:jc w:val="left"/>
              <w:rPr>
                <w:rFonts w:ascii="Times New Roman" w:hAnsi="Times New Roman"/>
                <w:sz w:val="22"/>
                <w:lang w:val="sr-Cyrl-CS"/>
              </w:rPr>
            </w:pPr>
            <w:r w:rsidRPr="00F32955">
              <w:rPr>
                <w:rFonts w:ascii="Times New Roman" w:hAnsi="Times New Roman"/>
                <w:sz w:val="22"/>
                <w:lang w:val="sr-Cyrl-CS"/>
              </w:rPr>
              <w:t>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tcW w:w="630" w:type="dxa"/>
            <w:tcBorders>
              <w:top w:val="single" w:sz="4" w:space="0" w:color="auto"/>
              <w:left w:val="single" w:sz="4" w:space="0" w:color="auto"/>
              <w:bottom w:val="single" w:sz="4" w:space="0" w:color="auto"/>
              <w:right w:val="single" w:sz="4" w:space="0" w:color="auto"/>
            </w:tcBorders>
            <w:vAlign w:val="center"/>
            <w:hideMark/>
          </w:tcPr>
          <w:p w14:paraId="2C5E2B4F" w14:textId="77777777" w:rsidR="003F214D" w:rsidRPr="00F32955" w:rsidRDefault="003F214D" w:rsidP="003F214D">
            <w:pPr>
              <w:spacing w:after="0" w:line="276" w:lineRule="auto"/>
              <w:ind w:firstLine="720"/>
              <w:jc w:val="left"/>
              <w:rPr>
                <w:rFonts w:ascii="Times New Roman" w:hAnsi="Times New Roman"/>
                <w:b/>
                <w:bCs/>
                <w:sz w:val="22"/>
                <w:lang w:val="sr-Cyrl-CS"/>
              </w:rPr>
            </w:pPr>
            <w:r w:rsidRPr="00F32955">
              <w:rPr>
                <w:rFonts w:ascii="Times New Roman" w:hAnsi="Times New Roman"/>
                <w:b/>
                <w:bCs/>
                <w:sz w:val="22"/>
                <w:lang w:val="sr-Cyrl-CS"/>
              </w:rPr>
              <w:t>++++</w:t>
            </w:r>
          </w:p>
        </w:tc>
        <w:tc>
          <w:tcPr>
            <w:tcW w:w="4130" w:type="dxa"/>
            <w:vMerge w:val="restart"/>
            <w:tcBorders>
              <w:top w:val="single" w:sz="4" w:space="0" w:color="auto"/>
              <w:left w:val="single" w:sz="4" w:space="0" w:color="auto"/>
              <w:bottom w:val="single" w:sz="4" w:space="0" w:color="auto"/>
              <w:right w:val="single" w:sz="4" w:space="0" w:color="auto"/>
            </w:tcBorders>
            <w:vAlign w:val="center"/>
            <w:hideMark/>
          </w:tcPr>
          <w:p w14:paraId="33B02F78" w14:textId="77777777" w:rsidR="003F214D" w:rsidRPr="00F32955" w:rsidRDefault="003F214D" w:rsidP="003F214D">
            <w:pPr>
              <w:spacing w:after="0" w:line="276" w:lineRule="auto"/>
              <w:jc w:val="left"/>
              <w:rPr>
                <w:rFonts w:ascii="Times New Roman" w:hAnsi="Times New Roman"/>
                <w:sz w:val="22"/>
                <w:lang w:val="sr-Latn-RS"/>
              </w:rPr>
            </w:pPr>
            <w:r w:rsidRPr="00F32955">
              <w:rPr>
                <w:rFonts w:ascii="Times New Roman" w:hAnsi="Times New Roman"/>
                <w:sz w:val="22"/>
                <w:lang w:val="sr-Cyrl-CS"/>
              </w:rPr>
              <w:t xml:space="preserve">Неприлагођеност неких простора </w:t>
            </w:r>
            <w:r w:rsidRPr="00F32955">
              <w:rPr>
                <w:rFonts w:ascii="Times New Roman" w:hAnsi="Times New Roman"/>
                <w:sz w:val="22"/>
                <w:lang w:val="sr-Latn-RS"/>
              </w:rPr>
              <w:t xml:space="preserve">на </w:t>
            </w:r>
            <w:r w:rsidRPr="00F32955">
              <w:rPr>
                <w:rFonts w:ascii="Times New Roman" w:hAnsi="Times New Roman"/>
                <w:sz w:val="22"/>
                <w:lang w:val="sr-Cyrl-CS"/>
              </w:rPr>
              <w:t>Факултету студентима са хендикепом</w:t>
            </w:r>
            <w:r w:rsidRPr="00F32955">
              <w:rPr>
                <w:rFonts w:ascii="Times New Roman" w:hAnsi="Times New Roman"/>
                <w:sz w:val="22"/>
                <w:lang w:val="sr-Latn-RS"/>
              </w:rPr>
              <w:t xml:space="preserve"> (недовољан број </w:t>
            </w:r>
            <w:r w:rsidRPr="00F32955">
              <w:rPr>
                <w:rFonts w:ascii="Times New Roman" w:hAnsi="Times New Roman"/>
                <w:sz w:val="22"/>
              </w:rPr>
              <w:t xml:space="preserve"> приступн</w:t>
            </w:r>
            <w:r w:rsidRPr="00F32955">
              <w:rPr>
                <w:rFonts w:ascii="Times New Roman" w:hAnsi="Times New Roman"/>
                <w:sz w:val="22"/>
                <w:lang w:val="sr-Latn-RS"/>
              </w:rPr>
              <w:t>их</w:t>
            </w:r>
            <w:r w:rsidRPr="00F32955">
              <w:rPr>
                <w:rFonts w:ascii="Times New Roman" w:hAnsi="Times New Roman"/>
                <w:sz w:val="22"/>
              </w:rPr>
              <w:t xml:space="preserve"> рамп</w:t>
            </w:r>
            <w:r w:rsidRPr="00F32955">
              <w:rPr>
                <w:rFonts w:ascii="Times New Roman" w:hAnsi="Times New Roman"/>
                <w:sz w:val="22"/>
                <w:lang w:val="sr-Latn-RS"/>
              </w:rPr>
              <w:t xml:space="preserve">и, </w:t>
            </w:r>
            <w:r w:rsidRPr="00F32955">
              <w:rPr>
                <w:rFonts w:ascii="Times New Roman" w:hAnsi="Times New Roman"/>
                <w:sz w:val="22"/>
              </w:rPr>
              <w:t xml:space="preserve"> тоалет</w:t>
            </w:r>
            <w:r w:rsidRPr="00F32955">
              <w:rPr>
                <w:rFonts w:ascii="Times New Roman" w:hAnsi="Times New Roman"/>
                <w:sz w:val="22"/>
                <w:lang w:val="sr-Latn-RS"/>
              </w:rPr>
              <w:t xml:space="preserve">а за </w:t>
            </w:r>
            <w:r w:rsidRPr="00F32955">
              <w:rPr>
                <w:rFonts w:ascii="Times New Roman" w:hAnsi="Times New Roman"/>
                <w:sz w:val="22"/>
              </w:rPr>
              <w:t>студенте са физичким хендикепом</w:t>
            </w:r>
            <w:r w:rsidRPr="00F32955">
              <w:rPr>
                <w:rFonts w:ascii="Times New Roman" w:hAnsi="Times New Roman"/>
                <w:sz w:val="22"/>
                <w:lang w:val="sr-Latn-RS"/>
              </w:rPr>
              <w:t xml:space="preserve">, недостатак </w:t>
            </w:r>
            <w:r w:rsidRPr="00F32955">
              <w:rPr>
                <w:rFonts w:ascii="Times New Roman" w:hAnsi="Times New Roman"/>
                <w:sz w:val="22"/>
              </w:rPr>
              <w:t>компјутерски</w:t>
            </w:r>
            <w:r w:rsidRPr="00F32955">
              <w:rPr>
                <w:rFonts w:ascii="Times New Roman" w:hAnsi="Times New Roman"/>
                <w:sz w:val="22"/>
                <w:lang w:val="sr-Latn-RS"/>
              </w:rPr>
              <w:t>х</w:t>
            </w:r>
            <w:r w:rsidRPr="00F32955">
              <w:rPr>
                <w:rFonts w:ascii="Times New Roman" w:hAnsi="Times New Roman"/>
                <w:sz w:val="22"/>
              </w:rPr>
              <w:t xml:space="preserve"> кутак</w:t>
            </w:r>
            <w:r w:rsidRPr="00F32955">
              <w:rPr>
                <w:rFonts w:ascii="Times New Roman" w:hAnsi="Times New Roman"/>
                <w:sz w:val="22"/>
                <w:lang w:val="sr-Latn-RS"/>
              </w:rPr>
              <w:t>а</w:t>
            </w:r>
            <w:r w:rsidRPr="00F32955">
              <w:rPr>
                <w:rFonts w:ascii="Times New Roman" w:hAnsi="Times New Roman"/>
                <w:sz w:val="22"/>
              </w:rPr>
              <w:t xml:space="preserve"> са специјализованом опремом за слепе и слабовиде студенте, као и за студенте са оштећењем слуха</w:t>
            </w:r>
            <w:r w:rsidRPr="00F32955">
              <w:rPr>
                <w:rFonts w:ascii="Times New Roman" w:hAnsi="Times New Roman"/>
                <w:sz w:val="22"/>
                <w:lang w:val="sr-Latn-RS"/>
              </w:rPr>
              <w:t>)</w:t>
            </w:r>
          </w:p>
        </w:tc>
        <w:tc>
          <w:tcPr>
            <w:tcW w:w="627" w:type="dxa"/>
            <w:vMerge w:val="restart"/>
            <w:tcBorders>
              <w:top w:val="single" w:sz="4" w:space="0" w:color="auto"/>
              <w:left w:val="single" w:sz="4" w:space="0" w:color="auto"/>
              <w:bottom w:val="single" w:sz="4" w:space="0" w:color="auto"/>
              <w:right w:val="single" w:sz="4" w:space="0" w:color="auto"/>
            </w:tcBorders>
            <w:vAlign w:val="center"/>
            <w:hideMark/>
          </w:tcPr>
          <w:p w14:paraId="0919EA29" w14:textId="77777777" w:rsidR="003F214D" w:rsidRPr="00F32955" w:rsidRDefault="003F214D" w:rsidP="003F214D">
            <w:pPr>
              <w:spacing w:after="0" w:line="276" w:lineRule="auto"/>
              <w:ind w:left="-748" w:right="44" w:firstLine="720"/>
              <w:jc w:val="left"/>
              <w:rPr>
                <w:rFonts w:ascii="Times New Roman" w:hAnsi="Times New Roman"/>
                <w:b/>
                <w:bCs/>
                <w:sz w:val="22"/>
                <w:lang w:val="sr-Cyrl-CS"/>
              </w:rPr>
            </w:pPr>
            <w:r w:rsidRPr="00F32955">
              <w:rPr>
                <w:rFonts w:ascii="Times New Roman" w:hAnsi="Times New Roman"/>
                <w:b/>
                <w:bCs/>
                <w:sz w:val="22"/>
                <w:lang w:val="sr-Cyrl-CS"/>
              </w:rPr>
              <w:t>+</w:t>
            </w:r>
          </w:p>
          <w:p w14:paraId="4238D906" w14:textId="77777777" w:rsidR="003F214D" w:rsidRPr="00F32955" w:rsidRDefault="003F214D" w:rsidP="003F214D">
            <w:pPr>
              <w:spacing w:after="0" w:line="276" w:lineRule="auto"/>
              <w:ind w:right="44" w:firstLine="720"/>
              <w:rPr>
                <w:rFonts w:ascii="Times New Roman" w:hAnsi="Times New Roman"/>
                <w:b/>
                <w:bCs/>
                <w:sz w:val="22"/>
                <w:lang w:val="sr-Cyrl-CS"/>
              </w:rPr>
            </w:pPr>
            <w:r w:rsidRPr="00F32955">
              <w:rPr>
                <w:rFonts w:ascii="Times New Roman" w:hAnsi="Times New Roman"/>
                <w:b/>
                <w:bCs/>
                <w:sz w:val="22"/>
                <w:lang w:val="sr-Cyrl-CS"/>
              </w:rPr>
              <w:t>+</w:t>
            </w:r>
          </w:p>
        </w:tc>
      </w:tr>
      <w:tr w:rsidR="003F214D" w:rsidRPr="00F32955" w14:paraId="54B308BE" w14:textId="77777777" w:rsidTr="003F214D">
        <w:trPr>
          <w:gridAfter w:val="1"/>
          <w:wAfter w:w="10" w:type="dxa"/>
        </w:trPr>
        <w:tc>
          <w:tcPr>
            <w:tcW w:w="4595" w:type="dxa"/>
            <w:tcBorders>
              <w:top w:val="single" w:sz="4" w:space="0" w:color="auto"/>
              <w:left w:val="single" w:sz="4" w:space="0" w:color="auto"/>
              <w:bottom w:val="single" w:sz="4" w:space="0" w:color="auto"/>
              <w:right w:val="single" w:sz="4" w:space="0" w:color="auto"/>
            </w:tcBorders>
            <w:vAlign w:val="center"/>
            <w:hideMark/>
          </w:tcPr>
          <w:p w14:paraId="549DB26E" w14:textId="77777777" w:rsidR="003F214D" w:rsidRPr="00F32955" w:rsidRDefault="003F214D" w:rsidP="003F214D">
            <w:pPr>
              <w:spacing w:after="0" w:line="276" w:lineRule="auto"/>
              <w:jc w:val="left"/>
              <w:rPr>
                <w:rFonts w:ascii="Times New Roman" w:hAnsi="Times New Roman"/>
                <w:sz w:val="22"/>
                <w:lang w:val="sr-Cyrl-CS"/>
              </w:rPr>
            </w:pPr>
            <w:r w:rsidRPr="00F32955">
              <w:rPr>
                <w:rFonts w:ascii="Times New Roman" w:hAnsi="Times New Roman"/>
                <w:sz w:val="22"/>
                <w:lang w:val="sr-Cyrl-CS"/>
              </w:rPr>
              <w:t>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tcW w:w="630" w:type="dxa"/>
            <w:tcBorders>
              <w:top w:val="single" w:sz="4" w:space="0" w:color="auto"/>
              <w:left w:val="single" w:sz="4" w:space="0" w:color="auto"/>
              <w:bottom w:val="single" w:sz="4" w:space="0" w:color="auto"/>
              <w:right w:val="single" w:sz="4" w:space="0" w:color="auto"/>
            </w:tcBorders>
            <w:vAlign w:val="center"/>
            <w:hideMark/>
          </w:tcPr>
          <w:p w14:paraId="40D313CE" w14:textId="77777777" w:rsidR="003F214D" w:rsidRPr="00F32955" w:rsidRDefault="003F214D" w:rsidP="003F214D">
            <w:pPr>
              <w:spacing w:after="0" w:line="276" w:lineRule="auto"/>
              <w:ind w:firstLine="720"/>
              <w:jc w:val="left"/>
              <w:rPr>
                <w:rFonts w:ascii="Times New Roman" w:hAnsi="Times New Roman"/>
                <w:b/>
                <w:bCs/>
                <w:sz w:val="22"/>
                <w:lang w:val="sr-Cyrl-CS"/>
              </w:rPr>
            </w:pPr>
            <w:r w:rsidRPr="00F32955">
              <w:rPr>
                <w:rFonts w:ascii="Times New Roman" w:hAnsi="Times New Roman"/>
                <w:b/>
                <w:bCs/>
                <w:sz w:val="22"/>
                <w:lang w:val="sr-Cyrl-CS"/>
              </w:rPr>
              <w:t>++++</w:t>
            </w:r>
          </w:p>
        </w:tc>
        <w:tc>
          <w:tcPr>
            <w:tcW w:w="4767" w:type="dxa"/>
            <w:vMerge/>
            <w:tcBorders>
              <w:top w:val="single" w:sz="4" w:space="0" w:color="auto"/>
              <w:left w:val="single" w:sz="4" w:space="0" w:color="auto"/>
              <w:bottom w:val="single" w:sz="4" w:space="0" w:color="auto"/>
              <w:right w:val="single" w:sz="4" w:space="0" w:color="auto"/>
            </w:tcBorders>
            <w:vAlign w:val="center"/>
            <w:hideMark/>
          </w:tcPr>
          <w:p w14:paraId="7CABAA9C" w14:textId="77777777" w:rsidR="003F214D" w:rsidRPr="00F32955" w:rsidRDefault="003F214D" w:rsidP="003F214D">
            <w:pPr>
              <w:suppressAutoHyphens w:val="0"/>
              <w:spacing w:after="0" w:line="240" w:lineRule="auto"/>
              <w:jc w:val="left"/>
              <w:rPr>
                <w:rFonts w:ascii="Times New Roman" w:hAnsi="Times New Roman"/>
                <w:sz w:val="22"/>
                <w:lang w:val="sr-Latn-RS"/>
              </w:rPr>
            </w:pPr>
          </w:p>
        </w:tc>
        <w:tc>
          <w:tcPr>
            <w:tcW w:w="627" w:type="dxa"/>
            <w:vMerge/>
            <w:tcBorders>
              <w:top w:val="single" w:sz="4" w:space="0" w:color="auto"/>
              <w:left w:val="single" w:sz="4" w:space="0" w:color="auto"/>
              <w:bottom w:val="single" w:sz="4" w:space="0" w:color="auto"/>
              <w:right w:val="single" w:sz="4" w:space="0" w:color="auto"/>
            </w:tcBorders>
            <w:vAlign w:val="center"/>
            <w:hideMark/>
          </w:tcPr>
          <w:p w14:paraId="60BD2EA3" w14:textId="77777777" w:rsidR="003F214D" w:rsidRPr="00F32955" w:rsidRDefault="003F214D" w:rsidP="003F214D">
            <w:pPr>
              <w:suppressAutoHyphens w:val="0"/>
              <w:spacing w:after="0" w:line="240" w:lineRule="auto"/>
              <w:jc w:val="left"/>
              <w:rPr>
                <w:rFonts w:ascii="Times New Roman" w:hAnsi="Times New Roman"/>
                <w:b/>
                <w:bCs/>
                <w:sz w:val="22"/>
                <w:lang w:val="sr-Cyrl-CS"/>
              </w:rPr>
            </w:pPr>
          </w:p>
        </w:tc>
      </w:tr>
      <w:tr w:rsidR="003F214D" w:rsidRPr="00F32955" w14:paraId="5301B243" w14:textId="77777777" w:rsidTr="003F214D">
        <w:trPr>
          <w:gridAfter w:val="1"/>
          <w:wAfter w:w="10" w:type="dxa"/>
        </w:trPr>
        <w:tc>
          <w:tcPr>
            <w:tcW w:w="4595" w:type="dxa"/>
            <w:tcBorders>
              <w:top w:val="single" w:sz="4" w:space="0" w:color="auto"/>
              <w:left w:val="single" w:sz="4" w:space="0" w:color="auto"/>
              <w:bottom w:val="single" w:sz="4" w:space="0" w:color="auto"/>
              <w:right w:val="single" w:sz="4" w:space="0" w:color="auto"/>
            </w:tcBorders>
            <w:vAlign w:val="center"/>
            <w:hideMark/>
          </w:tcPr>
          <w:p w14:paraId="73633F95" w14:textId="77777777" w:rsidR="003F214D" w:rsidRPr="00F32955" w:rsidRDefault="003F214D" w:rsidP="003F214D">
            <w:pPr>
              <w:spacing w:after="0" w:line="276" w:lineRule="auto"/>
              <w:jc w:val="left"/>
              <w:rPr>
                <w:rFonts w:ascii="Times New Roman" w:hAnsi="Times New Roman"/>
                <w:sz w:val="22"/>
                <w:lang w:val="sr-Cyrl-CS"/>
              </w:rPr>
            </w:pPr>
            <w:r w:rsidRPr="00F32955">
              <w:rPr>
                <w:rFonts w:ascii="Times New Roman" w:hAnsi="Times New Roman"/>
                <w:sz w:val="22"/>
                <w:lang w:val="sr-Cyrl-CS"/>
              </w:rPr>
              <w:t>Једнакост и равноправност студената по свим основама су загарантовани</w:t>
            </w:r>
          </w:p>
        </w:tc>
        <w:tc>
          <w:tcPr>
            <w:tcW w:w="630" w:type="dxa"/>
            <w:tcBorders>
              <w:top w:val="single" w:sz="4" w:space="0" w:color="auto"/>
              <w:left w:val="single" w:sz="4" w:space="0" w:color="auto"/>
              <w:bottom w:val="single" w:sz="4" w:space="0" w:color="auto"/>
              <w:right w:val="single" w:sz="4" w:space="0" w:color="auto"/>
            </w:tcBorders>
            <w:vAlign w:val="center"/>
            <w:hideMark/>
          </w:tcPr>
          <w:p w14:paraId="418B19CF" w14:textId="77777777" w:rsidR="003F214D" w:rsidRPr="00F32955" w:rsidRDefault="003F214D" w:rsidP="003F214D">
            <w:pPr>
              <w:spacing w:after="0" w:line="276" w:lineRule="auto"/>
              <w:ind w:firstLine="720"/>
              <w:rPr>
                <w:rFonts w:ascii="Times New Roman" w:hAnsi="Times New Roman"/>
                <w:b/>
                <w:bCs/>
                <w:sz w:val="22"/>
                <w:lang w:val="sr-Cyrl-CS"/>
              </w:rPr>
            </w:pPr>
            <w:r w:rsidRPr="00F32955">
              <w:rPr>
                <w:rFonts w:ascii="Times New Roman" w:hAnsi="Times New Roman"/>
                <w:b/>
                <w:bCs/>
                <w:sz w:val="22"/>
                <w:lang w:val="sr-Cyrl-CS"/>
              </w:rPr>
              <w:t>++++</w:t>
            </w:r>
          </w:p>
        </w:tc>
        <w:tc>
          <w:tcPr>
            <w:tcW w:w="4130" w:type="dxa"/>
            <w:tcBorders>
              <w:top w:val="single" w:sz="4" w:space="0" w:color="auto"/>
              <w:left w:val="single" w:sz="4" w:space="0" w:color="auto"/>
              <w:bottom w:val="single" w:sz="4" w:space="0" w:color="auto"/>
              <w:right w:val="single" w:sz="4" w:space="0" w:color="auto"/>
            </w:tcBorders>
            <w:vAlign w:val="center"/>
            <w:hideMark/>
          </w:tcPr>
          <w:p w14:paraId="1069FC95" w14:textId="77777777" w:rsidR="003F214D" w:rsidRPr="00F32955" w:rsidRDefault="003F214D" w:rsidP="003F214D">
            <w:pPr>
              <w:spacing w:after="0" w:line="276" w:lineRule="auto"/>
              <w:jc w:val="left"/>
              <w:rPr>
                <w:rFonts w:ascii="Times New Roman" w:hAnsi="Times New Roman"/>
                <w:sz w:val="22"/>
                <w:lang w:val="sr-Cyrl-CS"/>
              </w:rPr>
            </w:pPr>
            <w:r w:rsidRPr="00F32955">
              <w:rPr>
                <w:rFonts w:ascii="Times New Roman" w:hAnsi="Times New Roman"/>
                <w:sz w:val="22"/>
                <w:lang w:val="sr-Cyrl-CS"/>
              </w:rPr>
              <w:t>Недовољно дефинисан поступак у случају ниске пролазности по предметима, програмима и годинама</w:t>
            </w:r>
          </w:p>
        </w:tc>
        <w:tc>
          <w:tcPr>
            <w:tcW w:w="627" w:type="dxa"/>
            <w:tcBorders>
              <w:top w:val="single" w:sz="4" w:space="0" w:color="auto"/>
              <w:left w:val="single" w:sz="4" w:space="0" w:color="auto"/>
              <w:bottom w:val="single" w:sz="4" w:space="0" w:color="auto"/>
              <w:right w:val="single" w:sz="4" w:space="0" w:color="auto"/>
            </w:tcBorders>
            <w:vAlign w:val="center"/>
            <w:hideMark/>
          </w:tcPr>
          <w:p w14:paraId="4D0BA690" w14:textId="77777777" w:rsidR="003F214D" w:rsidRPr="00F32955" w:rsidRDefault="003F214D" w:rsidP="003F214D">
            <w:pPr>
              <w:spacing w:after="0" w:line="276" w:lineRule="auto"/>
              <w:ind w:right="-21" w:firstLine="720"/>
              <w:rPr>
                <w:rFonts w:ascii="Times New Roman" w:hAnsi="Times New Roman"/>
                <w:b/>
                <w:bCs/>
                <w:sz w:val="22"/>
                <w:lang w:val="sr-Cyrl-CS"/>
              </w:rPr>
            </w:pPr>
            <w:r w:rsidRPr="00F32955">
              <w:rPr>
                <w:rFonts w:ascii="Times New Roman" w:hAnsi="Times New Roman"/>
                <w:b/>
                <w:bCs/>
                <w:sz w:val="22"/>
                <w:lang w:val="sr-Cyrl-CS"/>
              </w:rPr>
              <w:t>++++</w:t>
            </w:r>
          </w:p>
        </w:tc>
      </w:tr>
      <w:tr w:rsidR="003F214D" w:rsidRPr="00F32955" w14:paraId="745DC1C1" w14:textId="77777777" w:rsidTr="003F214D">
        <w:trPr>
          <w:gridAfter w:val="1"/>
          <w:wAfter w:w="10" w:type="dxa"/>
        </w:trPr>
        <w:tc>
          <w:tcPr>
            <w:tcW w:w="4595" w:type="dxa"/>
            <w:tcBorders>
              <w:top w:val="single" w:sz="4" w:space="0" w:color="auto"/>
              <w:left w:val="single" w:sz="4" w:space="0" w:color="auto"/>
              <w:bottom w:val="single" w:sz="4" w:space="0" w:color="auto"/>
              <w:right w:val="single" w:sz="4" w:space="0" w:color="auto"/>
            </w:tcBorders>
            <w:vAlign w:val="center"/>
            <w:hideMark/>
          </w:tcPr>
          <w:p w14:paraId="032086EA" w14:textId="77777777" w:rsidR="003F214D" w:rsidRPr="00F32955" w:rsidRDefault="003F214D" w:rsidP="003F214D">
            <w:pPr>
              <w:spacing w:after="0" w:line="276" w:lineRule="auto"/>
              <w:rPr>
                <w:rFonts w:ascii="Times New Roman" w:hAnsi="Times New Roman"/>
                <w:sz w:val="22"/>
                <w:lang w:val="sr-Cyrl-CS"/>
              </w:rPr>
            </w:pPr>
            <w:r w:rsidRPr="00F32955">
              <w:rPr>
                <w:rFonts w:ascii="Times New Roman" w:hAnsi="Times New Roman"/>
                <w:sz w:val="22"/>
                <w:lang w:val="sr-Cyrl-CS"/>
              </w:rPr>
              <w:t>Процедура оцењивања студената је потпуно и јасно дефинисана</w:t>
            </w:r>
          </w:p>
        </w:tc>
        <w:tc>
          <w:tcPr>
            <w:tcW w:w="630" w:type="dxa"/>
            <w:tcBorders>
              <w:top w:val="single" w:sz="4" w:space="0" w:color="auto"/>
              <w:left w:val="single" w:sz="4" w:space="0" w:color="auto"/>
              <w:bottom w:val="single" w:sz="4" w:space="0" w:color="auto"/>
              <w:right w:val="single" w:sz="4" w:space="0" w:color="auto"/>
            </w:tcBorders>
            <w:vAlign w:val="center"/>
            <w:hideMark/>
          </w:tcPr>
          <w:p w14:paraId="11E478EE" w14:textId="77777777" w:rsidR="003F214D" w:rsidRPr="00F32955" w:rsidRDefault="003F214D" w:rsidP="003F214D">
            <w:pPr>
              <w:spacing w:after="0" w:line="276" w:lineRule="auto"/>
              <w:ind w:firstLine="720"/>
              <w:rPr>
                <w:rFonts w:ascii="Times New Roman" w:hAnsi="Times New Roman"/>
                <w:b/>
                <w:bCs/>
                <w:sz w:val="22"/>
                <w:lang w:val="sr-Cyrl-CS"/>
              </w:rPr>
            </w:pPr>
            <w:r w:rsidRPr="00F32955">
              <w:rPr>
                <w:rFonts w:ascii="Times New Roman" w:hAnsi="Times New Roman"/>
                <w:b/>
                <w:bCs/>
                <w:sz w:val="22"/>
                <w:lang w:val="sr-Cyrl-CS"/>
              </w:rPr>
              <w:t>++++</w:t>
            </w:r>
          </w:p>
        </w:tc>
        <w:tc>
          <w:tcPr>
            <w:tcW w:w="4130" w:type="dxa"/>
            <w:tcBorders>
              <w:top w:val="single" w:sz="4" w:space="0" w:color="auto"/>
              <w:left w:val="single" w:sz="4" w:space="0" w:color="auto"/>
              <w:bottom w:val="single" w:sz="4" w:space="0" w:color="auto"/>
              <w:right w:val="single" w:sz="4" w:space="0" w:color="auto"/>
            </w:tcBorders>
            <w:vAlign w:val="center"/>
          </w:tcPr>
          <w:p w14:paraId="0500059A" w14:textId="77777777" w:rsidR="003F214D" w:rsidRPr="00F32955" w:rsidRDefault="003F214D" w:rsidP="003F214D">
            <w:pPr>
              <w:spacing w:after="0" w:line="276" w:lineRule="auto"/>
              <w:ind w:firstLine="720"/>
              <w:rPr>
                <w:rFonts w:ascii="Times New Roman" w:hAnsi="Times New Roman"/>
                <w:sz w:val="22"/>
                <w:lang w:val="sr-Cyrl-CS"/>
              </w:rPr>
            </w:pPr>
          </w:p>
        </w:tc>
        <w:tc>
          <w:tcPr>
            <w:tcW w:w="627" w:type="dxa"/>
            <w:tcBorders>
              <w:top w:val="single" w:sz="4" w:space="0" w:color="auto"/>
              <w:left w:val="single" w:sz="4" w:space="0" w:color="auto"/>
              <w:bottom w:val="single" w:sz="4" w:space="0" w:color="auto"/>
              <w:right w:val="single" w:sz="4" w:space="0" w:color="auto"/>
            </w:tcBorders>
            <w:vAlign w:val="center"/>
          </w:tcPr>
          <w:p w14:paraId="6CE3A5D5" w14:textId="77777777" w:rsidR="003F214D" w:rsidRPr="00F32955" w:rsidRDefault="003F214D" w:rsidP="003F214D">
            <w:pPr>
              <w:spacing w:after="0" w:line="276" w:lineRule="auto"/>
              <w:ind w:firstLine="720"/>
              <w:rPr>
                <w:rFonts w:ascii="Times New Roman" w:hAnsi="Times New Roman"/>
                <w:b/>
                <w:bCs/>
                <w:sz w:val="22"/>
                <w:lang w:val="sr-Cyrl-CS"/>
              </w:rPr>
            </w:pPr>
          </w:p>
        </w:tc>
      </w:tr>
      <w:tr w:rsidR="003F214D" w:rsidRPr="00F32955" w14:paraId="0CB713AF" w14:textId="77777777" w:rsidTr="008C75B7">
        <w:tc>
          <w:tcPr>
            <w:tcW w:w="5225"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4BDF002D" w14:textId="77777777" w:rsidR="003F214D" w:rsidRPr="00F32955" w:rsidRDefault="003F214D" w:rsidP="003F214D">
            <w:pPr>
              <w:spacing w:after="0" w:line="276" w:lineRule="auto"/>
              <w:jc w:val="center"/>
              <w:rPr>
                <w:rFonts w:ascii="Times New Roman" w:hAnsi="Times New Roman"/>
                <w:b/>
                <w:color w:val="FFFFFF"/>
                <w:lang w:val="sr-Cyrl-RS"/>
              </w:rPr>
            </w:pPr>
            <w:r w:rsidRPr="00F32955">
              <w:rPr>
                <w:rFonts w:ascii="Times New Roman" w:hAnsi="Times New Roman"/>
                <w:b/>
                <w:color w:val="FFFFFF"/>
              </w:rPr>
              <w:lastRenderedPageBreak/>
              <w:t>М</w:t>
            </w:r>
            <w:r w:rsidRPr="00F32955">
              <w:rPr>
                <w:rFonts w:ascii="Times New Roman" w:hAnsi="Times New Roman"/>
                <w:b/>
                <w:color w:val="FFFFFF"/>
                <w:lang w:val="sr-Cyrl-RS"/>
              </w:rPr>
              <w:t>ОГУЋНОСТИ</w:t>
            </w:r>
          </w:p>
        </w:tc>
        <w:tc>
          <w:tcPr>
            <w:tcW w:w="4767" w:type="dxa"/>
            <w:gridSpan w:val="3"/>
            <w:tcBorders>
              <w:top w:val="single" w:sz="4" w:space="0" w:color="auto"/>
              <w:left w:val="single" w:sz="4" w:space="0" w:color="auto"/>
              <w:bottom w:val="single" w:sz="4" w:space="0" w:color="auto"/>
              <w:right w:val="single" w:sz="4" w:space="0" w:color="auto"/>
            </w:tcBorders>
            <w:shd w:val="clear" w:color="auto" w:fill="002060"/>
            <w:vAlign w:val="center"/>
            <w:hideMark/>
          </w:tcPr>
          <w:p w14:paraId="451689F3" w14:textId="77777777" w:rsidR="003F214D" w:rsidRPr="00F32955" w:rsidRDefault="003F214D" w:rsidP="003F214D">
            <w:pPr>
              <w:spacing w:after="0" w:line="276" w:lineRule="auto"/>
              <w:jc w:val="center"/>
              <w:rPr>
                <w:rFonts w:ascii="Times New Roman" w:hAnsi="Times New Roman"/>
                <w:b/>
                <w:color w:val="FFFFFF"/>
                <w:lang w:val="sr-Cyrl-RS"/>
              </w:rPr>
            </w:pPr>
            <w:r w:rsidRPr="00F32955">
              <w:rPr>
                <w:rFonts w:ascii="Times New Roman" w:hAnsi="Times New Roman"/>
                <w:b/>
                <w:color w:val="FFFFFF"/>
              </w:rPr>
              <w:t>О</w:t>
            </w:r>
            <w:r w:rsidRPr="00F32955">
              <w:rPr>
                <w:rFonts w:ascii="Times New Roman" w:hAnsi="Times New Roman"/>
                <w:b/>
                <w:color w:val="FFFFFF"/>
                <w:lang w:val="sr-Cyrl-RS"/>
              </w:rPr>
              <w:t>ПАСНОСТИ</w:t>
            </w:r>
          </w:p>
        </w:tc>
      </w:tr>
      <w:tr w:rsidR="003F214D" w:rsidRPr="00F32955" w14:paraId="3E384796" w14:textId="77777777" w:rsidTr="003F214D">
        <w:trPr>
          <w:gridAfter w:val="1"/>
          <w:wAfter w:w="10" w:type="dxa"/>
        </w:trPr>
        <w:tc>
          <w:tcPr>
            <w:tcW w:w="4595" w:type="dxa"/>
            <w:tcBorders>
              <w:top w:val="single" w:sz="4" w:space="0" w:color="auto"/>
              <w:left w:val="single" w:sz="4" w:space="0" w:color="auto"/>
              <w:bottom w:val="single" w:sz="4" w:space="0" w:color="auto"/>
              <w:right w:val="single" w:sz="4" w:space="0" w:color="auto"/>
            </w:tcBorders>
            <w:vAlign w:val="center"/>
            <w:hideMark/>
          </w:tcPr>
          <w:p w14:paraId="667AE355" w14:textId="77777777" w:rsidR="003F214D" w:rsidRPr="00F32955" w:rsidRDefault="003F214D" w:rsidP="003F214D">
            <w:pPr>
              <w:spacing w:after="0" w:line="276" w:lineRule="auto"/>
              <w:jc w:val="left"/>
              <w:rPr>
                <w:rFonts w:ascii="Times New Roman" w:hAnsi="Times New Roman"/>
                <w:sz w:val="22"/>
                <w:lang w:val="sr-Cyrl-CS"/>
              </w:rPr>
            </w:pPr>
            <w:r w:rsidRPr="00F32955">
              <w:rPr>
                <w:rFonts w:ascii="Times New Roman" w:hAnsi="Times New Roman"/>
                <w:sz w:val="22"/>
                <w:lang w:val="sr-Cyrl-CS"/>
              </w:rPr>
              <w:t>Обезбеђивање финансијске подршке потребне за рад студентских организација и реализацију студентских активности</w:t>
            </w:r>
          </w:p>
        </w:tc>
        <w:tc>
          <w:tcPr>
            <w:tcW w:w="630" w:type="dxa"/>
            <w:tcBorders>
              <w:top w:val="single" w:sz="4" w:space="0" w:color="auto"/>
              <w:left w:val="single" w:sz="4" w:space="0" w:color="auto"/>
              <w:bottom w:val="single" w:sz="4" w:space="0" w:color="auto"/>
              <w:right w:val="single" w:sz="4" w:space="0" w:color="auto"/>
            </w:tcBorders>
            <w:vAlign w:val="center"/>
            <w:hideMark/>
          </w:tcPr>
          <w:p w14:paraId="13702E04" w14:textId="77777777" w:rsidR="003F214D" w:rsidRPr="00F32955" w:rsidRDefault="003F214D" w:rsidP="003F214D">
            <w:pPr>
              <w:spacing w:after="0" w:line="276" w:lineRule="auto"/>
              <w:ind w:firstLine="720"/>
              <w:rPr>
                <w:rFonts w:ascii="Times New Roman" w:hAnsi="Times New Roman"/>
                <w:b/>
                <w:bCs/>
                <w:sz w:val="22"/>
                <w:lang w:val="sr-Cyrl-CS"/>
              </w:rPr>
            </w:pPr>
            <w:r w:rsidRPr="00F32955">
              <w:rPr>
                <w:rFonts w:ascii="Times New Roman" w:hAnsi="Times New Roman"/>
                <w:b/>
                <w:bCs/>
                <w:sz w:val="22"/>
                <w:lang w:val="sr-Cyrl-CS"/>
              </w:rPr>
              <w:t>++</w:t>
            </w:r>
          </w:p>
        </w:tc>
        <w:tc>
          <w:tcPr>
            <w:tcW w:w="4130" w:type="dxa"/>
            <w:tcBorders>
              <w:top w:val="single" w:sz="4" w:space="0" w:color="auto"/>
              <w:left w:val="single" w:sz="4" w:space="0" w:color="auto"/>
              <w:bottom w:val="single" w:sz="4" w:space="0" w:color="auto"/>
              <w:right w:val="single" w:sz="4" w:space="0" w:color="auto"/>
            </w:tcBorders>
            <w:vAlign w:val="center"/>
            <w:hideMark/>
          </w:tcPr>
          <w:p w14:paraId="51A205C6" w14:textId="77777777" w:rsidR="003F214D" w:rsidRPr="00F32955" w:rsidRDefault="003F214D" w:rsidP="003F214D">
            <w:pPr>
              <w:spacing w:after="0" w:line="276" w:lineRule="auto"/>
              <w:jc w:val="left"/>
              <w:rPr>
                <w:rFonts w:ascii="Times New Roman" w:hAnsi="Times New Roman"/>
                <w:sz w:val="22"/>
                <w:lang w:val="sr-Cyrl-CS"/>
              </w:rPr>
            </w:pPr>
            <w:r w:rsidRPr="00F32955">
              <w:rPr>
                <w:rFonts w:ascii="Times New Roman" w:hAnsi="Times New Roman"/>
                <w:sz w:val="22"/>
                <w:lang w:val="sr-Cyrl-CS"/>
              </w:rPr>
              <w:t>Неприхватање корективних мера од стране неких професора</w:t>
            </w:r>
          </w:p>
        </w:tc>
        <w:tc>
          <w:tcPr>
            <w:tcW w:w="627" w:type="dxa"/>
            <w:tcBorders>
              <w:top w:val="single" w:sz="4" w:space="0" w:color="auto"/>
              <w:left w:val="single" w:sz="4" w:space="0" w:color="auto"/>
              <w:bottom w:val="single" w:sz="4" w:space="0" w:color="auto"/>
              <w:right w:val="single" w:sz="4" w:space="0" w:color="auto"/>
            </w:tcBorders>
            <w:vAlign w:val="center"/>
            <w:hideMark/>
          </w:tcPr>
          <w:p w14:paraId="4FC47138" w14:textId="77777777" w:rsidR="003F214D" w:rsidRPr="00F32955" w:rsidRDefault="003F214D" w:rsidP="003F214D">
            <w:pPr>
              <w:spacing w:after="0" w:line="276" w:lineRule="auto"/>
              <w:ind w:firstLine="720"/>
              <w:rPr>
                <w:rFonts w:ascii="Times New Roman" w:hAnsi="Times New Roman"/>
                <w:b/>
                <w:bCs/>
                <w:sz w:val="22"/>
                <w:lang w:val="sr-Cyrl-CS"/>
              </w:rPr>
            </w:pPr>
            <w:r w:rsidRPr="00F32955">
              <w:rPr>
                <w:rFonts w:ascii="Times New Roman" w:hAnsi="Times New Roman"/>
                <w:b/>
                <w:bCs/>
                <w:sz w:val="22"/>
                <w:lang w:val="sr-Cyrl-CS"/>
              </w:rPr>
              <w:t>+++</w:t>
            </w:r>
          </w:p>
        </w:tc>
      </w:tr>
      <w:tr w:rsidR="003F214D" w:rsidRPr="00F32955" w14:paraId="44758802" w14:textId="77777777" w:rsidTr="003F214D">
        <w:trPr>
          <w:gridAfter w:val="1"/>
          <w:wAfter w:w="10" w:type="dxa"/>
        </w:trPr>
        <w:tc>
          <w:tcPr>
            <w:tcW w:w="4595" w:type="dxa"/>
            <w:tcBorders>
              <w:top w:val="single" w:sz="4" w:space="0" w:color="auto"/>
              <w:left w:val="single" w:sz="4" w:space="0" w:color="auto"/>
              <w:bottom w:val="single" w:sz="4" w:space="0" w:color="auto"/>
              <w:right w:val="single" w:sz="4" w:space="0" w:color="auto"/>
            </w:tcBorders>
            <w:vAlign w:val="center"/>
            <w:hideMark/>
          </w:tcPr>
          <w:p w14:paraId="101F21F5" w14:textId="77777777" w:rsidR="003F214D" w:rsidRPr="00F32955" w:rsidRDefault="003F214D" w:rsidP="003F214D">
            <w:pPr>
              <w:spacing w:after="0" w:line="276" w:lineRule="auto"/>
              <w:jc w:val="left"/>
              <w:rPr>
                <w:rFonts w:ascii="Times New Roman" w:hAnsi="Times New Roman"/>
                <w:sz w:val="22"/>
                <w:lang w:val="sr-Cyrl-RS"/>
              </w:rPr>
            </w:pPr>
            <w:r w:rsidRPr="00F32955">
              <w:rPr>
                <w:rFonts w:ascii="Times New Roman" w:hAnsi="Times New Roman"/>
                <w:sz w:val="22"/>
                <w:lang w:val="sr-Cyrl-RS"/>
              </w:rPr>
              <w:t>Кроз промоцију студијског програма, обезбедити веће интересовање потенцијалних студената за студије историје уметности</w:t>
            </w:r>
          </w:p>
        </w:tc>
        <w:tc>
          <w:tcPr>
            <w:tcW w:w="630" w:type="dxa"/>
            <w:tcBorders>
              <w:top w:val="single" w:sz="4" w:space="0" w:color="auto"/>
              <w:left w:val="single" w:sz="4" w:space="0" w:color="auto"/>
              <w:bottom w:val="single" w:sz="4" w:space="0" w:color="auto"/>
              <w:right w:val="single" w:sz="4" w:space="0" w:color="auto"/>
            </w:tcBorders>
            <w:vAlign w:val="center"/>
            <w:hideMark/>
          </w:tcPr>
          <w:p w14:paraId="15666D07" w14:textId="77777777" w:rsidR="003F214D" w:rsidRPr="00F32955" w:rsidRDefault="003F214D" w:rsidP="003F214D">
            <w:pPr>
              <w:spacing w:after="0" w:line="276" w:lineRule="auto"/>
              <w:ind w:firstLine="720"/>
              <w:rPr>
                <w:rFonts w:ascii="Times New Roman" w:hAnsi="Times New Roman"/>
                <w:b/>
                <w:bCs/>
                <w:sz w:val="22"/>
                <w:lang w:val="sr-Latn-RS"/>
              </w:rPr>
            </w:pPr>
            <w:r w:rsidRPr="00F32955">
              <w:rPr>
                <w:rFonts w:ascii="Times New Roman" w:hAnsi="Times New Roman"/>
                <w:b/>
                <w:bCs/>
                <w:sz w:val="22"/>
                <w:lang w:val="sr-Latn-RS"/>
              </w:rPr>
              <w:t>++</w:t>
            </w:r>
          </w:p>
        </w:tc>
        <w:tc>
          <w:tcPr>
            <w:tcW w:w="4130" w:type="dxa"/>
            <w:tcBorders>
              <w:top w:val="single" w:sz="4" w:space="0" w:color="auto"/>
              <w:left w:val="single" w:sz="4" w:space="0" w:color="auto"/>
              <w:bottom w:val="single" w:sz="4" w:space="0" w:color="auto"/>
              <w:right w:val="single" w:sz="4" w:space="0" w:color="auto"/>
            </w:tcBorders>
            <w:vAlign w:val="center"/>
          </w:tcPr>
          <w:p w14:paraId="157161CA" w14:textId="77777777" w:rsidR="003F214D" w:rsidRPr="00F32955" w:rsidRDefault="003F214D" w:rsidP="003F214D">
            <w:pPr>
              <w:spacing w:after="0" w:line="276" w:lineRule="auto"/>
              <w:ind w:firstLine="720"/>
              <w:rPr>
                <w:rFonts w:ascii="Times New Roman" w:hAnsi="Times New Roman"/>
                <w:sz w:val="22"/>
                <w:lang w:val="sr-Cyrl-CS"/>
              </w:rPr>
            </w:pPr>
          </w:p>
        </w:tc>
        <w:tc>
          <w:tcPr>
            <w:tcW w:w="627" w:type="dxa"/>
            <w:tcBorders>
              <w:top w:val="single" w:sz="4" w:space="0" w:color="auto"/>
              <w:left w:val="single" w:sz="4" w:space="0" w:color="auto"/>
              <w:bottom w:val="single" w:sz="4" w:space="0" w:color="auto"/>
              <w:right w:val="single" w:sz="4" w:space="0" w:color="auto"/>
            </w:tcBorders>
            <w:vAlign w:val="center"/>
          </w:tcPr>
          <w:p w14:paraId="39C1375C" w14:textId="77777777" w:rsidR="003F214D" w:rsidRPr="00F32955" w:rsidRDefault="003F214D" w:rsidP="003F214D">
            <w:pPr>
              <w:spacing w:after="0" w:line="276" w:lineRule="auto"/>
              <w:ind w:firstLine="720"/>
              <w:rPr>
                <w:rFonts w:ascii="Times New Roman" w:hAnsi="Times New Roman"/>
                <w:b/>
                <w:bCs/>
                <w:sz w:val="22"/>
                <w:lang w:val="sr-Cyrl-CS"/>
              </w:rPr>
            </w:pPr>
          </w:p>
        </w:tc>
      </w:tr>
    </w:tbl>
    <w:p w14:paraId="6BEF886B" w14:textId="77777777" w:rsidR="003F214D" w:rsidRPr="00F32955" w:rsidRDefault="003F214D" w:rsidP="003F214D">
      <w:pPr>
        <w:ind w:firstLine="720"/>
        <w:rPr>
          <w:rFonts w:ascii="Times New Roman" w:hAnsi="Times New Roman"/>
          <w:lang w:val="sr-Cyrl-RS"/>
        </w:rPr>
      </w:pPr>
    </w:p>
    <w:p w14:paraId="5F516CF3" w14:textId="77777777" w:rsidR="003F214D" w:rsidRPr="00F32955" w:rsidRDefault="003F214D" w:rsidP="00F43EFD">
      <w:pPr>
        <w:keepNext/>
        <w:keepLines/>
        <w:numPr>
          <w:ilvl w:val="2"/>
          <w:numId w:val="16"/>
        </w:numPr>
        <w:spacing w:before="160" w:after="120"/>
        <w:jc w:val="left"/>
        <w:outlineLvl w:val="2"/>
        <w:rPr>
          <w:rFonts w:ascii="Times New Roman" w:eastAsia="Times New Roman" w:hAnsi="Times New Roman"/>
          <w:b/>
          <w:szCs w:val="24"/>
          <w:lang w:val="sr-Cyrl-RS"/>
        </w:rPr>
      </w:pPr>
      <w:r w:rsidRPr="00F32955">
        <w:rPr>
          <w:rFonts w:ascii="Times New Roman" w:eastAsia="Times New Roman" w:hAnsi="Times New Roman"/>
          <w:b/>
          <w:szCs w:val="24"/>
          <w:lang w:val="sr-Cyrl-RS"/>
        </w:rPr>
        <w:t>Предлог мера и активности за унапређење квалитета студената:</w:t>
      </w:r>
    </w:p>
    <w:p w14:paraId="51CD9EB0" w14:textId="77777777" w:rsidR="003F214D" w:rsidRPr="00F32955" w:rsidRDefault="003F214D" w:rsidP="00F43EFD">
      <w:pPr>
        <w:numPr>
          <w:ilvl w:val="0"/>
          <w:numId w:val="17"/>
        </w:numPr>
        <w:contextualSpacing/>
        <w:rPr>
          <w:rFonts w:ascii="Times New Roman" w:hAnsi="Times New Roman"/>
          <w:lang w:val="sr-Cyrl-RS"/>
        </w:rPr>
      </w:pPr>
      <w:r w:rsidRPr="00F32955">
        <w:rPr>
          <w:rFonts w:ascii="Times New Roman" w:hAnsi="Times New Roman"/>
          <w:lang w:val="sr-Cyrl-RS"/>
        </w:rPr>
        <w:t>Развој стратегије за промовисање студијских програма Филозофског факултета</w:t>
      </w:r>
    </w:p>
    <w:p w14:paraId="584D9BCE" w14:textId="77777777" w:rsidR="003F214D" w:rsidRPr="00F32955" w:rsidRDefault="003F214D" w:rsidP="00F43EFD">
      <w:pPr>
        <w:numPr>
          <w:ilvl w:val="0"/>
          <w:numId w:val="17"/>
        </w:numPr>
        <w:contextualSpacing/>
        <w:rPr>
          <w:rFonts w:ascii="Times New Roman" w:hAnsi="Times New Roman"/>
          <w:lang w:val="sr-Cyrl-RS"/>
        </w:rPr>
      </w:pPr>
      <w:r w:rsidRPr="00F32955">
        <w:rPr>
          <w:rFonts w:ascii="Times New Roman" w:hAnsi="Times New Roman"/>
          <w:lang w:val="sr-Cyrl-RS"/>
        </w:rPr>
        <w:t>Набавка учила и опреме за учионице</w:t>
      </w:r>
    </w:p>
    <w:p w14:paraId="345F0DD2" w14:textId="77777777" w:rsidR="003F214D" w:rsidRPr="00F32955" w:rsidRDefault="003F214D" w:rsidP="00F43EFD">
      <w:pPr>
        <w:numPr>
          <w:ilvl w:val="0"/>
          <w:numId w:val="17"/>
        </w:numPr>
        <w:contextualSpacing/>
        <w:rPr>
          <w:rFonts w:ascii="Times New Roman" w:hAnsi="Times New Roman"/>
          <w:lang w:val="sr-Cyrl-RS"/>
        </w:rPr>
      </w:pPr>
      <w:r w:rsidRPr="00F32955">
        <w:rPr>
          <w:rFonts w:ascii="Times New Roman" w:hAnsi="Times New Roman"/>
          <w:lang w:val="sr-Cyrl-RS"/>
        </w:rPr>
        <w:t>Улагање средстава у реновирање зграде Факултета</w:t>
      </w:r>
    </w:p>
    <w:p w14:paraId="3DA1FEEA" w14:textId="77777777" w:rsidR="003F214D" w:rsidRPr="00F32955" w:rsidRDefault="003F214D" w:rsidP="00F43EFD">
      <w:pPr>
        <w:numPr>
          <w:ilvl w:val="0"/>
          <w:numId w:val="17"/>
        </w:numPr>
        <w:contextualSpacing/>
        <w:rPr>
          <w:rFonts w:ascii="Times New Roman" w:hAnsi="Times New Roman"/>
          <w:lang w:val="sr-Cyrl-RS"/>
        </w:rPr>
      </w:pPr>
      <w:r w:rsidRPr="00F32955">
        <w:rPr>
          <w:rFonts w:ascii="Times New Roman" w:hAnsi="Times New Roman"/>
          <w:lang w:val="sr-Cyrl-RS"/>
        </w:rPr>
        <w:t>Већа мобилност студената – размена студената и учешће гостујућих студената</w:t>
      </w:r>
    </w:p>
    <w:p w14:paraId="0ABD37BE" w14:textId="77777777" w:rsidR="003F214D" w:rsidRPr="00F32955" w:rsidRDefault="003F214D" w:rsidP="00F43EFD">
      <w:pPr>
        <w:numPr>
          <w:ilvl w:val="0"/>
          <w:numId w:val="17"/>
        </w:numPr>
        <w:contextualSpacing/>
        <w:rPr>
          <w:rFonts w:ascii="Times New Roman" w:hAnsi="Times New Roman"/>
          <w:lang w:val="sr-Cyrl-RS"/>
        </w:rPr>
      </w:pPr>
      <w:r w:rsidRPr="00F32955">
        <w:rPr>
          <w:rFonts w:ascii="Times New Roman" w:hAnsi="Times New Roman"/>
          <w:lang w:val="sr-Cyrl-RS"/>
        </w:rPr>
        <w:t>Дефинисање корективних мера за случај ниске пролазности и незадовољавајуће средње оцене вредновања рада наставника и сарадника</w:t>
      </w:r>
    </w:p>
    <w:p w14:paraId="18103A9C" w14:textId="77777777" w:rsidR="003F214D" w:rsidRPr="00F32955" w:rsidRDefault="003F214D" w:rsidP="003F214D">
      <w:pPr>
        <w:rPr>
          <w:rFonts w:ascii="Times New Roman" w:hAnsi="Times New Roman"/>
          <w:lang w:val="sr-Cyrl-RS"/>
        </w:rPr>
      </w:pPr>
    </w:p>
    <w:p w14:paraId="0AA5284E" w14:textId="77777777" w:rsidR="008C75B7" w:rsidRPr="00F32955" w:rsidRDefault="008C75B7" w:rsidP="008C75B7">
      <w:pPr>
        <w:keepNext/>
        <w:keepLines/>
        <w:numPr>
          <w:ilvl w:val="2"/>
          <w:numId w:val="1"/>
        </w:numPr>
        <w:spacing w:before="160" w:after="120"/>
        <w:jc w:val="left"/>
        <w:outlineLvl w:val="2"/>
        <w:rPr>
          <w:rFonts w:ascii="Times New Roman" w:eastAsia="Times New Roman" w:hAnsi="Times New Roman"/>
          <w:b/>
          <w:color w:val="002060"/>
          <w:szCs w:val="24"/>
          <w:lang w:val="sr-Cyrl-RS"/>
        </w:rPr>
      </w:pPr>
      <w:r w:rsidRPr="00F32955">
        <w:rPr>
          <w:rFonts w:ascii="Times New Roman" w:eastAsia="Times New Roman" w:hAnsi="Times New Roman"/>
          <w:b/>
          <w:color w:val="002060"/>
          <w:szCs w:val="24"/>
          <w:lang w:val="sr-Cyrl-RS"/>
        </w:rPr>
        <w:t>Показатељи и прилози за стандард  8:</w:t>
      </w:r>
    </w:p>
    <w:p w14:paraId="7D07E49D" w14:textId="77777777" w:rsidR="008C75B7" w:rsidRPr="00F32955" w:rsidRDefault="008C75B7" w:rsidP="008C75B7">
      <w:pPr>
        <w:rPr>
          <w:rFonts w:ascii="Times New Roman" w:hAnsi="Times New Roman"/>
          <w:lang w:val="sr-Cyrl-RS"/>
        </w:rPr>
      </w:pPr>
      <w:r w:rsidRPr="00F32955">
        <w:rPr>
          <w:rFonts w:ascii="Times New Roman" w:hAnsi="Times New Roman"/>
          <w:b/>
          <w:bCs/>
          <w:color w:val="002060"/>
          <w:spacing w:val="5"/>
        </w:rPr>
        <w:fldChar w:fldCharType="begin"/>
      </w:r>
      <w:r w:rsidRPr="00F32955">
        <w:rPr>
          <w:rFonts w:ascii="Times New Roman" w:hAnsi="Times New Roman"/>
          <w:b/>
          <w:bCs/>
          <w:color w:val="002060"/>
          <w:spacing w:val="5"/>
        </w:rPr>
        <w:instrText xml:space="preserve"> REF _Ref54965162 \h  \* MERGEFORMAT </w:instrText>
      </w:r>
      <w:r w:rsidRPr="00F32955">
        <w:rPr>
          <w:rFonts w:ascii="Times New Roman" w:hAnsi="Times New Roman"/>
          <w:b/>
          <w:bCs/>
          <w:color w:val="002060"/>
          <w:spacing w:val="5"/>
        </w:rPr>
      </w:r>
      <w:r w:rsidRPr="00F32955">
        <w:rPr>
          <w:rFonts w:ascii="Times New Roman" w:hAnsi="Times New Roman"/>
          <w:b/>
          <w:bCs/>
          <w:color w:val="002060"/>
          <w:spacing w:val="5"/>
        </w:rPr>
        <w:fldChar w:fldCharType="separate"/>
      </w:r>
      <w:r w:rsidRPr="00F32955">
        <w:rPr>
          <w:rFonts w:ascii="Times New Roman" w:hAnsi="Times New Roman"/>
          <w:b/>
          <w:bCs/>
          <w:color w:val="002060"/>
          <w:spacing w:val="5"/>
        </w:rPr>
        <w:t>Табела 8.1</w:t>
      </w:r>
      <w:r w:rsidRPr="00F32955">
        <w:rPr>
          <w:rFonts w:ascii="Times New Roman" w:hAnsi="Times New Roman"/>
          <w:b/>
          <w:bCs/>
          <w:color w:val="002060"/>
          <w:spacing w:val="5"/>
        </w:rPr>
        <w:fldChar w:fldCharType="end"/>
      </w:r>
      <w:r w:rsidRPr="00F32955">
        <w:rPr>
          <w:rFonts w:ascii="Times New Roman" w:hAnsi="Times New Roman"/>
          <w:b/>
          <w:bCs/>
          <w:color w:val="002060"/>
          <w:spacing w:val="5"/>
        </w:rPr>
        <w:t>.</w:t>
      </w:r>
      <w:r w:rsidRPr="00F32955">
        <w:rPr>
          <w:rFonts w:ascii="Times New Roman" w:hAnsi="Times New Roman"/>
          <w:color w:val="002060"/>
          <w:lang w:val="sr-Cyrl-RS"/>
        </w:rPr>
        <w:t xml:space="preserve"> </w:t>
      </w:r>
      <w:r w:rsidRPr="00F32955">
        <w:rPr>
          <w:rFonts w:ascii="Times New Roman" w:hAnsi="Times New Roman"/>
          <w:lang w:val="sr-Cyrl-RS"/>
        </w:rPr>
        <w:t xml:space="preserve">Преглед броја студената по степенима, студијским програмима и годинама студија на текућој школској години </w:t>
      </w:r>
    </w:p>
    <w:p w14:paraId="32DA68A7" w14:textId="77777777" w:rsidR="008C75B7" w:rsidRPr="00F32955" w:rsidRDefault="008C75B7" w:rsidP="008C75B7">
      <w:pPr>
        <w:rPr>
          <w:rFonts w:ascii="Times New Roman" w:hAnsi="Times New Roman"/>
          <w:lang w:val="sr-Cyrl-RS"/>
        </w:rPr>
      </w:pPr>
      <w:r w:rsidRPr="00F32955">
        <w:rPr>
          <w:rFonts w:ascii="Times New Roman" w:hAnsi="Times New Roman"/>
          <w:b/>
          <w:bCs/>
          <w:color w:val="002060"/>
          <w:spacing w:val="5"/>
        </w:rPr>
        <w:fldChar w:fldCharType="begin"/>
      </w:r>
      <w:r w:rsidRPr="00F32955">
        <w:rPr>
          <w:rFonts w:ascii="Times New Roman" w:hAnsi="Times New Roman"/>
          <w:b/>
          <w:bCs/>
          <w:color w:val="002060"/>
          <w:spacing w:val="5"/>
        </w:rPr>
        <w:instrText xml:space="preserve"> REF _Ref54902989 \h  \* MERGEFORMAT </w:instrText>
      </w:r>
      <w:r w:rsidRPr="00F32955">
        <w:rPr>
          <w:rFonts w:ascii="Times New Roman" w:hAnsi="Times New Roman"/>
          <w:b/>
          <w:bCs/>
          <w:color w:val="002060"/>
          <w:spacing w:val="5"/>
        </w:rPr>
      </w:r>
      <w:r w:rsidRPr="00F32955">
        <w:rPr>
          <w:rFonts w:ascii="Times New Roman" w:hAnsi="Times New Roman"/>
          <w:b/>
          <w:bCs/>
          <w:color w:val="002060"/>
          <w:spacing w:val="5"/>
        </w:rPr>
        <w:fldChar w:fldCharType="separate"/>
      </w:r>
      <w:r w:rsidRPr="00F32955">
        <w:rPr>
          <w:rFonts w:ascii="Times New Roman" w:hAnsi="Times New Roman"/>
          <w:b/>
          <w:bCs/>
          <w:color w:val="002060"/>
          <w:spacing w:val="5"/>
        </w:rPr>
        <w:t>Табела 8.2</w:t>
      </w:r>
      <w:r w:rsidRPr="00F32955">
        <w:rPr>
          <w:rFonts w:ascii="Times New Roman" w:hAnsi="Times New Roman"/>
          <w:b/>
          <w:bCs/>
          <w:color w:val="002060"/>
          <w:spacing w:val="5"/>
        </w:rPr>
        <w:fldChar w:fldCharType="end"/>
      </w:r>
      <w:r w:rsidRPr="00F32955">
        <w:rPr>
          <w:rFonts w:ascii="Times New Roman" w:hAnsi="Times New Roman"/>
          <w:b/>
          <w:bCs/>
          <w:color w:val="002060"/>
          <w:spacing w:val="5"/>
        </w:rPr>
        <w:t>.</w:t>
      </w:r>
      <w:r w:rsidRPr="00F32955">
        <w:rPr>
          <w:rFonts w:ascii="Times New Roman" w:hAnsi="Times New Roman"/>
          <w:color w:val="002060"/>
          <w:lang w:val="sr-Cyrl-RS"/>
        </w:rPr>
        <w:t xml:space="preserve"> </w:t>
      </w:r>
      <w:r w:rsidRPr="00F32955">
        <w:rPr>
          <w:rFonts w:ascii="Times New Roman" w:hAnsi="Times New Roman"/>
          <w:lang w:val="sr-Cyrl-RS"/>
        </w:rPr>
        <w:t>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7FED8DAE" w14:textId="56CC34E2" w:rsidR="008C75B7" w:rsidRPr="00F32955" w:rsidRDefault="00F32955" w:rsidP="008C75B7">
      <w:pPr>
        <w:rPr>
          <w:rFonts w:ascii="Times New Roman" w:hAnsi="Times New Roman"/>
          <w:lang w:val="sr-Cyrl-RS"/>
        </w:rPr>
      </w:pPr>
      <w:hyperlink w:anchor="_Табела_8.3." w:history="1">
        <w:r w:rsidR="0093067B" w:rsidRPr="00F32955">
          <w:rPr>
            <w:rStyle w:val="Hyperlink"/>
            <w:rFonts w:ascii="Times New Roman" w:hAnsi="Times New Roman"/>
            <w:b/>
            <w:bCs/>
            <w:color w:val="002060"/>
            <w:spacing w:val="5"/>
            <w:lang w:val="sr-Cyrl-RS"/>
          </w:rPr>
          <w:t>Табела 8.3.</w:t>
        </w:r>
      </w:hyperlink>
      <w:r w:rsidR="008C75B7" w:rsidRPr="00F32955">
        <w:rPr>
          <w:rFonts w:ascii="Times New Roman" w:hAnsi="Times New Roman"/>
          <w:color w:val="002060"/>
          <w:lang w:val="sr-Cyrl-RS"/>
        </w:rPr>
        <w:t xml:space="preserve"> </w:t>
      </w:r>
      <w:r w:rsidR="008C75B7" w:rsidRPr="00F32955">
        <w:rPr>
          <w:rFonts w:ascii="Times New Roman" w:hAnsi="Times New Roman"/>
          <w:lang w:val="sr-Cyrl-RS"/>
        </w:rPr>
        <w:t>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57614332" w14:textId="0AEB8F4D" w:rsidR="008C75B7" w:rsidRPr="00F32955" w:rsidRDefault="00F32955" w:rsidP="008C75B7">
      <w:pPr>
        <w:rPr>
          <w:rFonts w:ascii="Times New Roman" w:hAnsi="Times New Roman"/>
          <w:lang w:val="sr-Cyrl-RS"/>
        </w:rPr>
      </w:pPr>
      <w:hyperlink w:anchor="_Прилог_8.1." w:history="1">
        <w:r w:rsidR="0093067B" w:rsidRPr="00F32955">
          <w:rPr>
            <w:rStyle w:val="Hyperlink"/>
            <w:rFonts w:ascii="Times New Roman" w:hAnsi="Times New Roman"/>
            <w:b/>
            <w:bCs/>
            <w:color w:val="002060"/>
            <w:spacing w:val="5"/>
            <w:lang w:val="sr-Cyrl-RS"/>
          </w:rPr>
          <w:t>Прилог 8.1.</w:t>
        </w:r>
      </w:hyperlink>
      <w:r w:rsidR="008C75B7" w:rsidRPr="00F32955">
        <w:rPr>
          <w:rFonts w:ascii="Times New Roman" w:hAnsi="Times New Roman"/>
          <w:color w:val="002060"/>
          <w:lang w:val="sr-Cyrl-RS"/>
        </w:rPr>
        <w:t xml:space="preserve"> </w:t>
      </w:r>
      <w:r w:rsidR="008C75B7" w:rsidRPr="00F32955">
        <w:rPr>
          <w:rFonts w:ascii="Times New Roman" w:hAnsi="Times New Roman"/>
        </w:rPr>
        <w:t xml:space="preserve">Правилник о процедури пријема студената </w:t>
      </w:r>
      <w:r w:rsidR="008C75B7" w:rsidRPr="00F32955">
        <w:rPr>
          <w:rFonts w:ascii="Times New Roman" w:hAnsi="Times New Roman"/>
          <w:lang w:val="sr-Cyrl-RS"/>
        </w:rPr>
        <w:t xml:space="preserve"> </w:t>
      </w:r>
    </w:p>
    <w:p w14:paraId="495BC016" w14:textId="35C3829C" w:rsidR="008C75B7" w:rsidRPr="00F32955" w:rsidRDefault="00F32955" w:rsidP="008C75B7">
      <w:pPr>
        <w:rPr>
          <w:rFonts w:ascii="Times New Roman" w:hAnsi="Times New Roman"/>
          <w:lang w:val="sr-Cyrl-RS"/>
        </w:rPr>
      </w:pPr>
      <w:hyperlink w:anchor="_Прилог_8.2." w:history="1">
        <w:r w:rsidR="0093067B" w:rsidRPr="00F32955">
          <w:rPr>
            <w:rStyle w:val="Hyperlink"/>
            <w:rFonts w:ascii="Times New Roman" w:hAnsi="Times New Roman"/>
            <w:b/>
            <w:bCs/>
            <w:color w:val="002060"/>
            <w:spacing w:val="5"/>
            <w:lang w:val="sr-Cyrl-RS"/>
          </w:rPr>
          <w:t>Прилог 8.2.</w:t>
        </w:r>
      </w:hyperlink>
      <w:r w:rsidR="0093067B" w:rsidRPr="00F32955">
        <w:rPr>
          <w:rFonts w:ascii="Times New Roman" w:hAnsi="Times New Roman"/>
          <w:b/>
          <w:bCs/>
          <w:color w:val="002060"/>
          <w:spacing w:val="5"/>
          <w:lang w:val="sr-Cyrl-RS"/>
        </w:rPr>
        <w:t xml:space="preserve"> </w:t>
      </w:r>
      <w:r w:rsidR="008C75B7" w:rsidRPr="00F32955">
        <w:rPr>
          <w:rFonts w:ascii="Times New Roman" w:hAnsi="Times New Roman"/>
          <w:lang w:val="sr-Cyrl-RS"/>
        </w:rPr>
        <w:t xml:space="preserve">Правилник о оцењивању </w:t>
      </w:r>
    </w:p>
    <w:p w14:paraId="6C7A00BA" w14:textId="6032D89E" w:rsidR="008C75B7" w:rsidRPr="00F32955" w:rsidRDefault="00F32955" w:rsidP="0093067B">
      <w:pPr>
        <w:rPr>
          <w:rFonts w:ascii="Times New Roman" w:hAnsi="Times New Roman"/>
          <w:lang w:val="sr-Cyrl-RS"/>
        </w:rPr>
      </w:pPr>
      <w:hyperlink w:anchor="_Прилог_8.3." w:history="1">
        <w:r w:rsidR="0093067B" w:rsidRPr="00F32955">
          <w:rPr>
            <w:rStyle w:val="Hyperlink"/>
            <w:rFonts w:ascii="Times New Roman" w:hAnsi="Times New Roman"/>
            <w:b/>
            <w:bCs/>
            <w:color w:val="002060"/>
            <w:spacing w:val="5"/>
            <w:lang w:val="sr-Cyrl-RS"/>
          </w:rPr>
          <w:t>Прилог 8.3.</w:t>
        </w:r>
      </w:hyperlink>
      <w:r w:rsidR="008C75B7" w:rsidRPr="00F32955">
        <w:rPr>
          <w:rFonts w:ascii="Times New Roman" w:hAnsi="Times New Roman"/>
          <w:color w:val="002060"/>
          <w:lang w:val="sr-Cyrl-RS"/>
        </w:rPr>
        <w:t xml:space="preserve"> </w:t>
      </w:r>
      <w:r w:rsidR="008C75B7" w:rsidRPr="00F32955">
        <w:rPr>
          <w:rFonts w:ascii="Times New Roman" w:hAnsi="Times New Roman"/>
        </w:rPr>
        <w:t>Процедуре и корективне мере у случају неиспуњавања и одступања од усвојених процедура оцењивања</w:t>
      </w:r>
      <w:bookmarkStart w:id="9" w:name="_Toc57983318"/>
    </w:p>
    <w:p w14:paraId="5EA9D7A6" w14:textId="23517BC8" w:rsidR="00AA42E5" w:rsidRPr="00F32955" w:rsidRDefault="00AA42E5" w:rsidP="0093067B">
      <w:pPr>
        <w:pStyle w:val="Heading2"/>
        <w:numPr>
          <w:ilvl w:val="0"/>
          <w:numId w:val="0"/>
        </w:numPr>
        <w:rPr>
          <w:rFonts w:ascii="Times New Roman" w:eastAsia="Times New Roman" w:hAnsi="Times New Roman" w:cs="Times New Roman"/>
          <w:color w:val="002060"/>
          <w:lang w:val="sr-Cyrl-RS"/>
        </w:rPr>
      </w:pPr>
      <w:r w:rsidRPr="00F32955">
        <w:rPr>
          <w:rFonts w:ascii="Times New Roman" w:eastAsia="Times New Roman" w:hAnsi="Times New Roman" w:cs="Times New Roman"/>
          <w:color w:val="002060"/>
          <w:lang w:val="sr-Cyrl-RS"/>
        </w:rPr>
        <w:lastRenderedPageBreak/>
        <w:t xml:space="preserve">Стандард 9: </w:t>
      </w:r>
      <w:r w:rsidR="0060311D" w:rsidRPr="00F32955">
        <w:rPr>
          <w:rFonts w:ascii="Times New Roman" w:eastAsia="Times New Roman" w:hAnsi="Times New Roman" w:cs="Times New Roman"/>
          <w:color w:val="002060"/>
          <w:lang w:val="sr-Cyrl-RS"/>
        </w:rPr>
        <w:t>Квалитет уџбеника, литературе, библиотечких и информатичких ресурса</w:t>
      </w:r>
      <w:bookmarkEnd w:id="9"/>
    </w:p>
    <w:p w14:paraId="3F81328D" w14:textId="18E307F0" w:rsidR="003F214D" w:rsidRPr="00F32955" w:rsidRDefault="003F214D" w:rsidP="003F214D">
      <w:pPr>
        <w:autoSpaceDE w:val="0"/>
        <w:ind w:left="22" w:firstLine="698"/>
        <w:rPr>
          <w:rFonts w:ascii="Times New Roman" w:eastAsia="Times New Roman" w:hAnsi="Times New Roman"/>
          <w:bCs/>
          <w:szCs w:val="24"/>
          <w:lang w:val="ru-RU"/>
        </w:rPr>
      </w:pPr>
      <w:r w:rsidRPr="00F32955">
        <w:rPr>
          <w:rFonts w:ascii="Times New Roman" w:eastAsia="Times New Roman" w:hAnsi="Times New Roman"/>
          <w:bCs/>
          <w:szCs w:val="24"/>
          <w:lang w:val="ru-RU"/>
        </w:rPr>
        <w:t xml:space="preserve">Квалитет уџбеника, литературе, библиотечких и информатичких ресурса Одељења за историју уметности обезбеђује се доношењем и спровођењем одговарајућих општих аката на нивоу Филозофског факултета. Уз то, Универзитет у Београду – Филозофски факултет Статутом је увео одредницу везану за своју издавачку делатност у оквиру које је дефинисана и делатност издавања уџбеника. </w:t>
      </w:r>
      <w:r w:rsidRPr="00F32955">
        <w:rPr>
          <w:rFonts w:ascii="Times New Roman" w:eastAsia="Times New Roman" w:hAnsi="Times New Roman"/>
          <w:color w:val="000000"/>
          <w:szCs w:val="24"/>
        </w:rPr>
        <w:t xml:space="preserve">Такође, Институт за историју уметности већ деценијама уназад има издавачку делатност и потписује издања већине наставника који су ангажовани на </w:t>
      </w:r>
      <w:r w:rsidR="00473E10" w:rsidRPr="00F32955">
        <w:rPr>
          <w:rFonts w:ascii="Times New Roman" w:eastAsia="Times New Roman" w:hAnsi="Times New Roman"/>
          <w:color w:val="000000"/>
          <w:szCs w:val="24"/>
          <w:lang w:val="sr-Cyrl-RS"/>
        </w:rPr>
        <w:t>докторским</w:t>
      </w:r>
      <w:r w:rsidRPr="00F32955">
        <w:rPr>
          <w:rFonts w:ascii="Times New Roman" w:eastAsia="Times New Roman" w:hAnsi="Times New Roman"/>
          <w:color w:val="000000"/>
          <w:szCs w:val="24"/>
        </w:rPr>
        <w:t xml:space="preserve"> студијама. </w:t>
      </w:r>
      <w:r w:rsidRPr="00F32955">
        <w:rPr>
          <w:rFonts w:ascii="Times New Roman" w:eastAsia="Times New Roman" w:hAnsi="Times New Roman"/>
          <w:bCs/>
          <w:szCs w:val="24"/>
          <w:lang w:val="ru-RU"/>
        </w:rPr>
        <w:t xml:space="preserve">За обезбеђивање квалитета уџбеника и друге литературе Факултет се ослања на релеватна правна акта Републике Србије и Универзитета у Београду: </w:t>
      </w:r>
      <w:r w:rsidRPr="00F32955">
        <w:rPr>
          <w:rFonts w:ascii="Times New Roman" w:eastAsia="Times New Roman" w:hAnsi="Times New Roman"/>
          <w:bCs/>
          <w:i/>
          <w:iCs/>
          <w:color w:val="002060"/>
          <w:szCs w:val="24"/>
          <w:lang w:val="ru-RU"/>
        </w:rPr>
        <w:t xml:space="preserve">Закон о уџбеницима </w:t>
      </w:r>
      <w:r w:rsidRPr="00F32955">
        <w:rPr>
          <w:rFonts w:ascii="Times New Roman" w:eastAsia="Times New Roman" w:hAnsi="Times New Roman"/>
          <w:bCs/>
          <w:i/>
          <w:iCs/>
          <w:szCs w:val="24"/>
          <w:lang w:val="ru-RU"/>
        </w:rPr>
        <w:t xml:space="preserve">(«Службени гласник РС», бр. 27/18 и 92/23); </w:t>
      </w:r>
      <w:r w:rsidRPr="00F32955">
        <w:rPr>
          <w:rFonts w:ascii="Times New Roman" w:eastAsia="Times New Roman" w:hAnsi="Times New Roman"/>
          <w:bCs/>
          <w:i/>
          <w:iCs/>
          <w:color w:val="002060"/>
          <w:szCs w:val="24"/>
          <w:lang w:val="ru-RU"/>
        </w:rPr>
        <w:t>Закон о библиотечко-информационој делатности</w:t>
      </w:r>
      <w:r w:rsidRPr="00F32955">
        <w:rPr>
          <w:rFonts w:ascii="Times New Roman" w:eastAsia="Times New Roman" w:hAnsi="Times New Roman"/>
          <w:bCs/>
          <w:i/>
          <w:iCs/>
          <w:szCs w:val="24"/>
          <w:lang w:val="ru-RU"/>
        </w:rPr>
        <w:t xml:space="preserve"> («Службени гласник РС», бр.52/11 и 78/21), </w:t>
      </w:r>
      <w:r w:rsidRPr="00F32955">
        <w:rPr>
          <w:rFonts w:ascii="Times New Roman" w:eastAsia="Times New Roman" w:hAnsi="Times New Roman"/>
          <w:bCs/>
          <w:i/>
          <w:iCs/>
          <w:color w:val="002060"/>
          <w:szCs w:val="24"/>
          <w:lang w:val="ru-RU"/>
        </w:rPr>
        <w:t xml:space="preserve">Правилник о наставној литератури </w:t>
      </w:r>
      <w:r w:rsidRPr="00F32955">
        <w:rPr>
          <w:rFonts w:ascii="Times New Roman" w:eastAsia="Times New Roman" w:hAnsi="Times New Roman"/>
          <w:bCs/>
          <w:i/>
          <w:iCs/>
          <w:szCs w:val="24"/>
          <w:lang w:val="ru-RU"/>
        </w:rPr>
        <w:t>(''Гласник Универзитета у Београду'', бр. 140/08),</w:t>
      </w:r>
      <w:r w:rsidRPr="00F32955">
        <w:rPr>
          <w:rFonts w:ascii="Times New Roman" w:eastAsia="Times New Roman" w:hAnsi="Times New Roman"/>
          <w:bCs/>
          <w:szCs w:val="24"/>
          <w:lang w:val="ru-RU"/>
        </w:rPr>
        <w:t xml:space="preserve"> као и на документа донета на нивоу Филозофског факултета Универзитета у Београду: </w:t>
      </w:r>
      <w:hyperlink r:id="rId55" w:history="1">
        <w:r w:rsidRPr="00F32955">
          <w:rPr>
            <w:rStyle w:val="Hyperlink"/>
            <w:rFonts w:ascii="Times New Roman" w:eastAsia="Times New Roman" w:hAnsi="Times New Roman"/>
            <w:bCs/>
            <w:i/>
            <w:iCs/>
            <w:color w:val="002060"/>
            <w:szCs w:val="24"/>
            <w:lang w:val="ru-RU"/>
          </w:rPr>
          <w:t>Правилник о стандардима и поступцима за обезбеђивање квалитета и самовредновање</w:t>
        </w:r>
      </w:hyperlink>
      <w:r w:rsidRPr="00F32955">
        <w:rPr>
          <w:rFonts w:ascii="Times New Roman" w:eastAsia="Times New Roman" w:hAnsi="Times New Roman"/>
          <w:bCs/>
          <w:i/>
          <w:iCs/>
          <w:szCs w:val="24"/>
          <w:lang w:val="ru-RU"/>
        </w:rPr>
        <w:t>,</w:t>
      </w:r>
      <w:r w:rsidRPr="00F32955">
        <w:rPr>
          <w:rFonts w:ascii="Times New Roman" w:hAnsi="Times New Roman"/>
          <w:szCs w:val="24"/>
          <w:lang w:val="ru-RU"/>
        </w:rPr>
        <w:t xml:space="preserve"> </w:t>
      </w:r>
      <w:r w:rsidRPr="00F32955">
        <w:rPr>
          <w:rFonts w:ascii="Times New Roman" w:eastAsia="Times New Roman" w:hAnsi="Times New Roman"/>
          <w:bCs/>
          <w:i/>
          <w:iCs/>
          <w:szCs w:val="24"/>
          <w:lang w:val="ru-RU"/>
        </w:rPr>
        <w:t xml:space="preserve">бр. 1016/1-VI/1, </w:t>
      </w:r>
      <w:r w:rsidRPr="00F32955">
        <w:rPr>
          <w:rFonts w:ascii="Times New Roman" w:eastAsia="Times New Roman" w:hAnsi="Times New Roman"/>
          <w:bCs/>
          <w:szCs w:val="24"/>
          <w:lang w:val="ru-RU"/>
        </w:rPr>
        <w:t xml:space="preserve">од 30.06.2011. године, Општи акт о уџбеницима односно </w:t>
      </w:r>
      <w:hyperlink r:id="rId56" w:history="1">
        <w:r w:rsidRPr="00F32955">
          <w:rPr>
            <w:rStyle w:val="Hyperlink"/>
            <w:rFonts w:ascii="Times New Roman" w:eastAsia="Times New Roman" w:hAnsi="Times New Roman"/>
            <w:bCs/>
            <w:i/>
            <w:iCs/>
            <w:color w:val="002060"/>
            <w:szCs w:val="24"/>
            <w:lang w:val="ru-RU"/>
          </w:rPr>
          <w:t xml:space="preserve">Правилник о издавачкој </w:t>
        </w:r>
        <w:r w:rsidRPr="00F32955">
          <w:rPr>
            <w:rStyle w:val="Hyperlink"/>
            <w:rFonts w:ascii="Times New Roman" w:eastAsia="Times New Roman" w:hAnsi="Times New Roman"/>
            <w:bCs/>
            <w:i/>
            <w:color w:val="002060"/>
            <w:szCs w:val="24"/>
            <w:lang w:val="ru-RU"/>
          </w:rPr>
          <w:t>делатности</w:t>
        </w:r>
      </w:hyperlink>
      <w:r w:rsidRPr="00F32955">
        <w:rPr>
          <w:rFonts w:ascii="Times New Roman" w:eastAsia="Times New Roman" w:hAnsi="Times New Roman"/>
          <w:bCs/>
          <w:szCs w:val="24"/>
          <w:lang w:val="ru-RU"/>
        </w:rPr>
        <w:t xml:space="preserve">, број 1429/1-VIII, од 09.10.2008. године, </w:t>
      </w:r>
      <w:hyperlink r:id="rId57" w:history="1">
        <w:r w:rsidRPr="00F32955">
          <w:rPr>
            <w:rStyle w:val="Hyperlink"/>
            <w:rFonts w:ascii="Times New Roman" w:eastAsia="Times New Roman" w:hAnsi="Times New Roman"/>
            <w:bCs/>
            <w:i/>
            <w:iCs/>
            <w:color w:val="002060"/>
            <w:szCs w:val="24"/>
            <w:lang w:val="ru-RU"/>
          </w:rPr>
          <w:t xml:space="preserve">Анекс </w:t>
        </w:r>
        <w:r w:rsidRPr="00F32955">
          <w:rPr>
            <w:rStyle w:val="Hyperlink"/>
            <w:rFonts w:ascii="Times New Roman" w:eastAsia="Times New Roman" w:hAnsi="Times New Roman"/>
            <w:bCs/>
            <w:i/>
            <w:iCs/>
            <w:color w:val="002060"/>
            <w:szCs w:val="24"/>
          </w:rPr>
          <w:t>I</w:t>
        </w:r>
        <w:r w:rsidRPr="00F32955">
          <w:rPr>
            <w:rStyle w:val="Hyperlink"/>
            <w:rFonts w:ascii="Times New Roman" w:eastAsia="Times New Roman" w:hAnsi="Times New Roman"/>
            <w:bCs/>
            <w:i/>
            <w:iCs/>
            <w:color w:val="002060"/>
            <w:szCs w:val="24"/>
            <w:lang w:val="ru-RU"/>
          </w:rPr>
          <w:t xml:space="preserve"> Правилника о издавачкој делатности</w:t>
        </w:r>
      </w:hyperlink>
      <w:r w:rsidRPr="00F32955">
        <w:rPr>
          <w:rFonts w:ascii="Times New Roman" w:eastAsia="Times New Roman" w:hAnsi="Times New Roman"/>
          <w:bCs/>
          <w:i/>
          <w:iCs/>
          <w:szCs w:val="24"/>
          <w:lang w:val="ru-RU"/>
        </w:rPr>
        <w:t xml:space="preserve"> </w:t>
      </w:r>
      <w:r w:rsidRPr="00F32955">
        <w:rPr>
          <w:rFonts w:ascii="Times New Roman" w:eastAsia="Times New Roman" w:hAnsi="Times New Roman"/>
          <w:bCs/>
          <w:iCs/>
          <w:szCs w:val="24"/>
          <w:lang w:val="ru-RU"/>
        </w:rPr>
        <w:t>и</w:t>
      </w:r>
      <w:r w:rsidRPr="00F32955">
        <w:rPr>
          <w:rFonts w:ascii="Times New Roman" w:eastAsia="Times New Roman" w:hAnsi="Times New Roman"/>
          <w:bCs/>
          <w:i/>
          <w:iCs/>
          <w:szCs w:val="24"/>
          <w:lang w:val="ru-RU"/>
        </w:rPr>
        <w:t xml:space="preserve"> </w:t>
      </w:r>
      <w:hyperlink r:id="rId58" w:history="1">
        <w:r w:rsidRPr="00F32955">
          <w:rPr>
            <w:rStyle w:val="Hyperlink"/>
            <w:rFonts w:ascii="Times New Roman" w:eastAsia="Times New Roman" w:hAnsi="Times New Roman"/>
            <w:bCs/>
            <w:i/>
            <w:iCs/>
            <w:color w:val="002060"/>
            <w:szCs w:val="24"/>
            <w:lang w:val="ru-RU"/>
          </w:rPr>
          <w:t xml:space="preserve">Допуна Анекса </w:t>
        </w:r>
        <w:r w:rsidRPr="00F32955">
          <w:rPr>
            <w:rStyle w:val="Hyperlink"/>
            <w:rFonts w:ascii="Times New Roman" w:eastAsia="Times New Roman" w:hAnsi="Times New Roman"/>
            <w:bCs/>
            <w:i/>
            <w:iCs/>
            <w:color w:val="002060"/>
            <w:szCs w:val="24"/>
          </w:rPr>
          <w:t>I</w:t>
        </w:r>
        <w:r w:rsidRPr="00F32955">
          <w:rPr>
            <w:rStyle w:val="Hyperlink"/>
            <w:rFonts w:ascii="Times New Roman" w:eastAsia="Times New Roman" w:hAnsi="Times New Roman"/>
            <w:bCs/>
            <w:i/>
            <w:iCs/>
            <w:color w:val="002060"/>
            <w:szCs w:val="24"/>
            <w:lang w:val="ru-RU"/>
          </w:rPr>
          <w:t xml:space="preserve"> Правилника о издавачкој делатности</w:t>
        </w:r>
      </w:hyperlink>
      <w:r w:rsidRPr="00F32955">
        <w:rPr>
          <w:rStyle w:val="Hyperlink"/>
          <w:rFonts w:ascii="Times New Roman" w:eastAsia="Times New Roman" w:hAnsi="Times New Roman"/>
          <w:bCs/>
          <w:i/>
          <w:iCs/>
          <w:szCs w:val="24"/>
          <w:lang w:val="ru-RU"/>
        </w:rPr>
        <w:t xml:space="preserve"> </w:t>
      </w:r>
      <w:r w:rsidRPr="00F32955">
        <w:rPr>
          <w:rStyle w:val="Hyperlink"/>
          <w:rFonts w:ascii="Times New Roman" w:eastAsia="Times New Roman" w:hAnsi="Times New Roman"/>
          <w:bCs/>
          <w:iCs/>
          <w:color w:val="auto"/>
          <w:szCs w:val="24"/>
          <w:lang w:val="ru-RU"/>
        </w:rPr>
        <w:t>и</w:t>
      </w:r>
      <w:r w:rsidRPr="00F32955">
        <w:rPr>
          <w:rFonts w:ascii="Times New Roman" w:eastAsia="Times New Roman" w:hAnsi="Times New Roman"/>
          <w:bCs/>
          <w:iCs/>
          <w:szCs w:val="24"/>
          <w:lang w:val="ru-RU"/>
        </w:rPr>
        <w:t xml:space="preserve"> </w:t>
      </w:r>
      <w:hyperlink r:id="rId59" w:history="1">
        <w:r w:rsidRPr="00F32955">
          <w:rPr>
            <w:rStyle w:val="Hyperlink"/>
            <w:rFonts w:ascii="Times New Roman" w:eastAsia="Times New Roman" w:hAnsi="Times New Roman"/>
            <w:bCs/>
            <w:i/>
            <w:iCs/>
            <w:color w:val="002060"/>
            <w:szCs w:val="24"/>
            <w:lang w:val="ru-RU"/>
          </w:rPr>
          <w:t>Правилник о раду библиотека</w:t>
        </w:r>
      </w:hyperlink>
      <w:r w:rsidRPr="00F32955">
        <w:rPr>
          <w:rFonts w:ascii="Times New Roman" w:eastAsia="Times New Roman" w:hAnsi="Times New Roman"/>
          <w:bCs/>
          <w:i/>
          <w:iCs/>
          <w:szCs w:val="24"/>
          <w:lang w:val="ru-RU"/>
        </w:rPr>
        <w:t>, број 773/1-IX/1</w:t>
      </w:r>
      <w:r w:rsidRPr="00F32955">
        <w:rPr>
          <w:rFonts w:ascii="Times New Roman" w:eastAsia="Times New Roman" w:hAnsi="Times New Roman"/>
          <w:bCs/>
          <w:szCs w:val="24"/>
          <w:lang w:val="ru-RU"/>
        </w:rPr>
        <w:t>, од 28.06.2012. године. У складу са овим документима, континуирано се анализира и оцењује квалитет уџбеника и друге литературе у погледу квалитета садржаја, структуре, стила и обима.</w:t>
      </w:r>
    </w:p>
    <w:p w14:paraId="5A7D273C" w14:textId="63FBE907" w:rsidR="003F214D" w:rsidRPr="00F32955" w:rsidRDefault="003F214D" w:rsidP="003F214D">
      <w:pPr>
        <w:autoSpaceDE w:val="0"/>
        <w:ind w:left="22" w:firstLine="698"/>
        <w:rPr>
          <w:rFonts w:ascii="Times New Roman" w:eastAsia="Times New Roman" w:hAnsi="Times New Roman"/>
          <w:bCs/>
          <w:szCs w:val="24"/>
          <w:lang w:val="ru-RU"/>
        </w:rPr>
      </w:pPr>
      <w:r w:rsidRPr="00F32955">
        <w:rPr>
          <w:rFonts w:ascii="Times New Roman" w:eastAsia="Times New Roman" w:hAnsi="Times New Roman"/>
          <w:bCs/>
          <w:szCs w:val="24"/>
          <w:lang w:val="ru-RU"/>
        </w:rPr>
        <w:t>Ради обезбеђивања квалитета уџбеника и остале литературе донети су следећи општи акти о раду Издавачке делатности Филозофског факултета: Општи акт о уџбеницима, тј. Правилник о издавачкој делатности (</w:t>
      </w:r>
      <w:hyperlink w:anchor="_Прилог_9.1." w:history="1">
        <w:r w:rsidR="00187B6B" w:rsidRPr="00F32955">
          <w:rPr>
            <w:rStyle w:val="Hyperlink"/>
            <w:rFonts w:ascii="Times New Roman" w:hAnsi="Times New Roman"/>
            <w:b/>
            <w:color w:val="002060"/>
            <w:spacing w:val="5"/>
            <w:lang w:val="sr-Cyrl-RS"/>
          </w:rPr>
          <w:t>Прилог 9.</w:t>
        </w:r>
        <w:r w:rsidRPr="00F32955">
          <w:rPr>
            <w:rStyle w:val="Hyperlink"/>
            <w:rFonts w:ascii="Times New Roman" w:hAnsi="Times New Roman"/>
            <w:b/>
            <w:color w:val="002060"/>
            <w:spacing w:val="5"/>
            <w:lang w:val="sr-Cyrl-RS"/>
          </w:rPr>
          <w:t>1.</w:t>
        </w:r>
      </w:hyperlink>
      <w:r w:rsidRPr="00F32955">
        <w:rPr>
          <w:rFonts w:ascii="Times New Roman" w:eastAsia="Times New Roman" w:hAnsi="Times New Roman"/>
          <w:bCs/>
          <w:szCs w:val="24"/>
          <w:lang w:val="ru-RU"/>
        </w:rPr>
        <w:t xml:space="preserve">) којим се уређује издавачка делатност на Филозофском факултету,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 Факултет уређује и издаје следеће врсте публикација: а) часописе; Зборник Филозофског факултета; посебна издања; б) монографије; уџбенике; в) водич кроз Факултет (буклет); информатор за студенте; билтен Факултета; пропагандни материјал. Што се тиче Института за историју </w:t>
      </w:r>
      <w:r w:rsidRPr="00F32955">
        <w:rPr>
          <w:rFonts w:ascii="Times New Roman" w:eastAsia="Times New Roman" w:hAnsi="Times New Roman"/>
          <w:bCs/>
          <w:szCs w:val="24"/>
          <w:lang w:val="ru-RU"/>
        </w:rPr>
        <w:lastRenderedPageBreak/>
        <w:t>уметности, издате су а) монографије б) зборници в) часопис Зограф (М23). Такође, издавачку делатност има и Центар за музеологију и херитологију. Семинар за студије модерне уметности издаје Зборник Семинара за студије модерне уметности (на годишњем нивоу) категорије М</w:t>
      </w:r>
      <w:r w:rsidR="00B71954" w:rsidRPr="00F32955">
        <w:rPr>
          <w:rFonts w:ascii="Times New Roman" w:eastAsia="Times New Roman" w:hAnsi="Times New Roman"/>
          <w:bCs/>
          <w:szCs w:val="24"/>
          <w:lang w:val="ru-RU"/>
        </w:rPr>
        <w:t>24</w:t>
      </w:r>
      <w:r w:rsidRPr="00F32955">
        <w:rPr>
          <w:rFonts w:ascii="Times New Roman" w:eastAsia="Times New Roman" w:hAnsi="Times New Roman"/>
          <w:bCs/>
          <w:szCs w:val="24"/>
          <w:lang w:val="ru-RU"/>
        </w:rPr>
        <w:t xml:space="preserve">. </w:t>
      </w:r>
    </w:p>
    <w:p w14:paraId="0E5704BD" w14:textId="40A98E97" w:rsidR="003F214D" w:rsidRPr="00F32955" w:rsidRDefault="003F214D" w:rsidP="003F214D">
      <w:pPr>
        <w:autoSpaceDE w:val="0"/>
        <w:ind w:left="22" w:firstLine="698"/>
        <w:rPr>
          <w:rFonts w:ascii="Times New Roman" w:eastAsia="Times New Roman" w:hAnsi="Times New Roman"/>
          <w:bCs/>
          <w:szCs w:val="24"/>
          <w:lang w:val="ru-RU"/>
        </w:rPr>
      </w:pPr>
      <w:r w:rsidRPr="00F32955">
        <w:rPr>
          <w:rFonts w:ascii="Times New Roman" w:eastAsia="Times New Roman" w:hAnsi="Times New Roman"/>
          <w:bCs/>
          <w:szCs w:val="24"/>
          <w:lang w:val="ru-RU"/>
        </w:rPr>
        <w:t xml:space="preserve">Континуирано се анализира и оцењује квалитет уџбеника и других учила у погледу квалитета садржаја, структуре, стила и обима, али и доступности. Списак уџбеника и монографија, чији су аутори наставници запослени на Филозофскомом факултету дат је у </w:t>
      </w:r>
      <w:hyperlink w:anchor="_Прилог_9.2." w:history="1">
        <w:r w:rsidR="00187B6B" w:rsidRPr="00F32955">
          <w:rPr>
            <w:rStyle w:val="Hyperlink"/>
            <w:rFonts w:ascii="Times New Roman" w:hAnsi="Times New Roman"/>
            <w:b/>
            <w:color w:val="002060"/>
            <w:spacing w:val="5"/>
            <w:lang w:val="sr-Cyrl-RS"/>
          </w:rPr>
          <w:t>Прилогу 9.2</w:t>
        </w:r>
      </w:hyperlink>
      <w:r w:rsidR="00187B6B" w:rsidRPr="00F32955">
        <w:rPr>
          <w:rStyle w:val="IntenseReference"/>
          <w:rFonts w:ascii="Times New Roman" w:hAnsi="Times New Roman"/>
          <w:color w:val="002060"/>
          <w:lang w:val="sr-Cyrl-RS"/>
        </w:rPr>
        <w:t>.</w:t>
      </w:r>
      <w:r w:rsidRPr="00F32955">
        <w:rPr>
          <w:rStyle w:val="IntenseReference"/>
          <w:rFonts w:ascii="Times New Roman" w:hAnsi="Times New Roman"/>
          <w:lang w:val="sr-Cyrl-RS"/>
        </w:rPr>
        <w:t xml:space="preserve"> </w:t>
      </w:r>
      <w:r w:rsidRPr="00F32955">
        <w:rPr>
          <w:rFonts w:ascii="Times New Roman" w:eastAsia="Times New Roman" w:hAnsi="Times New Roman"/>
          <w:bCs/>
          <w:szCs w:val="24"/>
          <w:lang w:val="ru-RU"/>
        </w:rPr>
        <w:t xml:space="preserve">Праћење, евалуација и обезбеђивање квалитета уџбеника, литературе, библиотечких и информатичких ресурса део је и опште стратегије обезбеђивања квалитета на Факултету. Акционим планом за спровођење Стратегије обезбеђивања квалитета прописане су мере и индикатори унапређења ресурса неопходних за адекватно и савремено извођење наставе, унапређења услова учења, унапређења наставне и научне литературе, и рада библиотека и рачунарског центра. </w:t>
      </w:r>
      <w:hyperlink w:anchor="_Прилог_9.3." w:history="1">
        <w:r w:rsidR="00187B6B" w:rsidRPr="00F32955">
          <w:rPr>
            <w:rStyle w:val="Hyperlink"/>
            <w:rFonts w:ascii="Times New Roman" w:hAnsi="Times New Roman"/>
            <w:b/>
            <w:color w:val="002060"/>
            <w:spacing w:val="5"/>
            <w:lang w:val="sr-Cyrl-RS"/>
          </w:rPr>
          <w:t>Прилог 9.3.</w:t>
        </w:r>
      </w:hyperlink>
      <w:r w:rsidRPr="00F32955">
        <w:rPr>
          <w:rStyle w:val="IntenseReference"/>
          <w:rFonts w:ascii="Times New Roman" w:hAnsi="Times New Roman"/>
          <w:color w:val="002060"/>
        </w:rPr>
        <w:t xml:space="preserve"> </w:t>
      </w:r>
      <w:r w:rsidRPr="00F32955">
        <w:rPr>
          <w:rFonts w:ascii="Times New Roman" w:eastAsia="Times New Roman" w:hAnsi="Times New Roman"/>
          <w:bCs/>
          <w:szCs w:val="24"/>
          <w:lang w:val="ru-RU"/>
        </w:rPr>
        <w:t xml:space="preserve">саопштава однос броја објављених монографија чији су аутори наставници запослени на Факултету са бројем наставника Одељења за историју уметности.  </w:t>
      </w:r>
    </w:p>
    <w:p w14:paraId="3B5D7544" w14:textId="77777777" w:rsidR="003F214D" w:rsidRPr="00F32955" w:rsidRDefault="003F214D" w:rsidP="003F214D">
      <w:pPr>
        <w:autoSpaceDE w:val="0"/>
        <w:ind w:left="22" w:firstLine="698"/>
        <w:rPr>
          <w:rFonts w:ascii="Times New Roman" w:eastAsia="Times New Roman" w:hAnsi="Times New Roman"/>
          <w:bCs/>
          <w:szCs w:val="24"/>
          <w:lang w:val="ru-RU"/>
        </w:rPr>
      </w:pPr>
      <w:r w:rsidRPr="00F32955">
        <w:rPr>
          <w:rFonts w:ascii="Times New Roman" w:eastAsia="Times New Roman" w:hAnsi="Times New Roman"/>
          <w:bCs/>
          <w:szCs w:val="24"/>
          <w:lang w:val="ru-RU"/>
        </w:rPr>
        <w:t xml:space="preserve">Уџбеници и друга литература набављају се у складу са </w:t>
      </w:r>
      <w:hyperlink r:id="rId60" w:history="1">
        <w:r w:rsidRPr="00F32955">
          <w:rPr>
            <w:rStyle w:val="Hyperlink"/>
            <w:rFonts w:ascii="Times New Roman" w:eastAsia="Times New Roman" w:hAnsi="Times New Roman"/>
            <w:bCs/>
            <w:i/>
            <w:iCs/>
            <w:color w:val="002060"/>
            <w:szCs w:val="24"/>
            <w:lang w:val="ru-RU"/>
          </w:rPr>
          <w:t>Правилником о стандардима и поступцима за обезбеђивање квалитета и самовредновање</w:t>
        </w:r>
      </w:hyperlink>
      <w:r w:rsidRPr="00F32955">
        <w:rPr>
          <w:rFonts w:ascii="Times New Roman" w:eastAsia="Times New Roman" w:hAnsi="Times New Roman"/>
          <w:bCs/>
          <w:color w:val="002060"/>
          <w:szCs w:val="24"/>
          <w:lang w:val="ru-RU"/>
        </w:rPr>
        <w:t xml:space="preserve">. </w:t>
      </w:r>
      <w:r w:rsidRPr="00F32955">
        <w:rPr>
          <w:rFonts w:ascii="Times New Roman" w:eastAsia="Times New Roman" w:hAnsi="Times New Roman"/>
          <w:bCs/>
          <w:szCs w:val="24"/>
          <w:lang w:val="ru-RU"/>
        </w:rPr>
        <w:t xml:space="preserve">Настава на сваком предмету окривена је одговарајућом литературом, а наставници су у обавези да обим обавезне литературе ускладе са оптерећењем студената на датом предмету (број ЕСПБ), као и да систематски прате и оцењују квалитет уџбеника и друге наставне литературе са становишта квалитета садржаја, структуре, савремености и обима. </w:t>
      </w:r>
    </w:p>
    <w:p w14:paraId="0B688ACC" w14:textId="25415455" w:rsidR="003F214D" w:rsidRPr="00F32955" w:rsidRDefault="003F214D" w:rsidP="003F214D">
      <w:pPr>
        <w:autoSpaceDE w:val="0"/>
        <w:ind w:left="22" w:firstLine="698"/>
        <w:rPr>
          <w:rFonts w:ascii="Times New Roman" w:eastAsia="Times New Roman" w:hAnsi="Times New Roman"/>
          <w:bCs/>
          <w:szCs w:val="24"/>
          <w:lang w:val="ru-RU"/>
        </w:rPr>
      </w:pPr>
      <w:r w:rsidRPr="00F32955">
        <w:rPr>
          <w:rFonts w:ascii="Times New Roman" w:eastAsia="Times New Roman" w:hAnsi="Times New Roman"/>
          <w:bCs/>
          <w:szCs w:val="24"/>
          <w:lang w:val="ru-RU"/>
        </w:rPr>
        <w:t xml:space="preserve">Литература неопходна за савладавање сваког предмета на </w:t>
      </w:r>
      <w:r w:rsidR="00473E10" w:rsidRPr="00F32955">
        <w:rPr>
          <w:rFonts w:ascii="Times New Roman" w:eastAsia="Times New Roman" w:hAnsi="Times New Roman"/>
          <w:bCs/>
          <w:szCs w:val="24"/>
          <w:lang w:val="ru-RU"/>
        </w:rPr>
        <w:t>докторским</w:t>
      </w:r>
      <w:r w:rsidRPr="00F32955">
        <w:rPr>
          <w:rFonts w:ascii="Times New Roman" w:eastAsia="Times New Roman" w:hAnsi="Times New Roman"/>
          <w:bCs/>
          <w:szCs w:val="24"/>
          <w:lang w:val="ru-RU"/>
        </w:rPr>
        <w:t xml:space="preserve"> студијама историје уметности унапред је позната, садржана у силабусима који су објављени на сајту Факултета, и доступна у библиотеци Одељења за историју уметности на Филозофском факултету Универзитета у Београду. Библиотека одељења располаже богатим фондом релевантне литературе неопходне за извођење наставе и савладавање градива предвиђеног планом и програмом предмета на </w:t>
      </w:r>
      <w:r w:rsidR="00473E10" w:rsidRPr="00F32955">
        <w:rPr>
          <w:rFonts w:ascii="Times New Roman" w:eastAsia="Times New Roman" w:hAnsi="Times New Roman"/>
          <w:bCs/>
          <w:szCs w:val="24"/>
          <w:lang w:val="ru-RU"/>
        </w:rPr>
        <w:t>докторским</w:t>
      </w:r>
      <w:r w:rsidRPr="00F32955">
        <w:rPr>
          <w:rFonts w:ascii="Times New Roman" w:eastAsia="Times New Roman" w:hAnsi="Times New Roman"/>
          <w:bCs/>
          <w:szCs w:val="24"/>
          <w:lang w:val="ru-RU"/>
        </w:rPr>
        <w:t xml:space="preserve"> академским студијама историје уметности. Осим тога, она поседује и богату стручну литературу из одговарајућих области намењену научном раду наставног особља (књигама, монографијама, уџбеницима, зборницима радова, енциклопедијама, часописима, докторским дисертацијама, магистарским тезама, мастер и дипломским радовима и </w:t>
      </w:r>
      <w:r w:rsidRPr="00F32955">
        <w:rPr>
          <w:rFonts w:ascii="Times New Roman" w:eastAsia="Times New Roman" w:hAnsi="Times New Roman"/>
          <w:bCs/>
          <w:szCs w:val="24"/>
          <w:lang w:val="ru-RU"/>
        </w:rPr>
        <w:lastRenderedPageBreak/>
        <w:t xml:space="preserve">другим публикацијама), како на српском језику, тако и на страним језицима (енглеском, немачком, руском, мађарском, француском и другим). Посебну вредност носи фонд старих и ретких књига. Приказ броја и врсте библиотечких јединица у библиотекама Филозофског факултета дат је у </w:t>
      </w:r>
      <w:hyperlink w:anchor="_Табела_9.1." w:history="1">
        <w:r w:rsidR="00187B6B" w:rsidRPr="00F32955">
          <w:rPr>
            <w:rStyle w:val="Hyperlink"/>
            <w:rFonts w:ascii="Times New Roman" w:hAnsi="Times New Roman"/>
            <w:b/>
            <w:color w:val="002060"/>
            <w:spacing w:val="5"/>
            <w:lang w:val="sr-Cyrl-RS"/>
          </w:rPr>
          <w:t>Табели 9.1</w:t>
        </w:r>
      </w:hyperlink>
      <w:r w:rsidR="00187B6B" w:rsidRPr="00F32955">
        <w:rPr>
          <w:rStyle w:val="IntenseReference"/>
          <w:rFonts w:ascii="Times New Roman" w:hAnsi="Times New Roman"/>
          <w:color w:val="002060"/>
          <w:lang w:val="sr-Cyrl-RS"/>
        </w:rPr>
        <w:t>.</w:t>
      </w:r>
      <w:r w:rsidRPr="00F32955">
        <w:rPr>
          <w:rStyle w:val="IntenseReference"/>
          <w:rFonts w:ascii="Times New Roman" w:hAnsi="Times New Roman"/>
        </w:rPr>
        <w:t xml:space="preserve"> </w:t>
      </w:r>
    </w:p>
    <w:p w14:paraId="44A16676" w14:textId="77777777" w:rsidR="003F214D" w:rsidRPr="00F32955" w:rsidRDefault="003F214D" w:rsidP="003F214D">
      <w:pPr>
        <w:autoSpaceDE w:val="0"/>
        <w:ind w:left="22" w:firstLine="698"/>
        <w:rPr>
          <w:rFonts w:ascii="Times New Roman" w:eastAsia="Times New Roman" w:hAnsi="Times New Roman"/>
          <w:bCs/>
          <w:szCs w:val="24"/>
          <w:lang w:val="ru-RU"/>
        </w:rPr>
      </w:pPr>
      <w:r w:rsidRPr="00F32955">
        <w:rPr>
          <w:rFonts w:ascii="Times New Roman" w:eastAsia="Times New Roman" w:hAnsi="Times New Roman"/>
          <w:bCs/>
          <w:szCs w:val="24"/>
          <w:lang w:val="ru-RU"/>
        </w:rPr>
        <w:t xml:space="preserve">Библиотека Одељења за историју уметности налази се на четвртом спрату Филозофског факултета, као и само Одељење. У њеном саставу је читаоница намењена студентима, која обезбеђује адекватне услове за рад студената и коришћење библиотечке грађе коју није могуће позајмити ван просторија Библиотеке, а студенти су слободни да користе и читаонице других одељења на Факултету. Правила о раду библиотеке, коришћењу и попуњавању библиотечког фонда регулисана су факултетским </w:t>
      </w:r>
      <w:r w:rsidRPr="00F32955">
        <w:rPr>
          <w:rFonts w:ascii="Times New Roman" w:eastAsia="Times New Roman" w:hAnsi="Times New Roman"/>
          <w:bCs/>
          <w:i/>
          <w:color w:val="002060"/>
          <w:szCs w:val="24"/>
          <w:lang w:val="ru-RU"/>
        </w:rPr>
        <w:t>Правилником о раду библиотека</w:t>
      </w:r>
      <w:r w:rsidRPr="00F32955">
        <w:rPr>
          <w:rFonts w:ascii="Times New Roman" w:eastAsia="Times New Roman" w:hAnsi="Times New Roman"/>
          <w:bCs/>
          <w:szCs w:val="24"/>
          <w:lang w:val="ru-RU"/>
        </w:rPr>
        <w:t>. Библиотека Одељења за историју уметности располаже депоом у непосредној близини читаонице, као и библиотеке осталих одељења на Факултету. За претраживање књижних фондова корисницима су на располагању класични лисни каталози (ауторски, предметни), а од 2003. електронски каталог програмског система COBISS.SR. На тај начин су факултетске библиотеке постале саставни део Виртуелне библиотеке Србије (ВБС) ослањајући се на Узајамну библиографско-каталошку базу података COBIB.SR (COBISS/OPAC). У читаоници студентима стоје на располагању терминали, прикључени на академску мрежу, за претраживање електронских каталога и база стручне периодике.</w:t>
      </w:r>
    </w:p>
    <w:p w14:paraId="7EE4991A" w14:textId="430D6277" w:rsidR="003F214D" w:rsidRPr="00F32955" w:rsidRDefault="003F214D" w:rsidP="003F214D">
      <w:pPr>
        <w:autoSpaceDE w:val="0"/>
        <w:ind w:left="22" w:firstLine="698"/>
        <w:rPr>
          <w:rFonts w:ascii="Times New Roman" w:eastAsia="Times New Roman" w:hAnsi="Times New Roman"/>
          <w:bCs/>
          <w:szCs w:val="24"/>
          <w:lang w:val="ru-RU"/>
        </w:rPr>
      </w:pPr>
      <w:r w:rsidRPr="00F32955">
        <w:rPr>
          <w:rFonts w:ascii="Times New Roman" w:eastAsia="Times New Roman" w:hAnsi="Times New Roman"/>
          <w:bCs/>
          <w:szCs w:val="24"/>
          <w:lang w:val="ru-RU"/>
        </w:rPr>
        <w:t xml:space="preserve">Организација и начин рада библиотека регулисани су Правилником о раду Библиотека Филозофског факултета. Запослени у библиотеци поседују одговарајућу високу стручну спрему, у складу са условима одређеним законом и </w:t>
      </w:r>
      <w:r w:rsidRPr="00F32955">
        <w:rPr>
          <w:rFonts w:ascii="Times New Roman" w:eastAsia="Times New Roman" w:hAnsi="Times New Roman"/>
          <w:bCs/>
          <w:i/>
          <w:color w:val="002060"/>
          <w:szCs w:val="24"/>
          <w:lang w:val="ru-RU"/>
        </w:rPr>
        <w:t>Правилником о систематизацији послова и радних места</w:t>
      </w:r>
      <w:r w:rsidRPr="00F32955">
        <w:rPr>
          <w:rFonts w:ascii="Times New Roman" w:eastAsia="Times New Roman" w:hAnsi="Times New Roman"/>
          <w:bCs/>
          <w:color w:val="002060"/>
          <w:szCs w:val="24"/>
          <w:lang w:val="ru-RU"/>
        </w:rPr>
        <w:t xml:space="preserve"> </w:t>
      </w:r>
      <w:r w:rsidRPr="00F32955">
        <w:rPr>
          <w:rFonts w:ascii="Times New Roman" w:eastAsia="Times New Roman" w:hAnsi="Times New Roman"/>
          <w:bCs/>
          <w:szCs w:val="24"/>
          <w:lang w:val="ru-RU"/>
        </w:rPr>
        <w:t xml:space="preserve">Филозофског факултета, имају положен стручи испит и редовно се усавршавају у складу са захтевима модерног библиотекарства. </w:t>
      </w:r>
      <w:r w:rsidRPr="00F32955">
        <w:rPr>
          <w:rFonts w:ascii="Times New Roman" w:eastAsia="Times New Roman" w:hAnsi="Times New Roman"/>
          <w:bCs/>
          <w:szCs w:val="24"/>
          <w:lang w:val="sr-Cyrl-RS"/>
        </w:rPr>
        <w:t>Број запослених лица одговара потребама запослених и студената.</w:t>
      </w:r>
      <w:r w:rsidRPr="00F32955">
        <w:rPr>
          <w:rFonts w:ascii="Times New Roman" w:eastAsia="Times New Roman" w:hAnsi="Times New Roman"/>
          <w:bCs/>
          <w:szCs w:val="24"/>
          <w:lang w:val="ru-RU"/>
        </w:rPr>
        <w:t xml:space="preserve"> Компетентност, доступност и мотивисаност особља за подршку корисницима библиотека континуирано се прати, оцењује и унапређује.</w:t>
      </w:r>
    </w:p>
    <w:p w14:paraId="22D26B4A" w14:textId="7152A979" w:rsidR="003F214D" w:rsidRPr="00F32955" w:rsidRDefault="003F214D" w:rsidP="003F214D">
      <w:pPr>
        <w:ind w:firstLine="698"/>
        <w:rPr>
          <w:rFonts w:ascii="Times New Roman" w:hAnsi="Times New Roman"/>
          <w:bCs/>
          <w:szCs w:val="24"/>
          <w:lang w:val="sr-Cyrl-RS"/>
        </w:rPr>
      </w:pPr>
      <w:r w:rsidRPr="00F32955">
        <w:rPr>
          <w:rFonts w:ascii="Times New Roman" w:eastAsia="Times New Roman" w:hAnsi="Times New Roman"/>
          <w:szCs w:val="24"/>
          <w:lang w:val="sr-Cyrl-RS"/>
        </w:rPr>
        <w:t>Студенти основних</w:t>
      </w:r>
      <w:r w:rsidR="003C45BE" w:rsidRPr="00F32955">
        <w:rPr>
          <w:rFonts w:ascii="Times New Roman" w:eastAsia="Times New Roman" w:hAnsi="Times New Roman"/>
          <w:szCs w:val="24"/>
          <w:lang w:val="sr-Cyrl-RS"/>
        </w:rPr>
        <w:t>, мастер и докторских</w:t>
      </w:r>
      <w:r w:rsidRPr="00F32955">
        <w:rPr>
          <w:rFonts w:ascii="Times New Roman" w:eastAsia="Times New Roman" w:hAnsi="Times New Roman"/>
          <w:szCs w:val="24"/>
          <w:lang w:val="sr-Cyrl-RS"/>
        </w:rPr>
        <w:t xml:space="preserve"> академских студија се упознају са радним временом и начином рада у библиотеци приликом уписивања на Факултет, као и путем подршке особља запосленог у Библиотеци које им је увек на располагању.</w:t>
      </w:r>
      <w:r w:rsidRPr="00F32955">
        <w:rPr>
          <w:rFonts w:ascii="Times New Roman" w:hAnsi="Times New Roman"/>
          <w:bCs/>
          <w:szCs w:val="24"/>
          <w:lang w:val="sr-Cyrl-RS"/>
        </w:rPr>
        <w:t xml:space="preserve"> </w:t>
      </w:r>
      <w:r w:rsidRPr="00F32955">
        <w:rPr>
          <w:rFonts w:ascii="Times New Roman" w:hAnsi="Times New Roman"/>
          <w:szCs w:val="24"/>
          <w:lang w:val="sr-Cyrl-RS"/>
        </w:rPr>
        <w:t>Библиотекарке корисницима дају неопходна обавештења о</w:t>
      </w:r>
      <w:r w:rsidRPr="00F32955">
        <w:rPr>
          <w:rFonts w:ascii="Times New Roman" w:hAnsi="Times New Roman"/>
          <w:b/>
          <w:szCs w:val="24"/>
          <w:lang w:val="sr-Cyrl-RS"/>
        </w:rPr>
        <w:t xml:space="preserve"> </w:t>
      </w:r>
      <w:r w:rsidRPr="00F32955">
        <w:rPr>
          <w:rFonts w:ascii="Times New Roman" w:hAnsi="Times New Roman"/>
          <w:szCs w:val="24"/>
          <w:lang w:val="sr-Cyrl-RS"/>
        </w:rPr>
        <w:t>библиотекама и посебним књижним фондовима</w:t>
      </w:r>
      <w:r w:rsidRPr="00F32955">
        <w:rPr>
          <w:rFonts w:ascii="Times New Roman" w:hAnsi="Times New Roman"/>
          <w:b/>
          <w:szCs w:val="24"/>
          <w:lang w:val="sr-Cyrl-RS"/>
        </w:rPr>
        <w:t>,</w:t>
      </w:r>
      <w:r w:rsidRPr="00F32955">
        <w:rPr>
          <w:rFonts w:ascii="Times New Roman" w:hAnsi="Times New Roman"/>
          <w:szCs w:val="24"/>
          <w:lang w:val="sr-Cyrl-RS"/>
        </w:rPr>
        <w:t xml:space="preserve"> упознају их са основним изворима библиотечких информација, и </w:t>
      </w:r>
      <w:r w:rsidRPr="00F32955">
        <w:rPr>
          <w:rFonts w:ascii="Times New Roman" w:hAnsi="Times New Roman"/>
          <w:szCs w:val="24"/>
          <w:lang w:val="sr-Cyrl-RS"/>
        </w:rPr>
        <w:lastRenderedPageBreak/>
        <w:t xml:space="preserve">са могућностима коришћења електронских каталога и база података домаћих и иностраних библиотека. </w:t>
      </w:r>
    </w:p>
    <w:p w14:paraId="7D6ABE7C" w14:textId="77777777" w:rsidR="003F214D" w:rsidRPr="00F32955" w:rsidRDefault="003F214D" w:rsidP="003F214D">
      <w:pPr>
        <w:autoSpaceDE w:val="0"/>
        <w:ind w:left="22" w:firstLine="698"/>
        <w:rPr>
          <w:rFonts w:ascii="Times New Roman" w:eastAsia="Times New Roman" w:hAnsi="Times New Roman"/>
          <w:bCs/>
          <w:szCs w:val="24"/>
          <w:lang w:val="ru-RU"/>
        </w:rPr>
      </w:pPr>
      <w:r w:rsidRPr="00F32955">
        <w:rPr>
          <w:rFonts w:ascii="Times New Roman" w:eastAsia="Times New Roman" w:hAnsi="Times New Roman"/>
          <w:bCs/>
          <w:szCs w:val="24"/>
          <w:lang w:val="ru-RU"/>
        </w:rPr>
        <w:t>Библиотеке Универзитета у Београду – Филозофског факултета набављају стручну литературу куповином</w:t>
      </w:r>
      <w:r w:rsidRPr="00F32955">
        <w:rPr>
          <w:rFonts w:ascii="Times New Roman" w:eastAsia="Times New Roman" w:hAnsi="Times New Roman"/>
          <w:bCs/>
          <w:szCs w:val="24"/>
          <w:lang w:val="sr-Cyrl-RS"/>
        </w:rPr>
        <w:t xml:space="preserve"> на основу исказаних потреба наставног и научног особља.</w:t>
      </w:r>
      <w:r w:rsidRPr="00F32955">
        <w:rPr>
          <w:rFonts w:ascii="Times New Roman" w:eastAsia="Times New Roman" w:hAnsi="Times New Roman"/>
          <w:bCs/>
          <w:szCs w:val="24"/>
          <w:lang w:val="ru-RU"/>
        </w:rPr>
        <w:t xml:space="preserve"> Фондови се повремено богате поклонима установа и појединаца, тако да библиотека у своме саставу има и неколико поклон-библиотека наших заслужних професора, научника и јавних радника. Библиотеке Факултета учлањене су у заједницу универзитетских библиотека Србије. Захваљујући оснивању Конзорцијума библиотека Србије за обједињену набавку (KOBSON), корисницима са IP адреса Универзитета омогућен је бесплатан приступ најзначајнијим светским електронским базама података које садрже велики број наслова часописа и књига из свих научних области. </w:t>
      </w:r>
    </w:p>
    <w:p w14:paraId="031A9BA1" w14:textId="77777777" w:rsidR="003F214D" w:rsidRPr="00F32955" w:rsidRDefault="003F214D" w:rsidP="003F214D">
      <w:pPr>
        <w:autoSpaceDE w:val="0"/>
        <w:ind w:left="22" w:firstLine="698"/>
        <w:rPr>
          <w:rFonts w:ascii="Times New Roman" w:eastAsia="Times New Roman" w:hAnsi="Times New Roman"/>
          <w:bCs/>
          <w:szCs w:val="24"/>
          <w:lang w:val="sr-Cyrl-RS"/>
        </w:rPr>
      </w:pPr>
      <w:r w:rsidRPr="00F32955">
        <w:rPr>
          <w:rFonts w:ascii="Times New Roman" w:eastAsia="Times New Roman" w:hAnsi="Times New Roman"/>
          <w:bCs/>
          <w:szCs w:val="24"/>
          <w:lang w:val="sr-Cyrl-RS"/>
        </w:rPr>
        <w:t xml:space="preserve">Филозофски факултет располаже одговарајућом информатичком опремом за савремено извођење наставе и савладавање градива. Расположиви информатички ресурси су на располагању наставницима и студентима свих одељења, па и Одељења за историју уметности. Студентима су на располагању услужни рачунари у холовима Филозофског факултета, као и рачунарска учионица, која располаже потребним бројем рачунара са приступом интернету преко академске мреже. Тиме је омогућен приступ базама података које су релевантне за научне и наставне сврхе. Свим студентима су омогућене и услуге рачунарског центра што подразумева отварање имејл налога, као и приступ различитим базама података које су релевантне за научне и наставне сврхе. </w:t>
      </w:r>
    </w:p>
    <w:p w14:paraId="2ED11747" w14:textId="63FD7C76" w:rsidR="003F214D" w:rsidRPr="00F32955" w:rsidRDefault="003F214D" w:rsidP="003F214D">
      <w:pPr>
        <w:autoSpaceDE w:val="0"/>
        <w:ind w:left="22" w:firstLine="698"/>
        <w:rPr>
          <w:rFonts w:ascii="Times New Roman" w:eastAsia="Times New Roman" w:hAnsi="Times New Roman"/>
          <w:bCs/>
          <w:szCs w:val="24"/>
          <w:lang w:val="ru-RU"/>
        </w:rPr>
      </w:pPr>
      <w:r w:rsidRPr="00F32955">
        <w:rPr>
          <w:rFonts w:ascii="Times New Roman" w:eastAsia="Times New Roman" w:hAnsi="Times New Roman"/>
          <w:bCs/>
          <w:szCs w:val="24"/>
          <w:lang w:val="ru-RU"/>
        </w:rPr>
        <w:t xml:space="preserve">На нивоу факултета делује Комисија за библиотеке која доноси одлуке од значаја за рад библиотека и координира њихову делатност. Одлуку о образовању Комисије за библиотеке доноси Наставно-научно веће. </w:t>
      </w:r>
      <w:r w:rsidRPr="00F32955">
        <w:rPr>
          <w:rFonts w:ascii="Times New Roman" w:eastAsia="Times New Roman" w:hAnsi="Times New Roman"/>
          <w:bCs/>
          <w:szCs w:val="24"/>
          <w:lang w:val="sr-Cyrl-RS"/>
        </w:rPr>
        <w:t xml:space="preserve">Међу задацима </w:t>
      </w:r>
      <w:hyperlink r:id="rId61" w:history="1">
        <w:r w:rsidRPr="00F32955">
          <w:rPr>
            <w:rStyle w:val="Hyperlink"/>
            <w:rFonts w:ascii="Times New Roman" w:eastAsia="Times New Roman" w:hAnsi="Times New Roman"/>
            <w:bCs/>
            <w:color w:val="002060"/>
            <w:szCs w:val="24"/>
            <w:lang w:val="sr-Cyrl-RS"/>
          </w:rPr>
          <w:t>Комисије за библиотеке</w:t>
        </w:r>
      </w:hyperlink>
      <w:r w:rsidRPr="00F32955">
        <w:rPr>
          <w:rFonts w:ascii="Times New Roman" w:eastAsia="Times New Roman" w:hAnsi="Times New Roman"/>
          <w:bCs/>
          <w:szCs w:val="24"/>
          <w:lang w:val="sr-Cyrl-RS"/>
        </w:rPr>
        <w:t xml:space="preserve"> на Филозофском факултету истиче се и континуирано подстицање стручног усавршавање библиотечких радника и разматрање предлога за унапређење рада. </w:t>
      </w:r>
    </w:p>
    <w:p w14:paraId="6A664008" w14:textId="6FB3755B" w:rsidR="001D3BE2" w:rsidRPr="00F32955" w:rsidRDefault="001D3BE2" w:rsidP="0060311D">
      <w:pPr>
        <w:ind w:firstLine="698"/>
        <w:rPr>
          <w:rFonts w:ascii="Times New Roman" w:eastAsia="Times New Roman" w:hAnsi="Times New Roman"/>
          <w:i/>
          <w:szCs w:val="24"/>
          <w:lang w:val="ru-RU"/>
        </w:rPr>
      </w:pPr>
    </w:p>
    <w:p w14:paraId="447BE035" w14:textId="0CA4FE92" w:rsidR="00481A84" w:rsidRPr="00F32955" w:rsidRDefault="00481A84" w:rsidP="00481A84">
      <w:pPr>
        <w:pStyle w:val="Heading3"/>
        <w:rPr>
          <w:rFonts w:ascii="Times New Roman" w:eastAsia="Times New Roman" w:hAnsi="Times New Roman" w:cs="Times New Roman"/>
          <w:color w:val="002060"/>
          <w:lang w:val="ru-RU"/>
        </w:rPr>
      </w:pPr>
      <w:r w:rsidRPr="00F32955">
        <w:rPr>
          <w:rFonts w:ascii="Times New Roman" w:eastAsia="Times New Roman" w:hAnsi="Times New Roman" w:cs="Times New Roman"/>
          <w:color w:val="002060"/>
          <w:lang w:val="sr-Cyrl-RS"/>
        </w:rPr>
        <w:t>SWOT анализа квалитета уџбеника, литературе, библиотечких и информатичких ресурса</w:t>
      </w:r>
    </w:p>
    <w:tbl>
      <w:tblPr>
        <w:tblW w:w="9900" w:type="dxa"/>
        <w:tblInd w:w="-455" w:type="dxa"/>
        <w:tblLayout w:type="fixed"/>
        <w:tblLook w:val="04A0" w:firstRow="1" w:lastRow="0" w:firstColumn="1" w:lastColumn="0" w:noHBand="0" w:noVBand="1"/>
      </w:tblPr>
      <w:tblGrid>
        <w:gridCol w:w="4500"/>
        <w:gridCol w:w="720"/>
        <w:gridCol w:w="3960"/>
        <w:gridCol w:w="720"/>
      </w:tblGrid>
      <w:tr w:rsidR="003F214D" w:rsidRPr="00F32955" w14:paraId="415F43B8" w14:textId="77777777" w:rsidTr="008C75B7">
        <w:tc>
          <w:tcPr>
            <w:tcW w:w="522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2348481D" w14:textId="77777777" w:rsidR="003F214D" w:rsidRPr="00F32955" w:rsidRDefault="003F214D" w:rsidP="003F214D">
            <w:pPr>
              <w:spacing w:after="0" w:line="276" w:lineRule="auto"/>
              <w:jc w:val="center"/>
              <w:rPr>
                <w:rFonts w:ascii="Times New Roman" w:eastAsia="Times New Roman" w:hAnsi="Times New Roman"/>
                <w:b/>
                <w:color w:val="FFFFFF"/>
                <w:sz w:val="22"/>
                <w:lang w:val="sr-Cyrl-RS"/>
              </w:rPr>
            </w:pPr>
            <w:r w:rsidRPr="00F32955">
              <w:rPr>
                <w:rFonts w:ascii="Times New Roman" w:eastAsia="Times New Roman" w:hAnsi="Times New Roman"/>
                <w:b/>
                <w:color w:val="FFFFFF"/>
                <w:sz w:val="22"/>
                <w:lang w:val="sr-Cyrl-RS"/>
              </w:rPr>
              <w:t>ПРЕДНОСТИ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270336EF" w14:textId="77777777" w:rsidR="003F214D" w:rsidRPr="00F32955" w:rsidRDefault="003F214D" w:rsidP="003F214D">
            <w:pPr>
              <w:spacing w:after="0" w:line="276" w:lineRule="auto"/>
              <w:jc w:val="center"/>
              <w:rPr>
                <w:rFonts w:ascii="Times New Roman" w:eastAsia="Times New Roman" w:hAnsi="Times New Roman"/>
                <w:b/>
                <w:color w:val="FFFFFF"/>
                <w:sz w:val="22"/>
                <w:lang w:val="sr-Cyrl-RS"/>
              </w:rPr>
            </w:pPr>
            <w:r w:rsidRPr="00F32955">
              <w:rPr>
                <w:rFonts w:ascii="Times New Roman" w:eastAsia="Times New Roman" w:hAnsi="Times New Roman"/>
                <w:b/>
                <w:color w:val="FFFFFF"/>
                <w:sz w:val="22"/>
                <w:lang w:val="sr-Cyrl-RS"/>
              </w:rPr>
              <w:t>СЛАБОСТИ</w:t>
            </w:r>
          </w:p>
        </w:tc>
      </w:tr>
      <w:tr w:rsidR="003F214D" w:rsidRPr="00F32955" w14:paraId="2D643C74"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7EB5BBF6"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sz w:val="22"/>
                <w:lang w:val="sr-Cyrl-RS"/>
              </w:rPr>
              <w:t xml:space="preserve">Постојање општих аката о уџбеницима и </w:t>
            </w:r>
            <w:r w:rsidRPr="00F32955">
              <w:rPr>
                <w:rFonts w:ascii="Times New Roman" w:eastAsia="Times New Roman" w:hAnsi="Times New Roman"/>
                <w:sz w:val="22"/>
                <w:lang w:val="sr-Cyrl-RS"/>
              </w:rPr>
              <w:lastRenderedPageBreak/>
              <w:t>издавачкој делатности (правилници и друга правна акта Филозофског факултета, Универзитета у Београду и акти на нивоу Републике Србије) којима су прописане све релевантне одредбе и процедуре и који су основа за праћење, унапређивање и евалуацију квалитета уџбеника, литературе, библиотечких и информатичких ресурса</w:t>
            </w:r>
          </w:p>
        </w:tc>
        <w:tc>
          <w:tcPr>
            <w:tcW w:w="720" w:type="dxa"/>
            <w:tcBorders>
              <w:top w:val="single" w:sz="4" w:space="0" w:color="auto"/>
              <w:left w:val="single" w:sz="4" w:space="0" w:color="auto"/>
              <w:bottom w:val="single" w:sz="4" w:space="0" w:color="auto"/>
              <w:right w:val="single" w:sz="4" w:space="0" w:color="auto"/>
            </w:tcBorders>
            <w:hideMark/>
          </w:tcPr>
          <w:p w14:paraId="1CF8CF92"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lastRenderedPageBreak/>
              <w:t>+++</w:t>
            </w:r>
          </w:p>
        </w:tc>
        <w:tc>
          <w:tcPr>
            <w:tcW w:w="3960" w:type="dxa"/>
            <w:tcBorders>
              <w:top w:val="single" w:sz="4" w:space="0" w:color="auto"/>
              <w:left w:val="single" w:sz="4" w:space="0" w:color="auto"/>
              <w:bottom w:val="single" w:sz="4" w:space="0" w:color="auto"/>
              <w:right w:val="single" w:sz="4" w:space="0" w:color="auto"/>
            </w:tcBorders>
            <w:hideMark/>
          </w:tcPr>
          <w:p w14:paraId="103FC99E"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color w:val="000000"/>
                <w:sz w:val="22"/>
                <w:lang w:val="sr-Cyrl-RS"/>
              </w:rPr>
              <w:t xml:space="preserve">Недовољна покривеност наставних </w:t>
            </w:r>
            <w:r w:rsidRPr="00F32955">
              <w:rPr>
                <w:rFonts w:ascii="Times New Roman" w:eastAsia="Times New Roman" w:hAnsi="Times New Roman"/>
                <w:color w:val="000000"/>
                <w:sz w:val="22"/>
                <w:lang w:val="sr-Cyrl-RS"/>
              </w:rPr>
              <w:lastRenderedPageBreak/>
              <w:t>предмета уџбеницима</w:t>
            </w:r>
          </w:p>
        </w:tc>
        <w:tc>
          <w:tcPr>
            <w:tcW w:w="720" w:type="dxa"/>
            <w:tcBorders>
              <w:top w:val="single" w:sz="4" w:space="0" w:color="auto"/>
              <w:left w:val="single" w:sz="4" w:space="0" w:color="auto"/>
              <w:bottom w:val="single" w:sz="4" w:space="0" w:color="auto"/>
              <w:right w:val="single" w:sz="4" w:space="0" w:color="auto"/>
            </w:tcBorders>
            <w:hideMark/>
          </w:tcPr>
          <w:p w14:paraId="7A266100" w14:textId="77777777" w:rsidR="003F214D" w:rsidRPr="00F32955" w:rsidRDefault="003F214D" w:rsidP="003F214D">
            <w:pPr>
              <w:spacing w:after="0" w:line="276" w:lineRule="auto"/>
              <w:rPr>
                <w:rFonts w:ascii="Times New Roman" w:eastAsia="Times New Roman" w:hAnsi="Times New Roman"/>
                <w:b/>
                <w:sz w:val="22"/>
                <w:lang w:val="sr-Cyrl-RS"/>
              </w:rPr>
            </w:pPr>
            <w:r w:rsidRPr="00F32955">
              <w:rPr>
                <w:rFonts w:ascii="Times New Roman" w:eastAsia="Times New Roman" w:hAnsi="Times New Roman"/>
                <w:b/>
                <w:sz w:val="22"/>
                <w:lang w:val="sr-Cyrl-RS"/>
              </w:rPr>
              <w:lastRenderedPageBreak/>
              <w:t>++</w:t>
            </w:r>
          </w:p>
        </w:tc>
      </w:tr>
      <w:tr w:rsidR="003F214D" w:rsidRPr="00F32955" w14:paraId="00150874"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797006ED" w14:textId="27EF918C" w:rsidR="003F214D" w:rsidRPr="00F32955" w:rsidRDefault="003F214D" w:rsidP="003C45BE">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lastRenderedPageBreak/>
              <w:t xml:space="preserve">Библиотека Одељења за историју уметности располаже разбоврсним и богатим фондом, који омогућава квалитетно извођење наставе и савладавање садржаја предмета </w:t>
            </w:r>
            <w:r w:rsidR="003C45BE" w:rsidRPr="00F32955">
              <w:rPr>
                <w:rFonts w:ascii="Times New Roman" w:eastAsia="Times New Roman" w:hAnsi="Times New Roman"/>
                <w:sz w:val="22"/>
                <w:lang w:val="sr-Cyrl-RS"/>
              </w:rPr>
              <w:t>докторск</w:t>
            </w:r>
            <w:r w:rsidRPr="00F32955">
              <w:rPr>
                <w:rFonts w:ascii="Times New Roman" w:eastAsia="Times New Roman" w:hAnsi="Times New Roman"/>
                <w:sz w:val="22"/>
                <w:lang w:val="sr-Cyrl-RS"/>
              </w:rPr>
              <w:t>их академских студија</w:t>
            </w:r>
          </w:p>
        </w:tc>
        <w:tc>
          <w:tcPr>
            <w:tcW w:w="720" w:type="dxa"/>
            <w:tcBorders>
              <w:top w:val="single" w:sz="4" w:space="0" w:color="auto"/>
              <w:left w:val="single" w:sz="4" w:space="0" w:color="auto"/>
              <w:bottom w:val="single" w:sz="4" w:space="0" w:color="auto"/>
              <w:right w:val="single" w:sz="4" w:space="0" w:color="auto"/>
            </w:tcBorders>
            <w:hideMark/>
          </w:tcPr>
          <w:p w14:paraId="59C6BBAA"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381A557B"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rPr>
              <w:t>Тендерска процедура значајно утиче на набавку библиотечких ресурса: на п</w:t>
            </w:r>
            <w:r w:rsidRPr="00F32955">
              <w:rPr>
                <w:rFonts w:ascii="Times New Roman" w:eastAsia="Times New Roman" w:hAnsi="Times New Roman"/>
                <w:sz w:val="22"/>
                <w:lang w:val="sr-Cyrl-RS"/>
              </w:rPr>
              <w:t>о</w:t>
            </w:r>
            <w:r w:rsidRPr="00F32955">
              <w:rPr>
                <w:rFonts w:ascii="Times New Roman" w:eastAsia="Times New Roman" w:hAnsi="Times New Roman"/>
                <w:sz w:val="22"/>
              </w:rPr>
              <w:t>једине наслове се дуго чека,</w:t>
            </w:r>
            <w:r w:rsidRPr="00F32955">
              <w:rPr>
                <w:rFonts w:ascii="Times New Roman" w:eastAsia="Times New Roman" w:hAnsi="Times New Roman"/>
                <w:sz w:val="22"/>
                <w:lang w:val="sr-Cyrl-RS"/>
              </w:rPr>
              <w:t xml:space="preserve"> посебно на оне који се набављају из иностранства,</w:t>
            </w:r>
            <w:r w:rsidRPr="00F32955">
              <w:rPr>
                <w:rFonts w:ascii="Times New Roman" w:eastAsia="Times New Roman" w:hAnsi="Times New Roman"/>
                <w:sz w:val="22"/>
              </w:rPr>
              <w:t xml:space="preserve"> пропуштају се сајамски и други попусти и погодности које нуде издавачи.</w:t>
            </w:r>
          </w:p>
        </w:tc>
        <w:tc>
          <w:tcPr>
            <w:tcW w:w="720" w:type="dxa"/>
            <w:tcBorders>
              <w:top w:val="single" w:sz="4" w:space="0" w:color="auto"/>
              <w:left w:val="single" w:sz="4" w:space="0" w:color="auto"/>
              <w:bottom w:val="single" w:sz="4" w:space="0" w:color="auto"/>
              <w:right w:val="single" w:sz="4" w:space="0" w:color="auto"/>
            </w:tcBorders>
            <w:hideMark/>
          </w:tcPr>
          <w:p w14:paraId="654E18A9" w14:textId="77777777" w:rsidR="003F214D" w:rsidRPr="00F32955" w:rsidRDefault="003F214D" w:rsidP="003F214D">
            <w:pPr>
              <w:spacing w:after="0" w:line="276" w:lineRule="auto"/>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r>
      <w:tr w:rsidR="003F214D" w:rsidRPr="00F32955" w14:paraId="25A25BC2"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41F203B0"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t>Могућност коришћења фондова библиотека других одељења Филозофског факултета, који омогућава приступ литератури из сродних наука</w:t>
            </w:r>
          </w:p>
        </w:tc>
        <w:tc>
          <w:tcPr>
            <w:tcW w:w="720" w:type="dxa"/>
            <w:tcBorders>
              <w:top w:val="single" w:sz="4" w:space="0" w:color="auto"/>
              <w:left w:val="single" w:sz="4" w:space="0" w:color="auto"/>
              <w:bottom w:val="single" w:sz="4" w:space="0" w:color="auto"/>
              <w:right w:val="single" w:sz="4" w:space="0" w:color="auto"/>
            </w:tcBorders>
            <w:hideMark/>
          </w:tcPr>
          <w:p w14:paraId="7C843D98"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783BE2B5"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rPr>
              <w:t xml:space="preserve">Репозиторијум електронских издања још није довољно развијен и богат стручном литературом </w:t>
            </w:r>
          </w:p>
        </w:tc>
        <w:tc>
          <w:tcPr>
            <w:tcW w:w="720" w:type="dxa"/>
            <w:tcBorders>
              <w:top w:val="single" w:sz="4" w:space="0" w:color="auto"/>
              <w:left w:val="single" w:sz="4" w:space="0" w:color="auto"/>
              <w:bottom w:val="single" w:sz="4" w:space="0" w:color="auto"/>
              <w:right w:val="single" w:sz="4" w:space="0" w:color="auto"/>
            </w:tcBorders>
            <w:hideMark/>
          </w:tcPr>
          <w:p w14:paraId="2C752893" w14:textId="77777777" w:rsidR="003F214D" w:rsidRPr="00F32955" w:rsidRDefault="003F214D" w:rsidP="003F214D">
            <w:pPr>
              <w:spacing w:after="0" w:line="276" w:lineRule="auto"/>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r>
      <w:tr w:rsidR="003F214D" w:rsidRPr="00F32955" w14:paraId="583DE03E"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60A6D879"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t>Развијена међубиблиотечка сарадња са другим библиотекама на територији Србије</w:t>
            </w:r>
          </w:p>
        </w:tc>
        <w:tc>
          <w:tcPr>
            <w:tcW w:w="720" w:type="dxa"/>
            <w:tcBorders>
              <w:top w:val="single" w:sz="4" w:space="0" w:color="auto"/>
              <w:left w:val="single" w:sz="4" w:space="0" w:color="auto"/>
              <w:bottom w:val="single" w:sz="4" w:space="0" w:color="auto"/>
              <w:right w:val="single" w:sz="4" w:space="0" w:color="auto"/>
            </w:tcBorders>
            <w:hideMark/>
          </w:tcPr>
          <w:p w14:paraId="7BCB803B"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49035550"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t>Слабији темпо обнављања рачунарских софтверских и хардверских компонената и пратеће опреме</w:t>
            </w:r>
          </w:p>
        </w:tc>
        <w:tc>
          <w:tcPr>
            <w:tcW w:w="720" w:type="dxa"/>
            <w:tcBorders>
              <w:top w:val="single" w:sz="4" w:space="0" w:color="auto"/>
              <w:left w:val="single" w:sz="4" w:space="0" w:color="auto"/>
              <w:bottom w:val="single" w:sz="4" w:space="0" w:color="auto"/>
              <w:right w:val="single" w:sz="4" w:space="0" w:color="auto"/>
            </w:tcBorders>
            <w:hideMark/>
          </w:tcPr>
          <w:p w14:paraId="1FECBDE6" w14:textId="77777777" w:rsidR="003F214D" w:rsidRPr="00F32955" w:rsidRDefault="003F214D" w:rsidP="003F214D">
            <w:pPr>
              <w:spacing w:after="0" w:line="276" w:lineRule="auto"/>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r>
      <w:tr w:rsidR="003F214D" w:rsidRPr="00F32955" w14:paraId="34DBBA29"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58D0937F"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t>Развој библиотечког фонда у складу са потребама студијског програма, где се набавка нових, савременијих уџбеника и пратеће литературе обавља на основу исказаних потреба наставника и сарадника</w:t>
            </w:r>
          </w:p>
        </w:tc>
        <w:tc>
          <w:tcPr>
            <w:tcW w:w="720" w:type="dxa"/>
            <w:tcBorders>
              <w:top w:val="single" w:sz="4" w:space="0" w:color="auto"/>
              <w:left w:val="single" w:sz="4" w:space="0" w:color="auto"/>
              <w:bottom w:val="single" w:sz="4" w:space="0" w:color="auto"/>
              <w:right w:val="single" w:sz="4" w:space="0" w:color="auto"/>
            </w:tcBorders>
            <w:hideMark/>
          </w:tcPr>
          <w:p w14:paraId="54B75B55"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1937B0CF"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sz w:val="22"/>
                <w:lang w:val="sr-Cyrl-RS"/>
              </w:rPr>
              <w:t>Непокривеност свих учионица приступом Интернету и академској мрежи</w:t>
            </w:r>
          </w:p>
        </w:tc>
        <w:tc>
          <w:tcPr>
            <w:tcW w:w="720" w:type="dxa"/>
            <w:tcBorders>
              <w:top w:val="single" w:sz="4" w:space="0" w:color="auto"/>
              <w:left w:val="single" w:sz="4" w:space="0" w:color="auto"/>
              <w:bottom w:val="single" w:sz="4" w:space="0" w:color="auto"/>
              <w:right w:val="single" w:sz="4" w:space="0" w:color="auto"/>
            </w:tcBorders>
            <w:hideMark/>
          </w:tcPr>
          <w:p w14:paraId="0886C261" w14:textId="77777777" w:rsidR="003F214D" w:rsidRPr="00F32955" w:rsidRDefault="003F214D" w:rsidP="003F214D">
            <w:pPr>
              <w:spacing w:after="0" w:line="276" w:lineRule="auto"/>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r>
      <w:tr w:rsidR="003F214D" w:rsidRPr="00F32955" w14:paraId="3EFAF003"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6C819633" w14:textId="6326AC2C" w:rsidR="003F214D" w:rsidRPr="00F32955" w:rsidRDefault="003F214D" w:rsidP="003C45BE">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t>Мотивисаност и посвећеност наставника и сар</w:t>
            </w:r>
            <w:r w:rsidR="000468EE" w:rsidRPr="00F32955">
              <w:rPr>
                <w:rFonts w:ascii="Times New Roman" w:eastAsia="Times New Roman" w:hAnsi="Times New Roman"/>
                <w:sz w:val="22"/>
                <w:lang w:val="sr-Cyrl-RS"/>
              </w:rPr>
              <w:t xml:space="preserve">адника за праћењем развоја дисциплине </w:t>
            </w:r>
            <w:r w:rsidRPr="00F32955">
              <w:rPr>
                <w:rFonts w:ascii="Times New Roman" w:eastAsia="Times New Roman" w:hAnsi="Times New Roman"/>
                <w:sz w:val="22"/>
                <w:lang w:val="sr-Cyrl-RS"/>
              </w:rPr>
              <w:t xml:space="preserve">у свету и континуираним осавремењивањем литературе обухваћене предметима на студијском програму </w:t>
            </w:r>
            <w:r w:rsidR="003C45BE" w:rsidRPr="00F32955">
              <w:rPr>
                <w:rFonts w:ascii="Times New Roman" w:eastAsia="Times New Roman" w:hAnsi="Times New Roman"/>
                <w:sz w:val="22"/>
                <w:lang w:val="sr-Cyrl-RS"/>
              </w:rPr>
              <w:t xml:space="preserve">докторских </w:t>
            </w:r>
            <w:r w:rsidRPr="00F32955">
              <w:rPr>
                <w:rFonts w:ascii="Times New Roman" w:eastAsia="Times New Roman" w:hAnsi="Times New Roman"/>
                <w:sz w:val="22"/>
                <w:lang w:val="sr-Cyrl-RS"/>
              </w:rPr>
              <w:t>студија историје уметности</w:t>
            </w:r>
          </w:p>
        </w:tc>
        <w:tc>
          <w:tcPr>
            <w:tcW w:w="720" w:type="dxa"/>
            <w:tcBorders>
              <w:top w:val="single" w:sz="4" w:space="0" w:color="auto"/>
              <w:left w:val="single" w:sz="4" w:space="0" w:color="auto"/>
              <w:bottom w:val="single" w:sz="4" w:space="0" w:color="auto"/>
              <w:right w:val="single" w:sz="4" w:space="0" w:color="auto"/>
            </w:tcBorders>
            <w:hideMark/>
          </w:tcPr>
          <w:p w14:paraId="426C2487"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49C22E94" w14:textId="77777777" w:rsidR="003F214D" w:rsidRPr="00F32955" w:rsidRDefault="003F214D" w:rsidP="003F214D">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3981ADF2" w14:textId="77777777" w:rsidR="003F214D" w:rsidRPr="00F32955" w:rsidRDefault="003F214D" w:rsidP="003F214D">
            <w:pPr>
              <w:spacing w:after="0" w:line="276" w:lineRule="auto"/>
              <w:rPr>
                <w:rFonts w:ascii="Times New Roman" w:eastAsia="Times New Roman" w:hAnsi="Times New Roman"/>
                <w:b/>
                <w:sz w:val="22"/>
                <w:lang w:val="sr-Cyrl-RS"/>
              </w:rPr>
            </w:pPr>
          </w:p>
        </w:tc>
      </w:tr>
      <w:tr w:rsidR="003F214D" w:rsidRPr="00F32955" w14:paraId="3D229C1A"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3BD6676D"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t>Поседовање значајних информатичких ресурса (рачунари, софтвери, Интернет мрежа, електронски облици часописа и друге литературе, сајт Филозофског факултета, базе података, портал „е-Индекс“, портал „Моја библиотека“ и друго) за савремено и квалитетно реализовање наставе и рада студената, наставног и ненаставног особља</w:t>
            </w:r>
          </w:p>
        </w:tc>
        <w:tc>
          <w:tcPr>
            <w:tcW w:w="720" w:type="dxa"/>
            <w:tcBorders>
              <w:top w:val="single" w:sz="4" w:space="0" w:color="auto"/>
              <w:left w:val="single" w:sz="4" w:space="0" w:color="auto"/>
              <w:bottom w:val="single" w:sz="4" w:space="0" w:color="auto"/>
              <w:right w:val="single" w:sz="4" w:space="0" w:color="auto"/>
            </w:tcBorders>
            <w:hideMark/>
          </w:tcPr>
          <w:p w14:paraId="2B4A8D40"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6619A31E" w14:textId="77777777" w:rsidR="003F214D" w:rsidRPr="00F32955" w:rsidRDefault="003F214D" w:rsidP="003F214D">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0093B20F" w14:textId="77777777" w:rsidR="003F214D" w:rsidRPr="00F32955" w:rsidRDefault="003F214D" w:rsidP="003F214D">
            <w:pPr>
              <w:spacing w:after="0" w:line="276" w:lineRule="auto"/>
              <w:rPr>
                <w:rFonts w:ascii="Times New Roman" w:eastAsia="Times New Roman" w:hAnsi="Times New Roman"/>
                <w:b/>
                <w:sz w:val="22"/>
                <w:lang w:val="sr-Cyrl-RS"/>
              </w:rPr>
            </w:pPr>
          </w:p>
        </w:tc>
      </w:tr>
      <w:tr w:rsidR="003F214D" w:rsidRPr="00F32955" w14:paraId="0238C15D"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73CB6331"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t>Приступ академској мрежи који омогућава доступност референтним базама података часописа, уџбеника и других литературних извора серијских и монографских публикација</w:t>
            </w:r>
          </w:p>
        </w:tc>
        <w:tc>
          <w:tcPr>
            <w:tcW w:w="720" w:type="dxa"/>
            <w:tcBorders>
              <w:top w:val="single" w:sz="4" w:space="0" w:color="auto"/>
              <w:left w:val="single" w:sz="4" w:space="0" w:color="auto"/>
              <w:bottom w:val="single" w:sz="4" w:space="0" w:color="auto"/>
              <w:right w:val="single" w:sz="4" w:space="0" w:color="auto"/>
            </w:tcBorders>
            <w:hideMark/>
          </w:tcPr>
          <w:p w14:paraId="5CA93A9F"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633ACE49" w14:textId="77777777" w:rsidR="003F214D" w:rsidRPr="00F32955" w:rsidRDefault="003F214D" w:rsidP="003F214D">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6208AF44" w14:textId="77777777" w:rsidR="003F214D" w:rsidRPr="00F32955" w:rsidRDefault="003F214D" w:rsidP="003F214D">
            <w:pPr>
              <w:spacing w:after="0" w:line="276" w:lineRule="auto"/>
              <w:rPr>
                <w:rFonts w:ascii="Times New Roman" w:eastAsia="Times New Roman" w:hAnsi="Times New Roman"/>
                <w:b/>
                <w:sz w:val="22"/>
                <w:lang w:val="sr-Cyrl-RS"/>
              </w:rPr>
            </w:pPr>
          </w:p>
        </w:tc>
      </w:tr>
      <w:tr w:rsidR="003F214D" w:rsidRPr="00F32955" w14:paraId="4C53CC66"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565EB159"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t xml:space="preserve">Компетентност особља библиотеке одговара </w:t>
            </w:r>
            <w:r w:rsidRPr="00F32955">
              <w:rPr>
                <w:rFonts w:ascii="Times New Roman" w:eastAsia="Times New Roman" w:hAnsi="Times New Roman"/>
                <w:sz w:val="22"/>
                <w:lang w:val="sr-Cyrl-RS"/>
              </w:rPr>
              <w:lastRenderedPageBreak/>
              <w:t>захтевима модерног библиотекарства</w:t>
            </w:r>
          </w:p>
        </w:tc>
        <w:tc>
          <w:tcPr>
            <w:tcW w:w="720" w:type="dxa"/>
            <w:tcBorders>
              <w:top w:val="single" w:sz="4" w:space="0" w:color="auto"/>
              <w:left w:val="single" w:sz="4" w:space="0" w:color="auto"/>
              <w:bottom w:val="single" w:sz="4" w:space="0" w:color="auto"/>
              <w:right w:val="single" w:sz="4" w:space="0" w:color="auto"/>
            </w:tcBorders>
            <w:hideMark/>
          </w:tcPr>
          <w:p w14:paraId="09C695C1"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lastRenderedPageBreak/>
              <w:t>+++</w:t>
            </w:r>
          </w:p>
        </w:tc>
        <w:tc>
          <w:tcPr>
            <w:tcW w:w="3960" w:type="dxa"/>
            <w:tcBorders>
              <w:top w:val="single" w:sz="4" w:space="0" w:color="auto"/>
              <w:left w:val="single" w:sz="4" w:space="0" w:color="auto"/>
              <w:bottom w:val="single" w:sz="4" w:space="0" w:color="auto"/>
              <w:right w:val="single" w:sz="4" w:space="0" w:color="auto"/>
            </w:tcBorders>
          </w:tcPr>
          <w:p w14:paraId="226BBF3E" w14:textId="77777777" w:rsidR="003F214D" w:rsidRPr="00F32955" w:rsidRDefault="003F214D" w:rsidP="003F214D">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1A9474DC" w14:textId="77777777" w:rsidR="003F214D" w:rsidRPr="00F32955" w:rsidRDefault="003F214D" w:rsidP="003F214D">
            <w:pPr>
              <w:spacing w:after="0" w:line="276" w:lineRule="auto"/>
              <w:rPr>
                <w:rFonts w:ascii="Times New Roman" w:eastAsia="Times New Roman" w:hAnsi="Times New Roman"/>
                <w:b/>
                <w:sz w:val="22"/>
                <w:lang w:val="sr-Cyrl-RS"/>
              </w:rPr>
            </w:pPr>
          </w:p>
        </w:tc>
      </w:tr>
      <w:tr w:rsidR="003F214D" w:rsidRPr="00F32955" w14:paraId="209B6A2E" w14:textId="77777777" w:rsidTr="008C75B7">
        <w:tc>
          <w:tcPr>
            <w:tcW w:w="4500" w:type="dxa"/>
            <w:tcBorders>
              <w:top w:val="single" w:sz="4" w:space="0" w:color="auto"/>
              <w:left w:val="single" w:sz="4" w:space="0" w:color="auto"/>
              <w:bottom w:val="single" w:sz="4" w:space="0" w:color="auto"/>
              <w:right w:val="single" w:sz="4" w:space="0" w:color="auto"/>
            </w:tcBorders>
            <w:hideMark/>
          </w:tcPr>
          <w:p w14:paraId="45D552E6" w14:textId="77777777" w:rsidR="003F214D" w:rsidRPr="00F32955" w:rsidRDefault="003F214D" w:rsidP="003F214D">
            <w:pPr>
              <w:autoSpaceDE w:val="0"/>
              <w:autoSpaceDN w:val="0"/>
              <w:adjustRightInd w:val="0"/>
              <w:spacing w:after="0" w:line="276" w:lineRule="auto"/>
              <w:jc w:val="left"/>
              <w:rPr>
                <w:rFonts w:ascii="Times New Roman" w:hAnsi="Times New Roman"/>
                <w:sz w:val="22"/>
                <w:lang w:val="sr-Cyrl-RS"/>
              </w:rPr>
            </w:pPr>
            <w:r w:rsidRPr="00F32955">
              <w:rPr>
                <w:rFonts w:ascii="Times New Roman" w:hAnsi="Times New Roman"/>
                <w:sz w:val="22"/>
                <w:lang w:val="sr-Cyrl-RS"/>
              </w:rPr>
              <w:lastRenderedPageBreak/>
              <w:t>Радно време библиотеке, читаонице и рачунарског центра у потпуности је прилагођено потребама студената, наставника и сарадника</w:t>
            </w:r>
          </w:p>
        </w:tc>
        <w:tc>
          <w:tcPr>
            <w:tcW w:w="720" w:type="dxa"/>
            <w:tcBorders>
              <w:top w:val="single" w:sz="4" w:space="0" w:color="auto"/>
              <w:left w:val="single" w:sz="4" w:space="0" w:color="auto"/>
              <w:bottom w:val="single" w:sz="4" w:space="0" w:color="auto"/>
              <w:right w:val="single" w:sz="4" w:space="0" w:color="auto"/>
            </w:tcBorders>
            <w:hideMark/>
          </w:tcPr>
          <w:p w14:paraId="23DA2656"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02FD707C" w14:textId="77777777" w:rsidR="003F214D" w:rsidRPr="00F32955" w:rsidRDefault="003F214D" w:rsidP="003F214D">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4FD10436" w14:textId="77777777" w:rsidR="003F214D" w:rsidRPr="00F32955" w:rsidRDefault="003F214D" w:rsidP="003F214D">
            <w:pPr>
              <w:spacing w:after="0" w:line="276" w:lineRule="auto"/>
              <w:rPr>
                <w:rFonts w:ascii="Times New Roman" w:eastAsia="Times New Roman" w:hAnsi="Times New Roman"/>
                <w:b/>
                <w:sz w:val="22"/>
                <w:lang w:val="sr-Cyrl-RS"/>
              </w:rPr>
            </w:pPr>
          </w:p>
        </w:tc>
      </w:tr>
      <w:tr w:rsidR="003F214D" w:rsidRPr="00F32955" w14:paraId="0A215819" w14:textId="77777777" w:rsidTr="008C75B7">
        <w:tc>
          <w:tcPr>
            <w:tcW w:w="522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05453A09" w14:textId="77777777" w:rsidR="003F214D" w:rsidRPr="00F32955" w:rsidRDefault="003F214D" w:rsidP="003F214D">
            <w:pPr>
              <w:spacing w:after="0" w:line="276" w:lineRule="auto"/>
              <w:jc w:val="center"/>
              <w:rPr>
                <w:rFonts w:ascii="Times New Roman" w:eastAsia="Times New Roman" w:hAnsi="Times New Roman"/>
                <w:b/>
                <w:color w:val="FFFFFF"/>
                <w:sz w:val="22"/>
                <w:lang w:val="sr-Cyrl-RS"/>
              </w:rPr>
            </w:pPr>
            <w:r w:rsidRPr="00F32955">
              <w:rPr>
                <w:rFonts w:ascii="Times New Roman" w:eastAsia="Times New Roman" w:hAnsi="Times New Roman"/>
                <w:b/>
                <w:color w:val="FFFFFF"/>
                <w:sz w:val="22"/>
                <w:lang w:val="sr-Cyrl-RS"/>
              </w:rPr>
              <w:t>МОГУЋНОСТИ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4BD01E25" w14:textId="77777777" w:rsidR="003F214D" w:rsidRPr="00F32955" w:rsidRDefault="003F214D" w:rsidP="003F214D">
            <w:pPr>
              <w:spacing w:after="0" w:line="276" w:lineRule="auto"/>
              <w:jc w:val="center"/>
              <w:rPr>
                <w:rFonts w:ascii="Times New Roman" w:eastAsia="Times New Roman" w:hAnsi="Times New Roman"/>
                <w:b/>
                <w:color w:val="FFFFFF"/>
                <w:sz w:val="22"/>
                <w:lang w:val="sr-Cyrl-RS"/>
              </w:rPr>
            </w:pPr>
            <w:r w:rsidRPr="00F32955">
              <w:rPr>
                <w:rFonts w:ascii="Times New Roman" w:eastAsia="Times New Roman" w:hAnsi="Times New Roman"/>
                <w:b/>
                <w:color w:val="FFFFFF"/>
                <w:sz w:val="22"/>
                <w:lang w:val="sr-Cyrl-RS"/>
              </w:rPr>
              <w:t>ОПАСНОСТИ</w:t>
            </w:r>
          </w:p>
        </w:tc>
      </w:tr>
      <w:tr w:rsidR="003F214D" w:rsidRPr="00F32955" w14:paraId="445F142A"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3C3D64B7" w14:textId="77777777" w:rsidR="003F214D" w:rsidRPr="00F32955" w:rsidRDefault="003F214D" w:rsidP="003F214D">
            <w:pPr>
              <w:autoSpaceDE w:val="0"/>
              <w:autoSpaceDN w:val="0"/>
              <w:adjustRightInd w:val="0"/>
              <w:spacing w:after="0" w:line="276" w:lineRule="auto"/>
              <w:jc w:val="left"/>
              <w:rPr>
                <w:rFonts w:ascii="Times New Roman" w:hAnsi="Times New Roman"/>
                <w:sz w:val="22"/>
                <w:lang w:val="sr-Cyrl-RS"/>
              </w:rPr>
            </w:pPr>
            <w:r w:rsidRPr="00F32955">
              <w:rPr>
                <w:rFonts w:ascii="Times New Roman" w:hAnsi="Times New Roman"/>
                <w:sz w:val="22"/>
                <w:lang w:val="sr-Cyrl-RS"/>
              </w:rPr>
              <w:t>Доступност референтних база података часописа, уџбеника и других извора литературе</w:t>
            </w:r>
          </w:p>
        </w:tc>
        <w:tc>
          <w:tcPr>
            <w:tcW w:w="720" w:type="dxa"/>
            <w:tcBorders>
              <w:top w:val="single" w:sz="4" w:space="0" w:color="auto"/>
              <w:left w:val="single" w:sz="4" w:space="0" w:color="auto"/>
              <w:bottom w:val="single" w:sz="4" w:space="0" w:color="auto"/>
              <w:right w:val="single" w:sz="4" w:space="0" w:color="auto"/>
            </w:tcBorders>
            <w:hideMark/>
          </w:tcPr>
          <w:p w14:paraId="1A4D8BB6"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2BF586AE" w14:textId="77777777" w:rsidR="003F214D" w:rsidRPr="00F32955" w:rsidRDefault="003F214D" w:rsidP="003F214D">
            <w:pPr>
              <w:autoSpaceDE w:val="0"/>
              <w:autoSpaceDN w:val="0"/>
              <w:adjustRightInd w:val="0"/>
              <w:spacing w:after="0" w:line="276" w:lineRule="auto"/>
              <w:jc w:val="left"/>
              <w:rPr>
                <w:rFonts w:ascii="Times New Roman" w:hAnsi="Times New Roman"/>
                <w:sz w:val="22"/>
                <w:lang w:val="sr-Cyrl-RS"/>
              </w:rPr>
            </w:pPr>
            <w:r w:rsidRPr="00F32955">
              <w:rPr>
                <w:rFonts w:ascii="Times New Roman" w:hAnsi="Times New Roman"/>
                <w:sz w:val="22"/>
                <w:lang w:val="sr-Cyrl-RS"/>
              </w:rPr>
              <w:t>Недовољан ниво улагања државе у образовну и научно-истраживачку делатност, што се посебно рефлектује на могућност набавке извора литературе, библиотечких и рачунарских ресурса</w:t>
            </w:r>
          </w:p>
        </w:tc>
        <w:tc>
          <w:tcPr>
            <w:tcW w:w="720" w:type="dxa"/>
            <w:tcBorders>
              <w:top w:val="single" w:sz="4" w:space="0" w:color="auto"/>
              <w:left w:val="single" w:sz="4" w:space="0" w:color="auto"/>
              <w:bottom w:val="single" w:sz="4" w:space="0" w:color="auto"/>
              <w:right w:val="single" w:sz="4" w:space="0" w:color="auto"/>
            </w:tcBorders>
          </w:tcPr>
          <w:p w14:paraId="053C9895" w14:textId="77777777" w:rsidR="003F214D" w:rsidRPr="00F32955" w:rsidRDefault="003F214D" w:rsidP="003F214D">
            <w:pPr>
              <w:spacing w:after="0" w:line="276" w:lineRule="auto"/>
              <w:rPr>
                <w:rFonts w:ascii="Times New Roman" w:eastAsia="Times New Roman" w:hAnsi="Times New Roman"/>
                <w:b/>
                <w:sz w:val="22"/>
                <w:lang w:val="sr-Cyrl-RS"/>
              </w:rPr>
            </w:pPr>
            <w:r w:rsidRPr="00F32955">
              <w:rPr>
                <w:rFonts w:ascii="Times New Roman" w:eastAsia="Times New Roman" w:hAnsi="Times New Roman"/>
                <w:b/>
                <w:sz w:val="22"/>
                <w:lang w:val="sr-Cyrl-RS"/>
              </w:rPr>
              <w:t>+</w:t>
            </w:r>
          </w:p>
          <w:p w14:paraId="00B637AB" w14:textId="77777777" w:rsidR="003F214D" w:rsidRPr="00F32955" w:rsidRDefault="003F214D" w:rsidP="003F214D">
            <w:pPr>
              <w:spacing w:after="0" w:line="276" w:lineRule="auto"/>
              <w:rPr>
                <w:rFonts w:ascii="Times New Roman" w:eastAsia="Times New Roman" w:hAnsi="Times New Roman"/>
                <w:sz w:val="22"/>
                <w:lang w:val="sr-Cyrl-RS"/>
              </w:rPr>
            </w:pPr>
          </w:p>
          <w:p w14:paraId="69823CB0" w14:textId="77777777" w:rsidR="003F214D" w:rsidRPr="00F32955" w:rsidRDefault="003F214D" w:rsidP="003F214D">
            <w:pPr>
              <w:spacing w:after="0" w:line="276" w:lineRule="auto"/>
              <w:rPr>
                <w:rFonts w:ascii="Times New Roman" w:eastAsia="Times New Roman" w:hAnsi="Times New Roman"/>
                <w:sz w:val="22"/>
                <w:lang w:val="sr-Cyrl-RS"/>
              </w:rPr>
            </w:pPr>
          </w:p>
        </w:tc>
      </w:tr>
      <w:tr w:rsidR="003F214D" w:rsidRPr="00F32955" w14:paraId="28A757BB"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0E95679A"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t>Развој међубиблиотечке сарадње са иностраним универзитетским библиотекама</w:t>
            </w:r>
          </w:p>
        </w:tc>
        <w:tc>
          <w:tcPr>
            <w:tcW w:w="720" w:type="dxa"/>
            <w:tcBorders>
              <w:top w:val="single" w:sz="4" w:space="0" w:color="auto"/>
              <w:left w:val="single" w:sz="4" w:space="0" w:color="auto"/>
              <w:bottom w:val="single" w:sz="4" w:space="0" w:color="auto"/>
              <w:right w:val="single" w:sz="4" w:space="0" w:color="auto"/>
            </w:tcBorders>
            <w:hideMark/>
          </w:tcPr>
          <w:p w14:paraId="14B43858"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60E240B0" w14:textId="77777777" w:rsidR="003F214D" w:rsidRPr="00F32955" w:rsidRDefault="003F214D" w:rsidP="003F214D">
            <w:pPr>
              <w:autoSpaceDE w:val="0"/>
              <w:autoSpaceDN w:val="0"/>
              <w:adjustRightInd w:val="0"/>
              <w:spacing w:after="0" w:line="276" w:lineRule="auto"/>
              <w:jc w:val="left"/>
              <w:rPr>
                <w:rFonts w:ascii="Times New Roman" w:hAnsi="Times New Roman"/>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62D88D08" w14:textId="77777777" w:rsidR="003F214D" w:rsidRPr="00F32955" w:rsidRDefault="003F214D" w:rsidP="003F214D">
            <w:pPr>
              <w:spacing w:after="0" w:line="276" w:lineRule="auto"/>
              <w:rPr>
                <w:rFonts w:ascii="Times New Roman" w:eastAsia="Times New Roman" w:hAnsi="Times New Roman"/>
                <w:b/>
                <w:sz w:val="22"/>
                <w:lang w:val="sr-Cyrl-RS"/>
              </w:rPr>
            </w:pPr>
          </w:p>
        </w:tc>
      </w:tr>
      <w:tr w:rsidR="003F214D" w:rsidRPr="00F32955" w14:paraId="1E208461" w14:textId="77777777" w:rsidTr="003F214D">
        <w:tc>
          <w:tcPr>
            <w:tcW w:w="4500" w:type="dxa"/>
            <w:tcBorders>
              <w:top w:val="single" w:sz="4" w:space="0" w:color="auto"/>
              <w:left w:val="single" w:sz="4" w:space="0" w:color="auto"/>
              <w:bottom w:val="single" w:sz="4" w:space="0" w:color="auto"/>
              <w:right w:val="single" w:sz="4" w:space="0" w:color="auto"/>
            </w:tcBorders>
            <w:hideMark/>
          </w:tcPr>
          <w:p w14:paraId="36DD6305" w14:textId="77777777" w:rsidR="003F214D" w:rsidRPr="00F32955" w:rsidRDefault="003F214D" w:rsidP="003F214D">
            <w:pPr>
              <w:spacing w:after="0" w:line="276" w:lineRule="auto"/>
              <w:jc w:val="left"/>
              <w:rPr>
                <w:rFonts w:ascii="Times New Roman" w:eastAsia="Times New Roman" w:hAnsi="Times New Roman"/>
                <w:sz w:val="22"/>
                <w:lang w:val="sr-Cyrl-RS"/>
              </w:rPr>
            </w:pPr>
            <w:r w:rsidRPr="00F32955">
              <w:rPr>
                <w:rFonts w:ascii="Times New Roman" w:eastAsia="Times New Roman" w:hAnsi="Times New Roman"/>
                <w:sz w:val="22"/>
                <w:lang w:val="sr-Cyrl-RS"/>
              </w:rPr>
              <w:t>Улагање у дигитализацију постојећег библиотечког фонда, посебно издања која се не издају више</w:t>
            </w:r>
          </w:p>
        </w:tc>
        <w:tc>
          <w:tcPr>
            <w:tcW w:w="720" w:type="dxa"/>
            <w:tcBorders>
              <w:top w:val="single" w:sz="4" w:space="0" w:color="auto"/>
              <w:left w:val="single" w:sz="4" w:space="0" w:color="auto"/>
              <w:bottom w:val="single" w:sz="4" w:space="0" w:color="auto"/>
              <w:right w:val="single" w:sz="4" w:space="0" w:color="auto"/>
            </w:tcBorders>
            <w:hideMark/>
          </w:tcPr>
          <w:p w14:paraId="662C9899" w14:textId="77777777" w:rsidR="003F214D" w:rsidRPr="00F32955" w:rsidRDefault="003F214D" w:rsidP="003F214D">
            <w:pPr>
              <w:spacing w:after="0" w:line="276" w:lineRule="auto"/>
              <w:jc w:val="left"/>
              <w:rPr>
                <w:rFonts w:ascii="Times New Roman" w:eastAsia="Times New Roman" w:hAnsi="Times New Roman"/>
                <w:b/>
                <w:sz w:val="22"/>
                <w:lang w:val="sr-Cyrl-RS"/>
              </w:rPr>
            </w:pPr>
            <w:r w:rsidRPr="00F32955">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57E700FE" w14:textId="77777777" w:rsidR="003F214D" w:rsidRPr="00F32955" w:rsidRDefault="003F214D" w:rsidP="003F214D">
            <w:pPr>
              <w:autoSpaceDE w:val="0"/>
              <w:autoSpaceDN w:val="0"/>
              <w:adjustRightInd w:val="0"/>
              <w:spacing w:after="0" w:line="276" w:lineRule="auto"/>
              <w:jc w:val="left"/>
              <w:rPr>
                <w:rFonts w:ascii="Times New Roman" w:hAnsi="Times New Roman"/>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541E0131" w14:textId="77777777" w:rsidR="003F214D" w:rsidRPr="00F32955" w:rsidRDefault="003F214D" w:rsidP="003F214D">
            <w:pPr>
              <w:spacing w:after="0" w:line="276" w:lineRule="auto"/>
              <w:rPr>
                <w:rFonts w:ascii="Times New Roman" w:eastAsia="Times New Roman" w:hAnsi="Times New Roman"/>
                <w:b/>
                <w:sz w:val="22"/>
                <w:lang w:val="sr-Cyrl-RS"/>
              </w:rPr>
            </w:pPr>
          </w:p>
        </w:tc>
      </w:tr>
      <w:tr w:rsidR="003F214D" w:rsidRPr="00F32955" w14:paraId="59953906" w14:textId="77777777" w:rsidTr="003F214D">
        <w:tc>
          <w:tcPr>
            <w:tcW w:w="99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832CF7" w14:textId="77777777" w:rsidR="003F214D" w:rsidRPr="00F32955" w:rsidRDefault="003F214D" w:rsidP="003F214D">
            <w:pPr>
              <w:spacing w:after="0" w:line="276" w:lineRule="auto"/>
              <w:jc w:val="left"/>
              <w:rPr>
                <w:rFonts w:ascii="Times New Roman" w:eastAsia="Times New Roman" w:hAnsi="Times New Roman"/>
                <w:sz w:val="20"/>
              </w:rPr>
            </w:pPr>
            <w:r w:rsidRPr="00F32955">
              <w:rPr>
                <w:rFonts w:ascii="Times New Roman" w:eastAsia="Times New Roman" w:hAnsi="Times New Roman"/>
                <w:sz w:val="22"/>
              </w:rPr>
              <w:t>Скала за квантификацију процене:</w:t>
            </w:r>
          </w:p>
          <w:p w14:paraId="2360F49F" w14:textId="77777777" w:rsidR="003F214D" w:rsidRPr="00F32955" w:rsidRDefault="003F214D" w:rsidP="003F214D">
            <w:pPr>
              <w:spacing w:after="0" w:line="276" w:lineRule="auto"/>
              <w:ind w:rightChars="-45" w:right="-108"/>
              <w:rPr>
                <w:rFonts w:ascii="Times New Roman" w:eastAsia="Times New Roman" w:hAnsi="Times New Roman"/>
                <w:sz w:val="22"/>
                <w:lang w:val="sr-Cyrl-RS" w:eastAsia="en-US"/>
              </w:rPr>
            </w:pPr>
            <w:r w:rsidRPr="00F32955">
              <w:rPr>
                <w:rFonts w:ascii="Times New Roman" w:hAnsi="Times New Roman"/>
                <w:lang w:val="sr-Cyrl-RS"/>
              </w:rPr>
              <w:t>+++ високо значајно, ++ средње значајно, +  мало значајно, 0  без значајности</w:t>
            </w:r>
          </w:p>
        </w:tc>
      </w:tr>
    </w:tbl>
    <w:p w14:paraId="092EB382" w14:textId="77777777" w:rsidR="003F214D" w:rsidRPr="00F32955" w:rsidRDefault="003F214D" w:rsidP="003F214D">
      <w:pPr>
        <w:keepNext/>
        <w:keepLines/>
        <w:spacing w:before="160" w:after="120"/>
        <w:jc w:val="left"/>
        <w:outlineLvl w:val="2"/>
        <w:rPr>
          <w:rFonts w:ascii="Times New Roman" w:eastAsia="Times New Roman" w:hAnsi="Times New Roman"/>
          <w:b/>
          <w:color w:val="7B230B"/>
          <w:szCs w:val="24"/>
        </w:rPr>
      </w:pPr>
    </w:p>
    <w:p w14:paraId="4B2B37E1" w14:textId="77777777" w:rsidR="003F214D" w:rsidRPr="00F32955" w:rsidRDefault="003F214D" w:rsidP="003F214D">
      <w:pPr>
        <w:keepNext/>
        <w:keepLines/>
        <w:spacing w:before="160" w:after="120"/>
        <w:jc w:val="left"/>
        <w:outlineLvl w:val="2"/>
        <w:rPr>
          <w:rFonts w:ascii="Times New Roman" w:eastAsia="Times New Roman" w:hAnsi="Times New Roman"/>
          <w:b/>
          <w:color w:val="002060"/>
          <w:sz w:val="22"/>
          <w:szCs w:val="24"/>
          <w:lang w:val="sr-Cyrl-RS"/>
        </w:rPr>
      </w:pPr>
      <w:r w:rsidRPr="00F32955">
        <w:rPr>
          <w:rFonts w:ascii="Times New Roman" w:eastAsia="Times New Roman" w:hAnsi="Times New Roman"/>
          <w:b/>
          <w:szCs w:val="24"/>
          <w:lang w:val="sr-Cyrl-RS"/>
        </w:rPr>
        <w:t>Предлог мера и активности за унапређење квалитета стандарда 9:</w:t>
      </w:r>
    </w:p>
    <w:p w14:paraId="540B9891" w14:textId="77777777" w:rsidR="003F214D" w:rsidRPr="00F32955" w:rsidRDefault="003F214D" w:rsidP="00F43EFD">
      <w:pPr>
        <w:numPr>
          <w:ilvl w:val="0"/>
          <w:numId w:val="10"/>
        </w:numPr>
        <w:suppressAutoHyphens w:val="0"/>
        <w:autoSpaceDE w:val="0"/>
        <w:spacing w:after="160"/>
        <w:contextualSpacing/>
        <w:rPr>
          <w:rFonts w:ascii="Times New Roman" w:eastAsia="Times New Roman" w:hAnsi="Times New Roman"/>
          <w:bCs/>
          <w:lang w:val="sr-Cyrl-RS"/>
        </w:rPr>
      </w:pPr>
      <w:r w:rsidRPr="00F32955">
        <w:rPr>
          <w:rFonts w:ascii="Times New Roman" w:eastAsia="Times New Roman" w:hAnsi="Times New Roman"/>
          <w:bCs/>
          <w:lang w:val="sr-Cyrl-RS"/>
        </w:rPr>
        <w:t>развој приступа академској мрежи у свим просторијама Факултета;</w:t>
      </w:r>
    </w:p>
    <w:p w14:paraId="5BE8C6BE" w14:textId="77777777" w:rsidR="003F214D" w:rsidRPr="00F32955" w:rsidRDefault="003F214D" w:rsidP="00F43EFD">
      <w:pPr>
        <w:numPr>
          <w:ilvl w:val="0"/>
          <w:numId w:val="10"/>
        </w:numPr>
        <w:suppressAutoHyphens w:val="0"/>
        <w:autoSpaceDE w:val="0"/>
        <w:spacing w:after="160"/>
        <w:contextualSpacing/>
        <w:rPr>
          <w:rFonts w:ascii="Times New Roman" w:eastAsia="Times New Roman" w:hAnsi="Times New Roman"/>
          <w:bCs/>
          <w:lang w:val="sr-Cyrl-RS"/>
        </w:rPr>
      </w:pPr>
      <w:r w:rsidRPr="00F32955">
        <w:rPr>
          <w:rFonts w:ascii="Times New Roman" w:eastAsia="Times New Roman" w:hAnsi="Times New Roman"/>
          <w:bCs/>
          <w:lang w:val="sr-Cyrl-RS"/>
        </w:rPr>
        <w:t>олакшавање набавке библиотечких ресурса;</w:t>
      </w:r>
    </w:p>
    <w:p w14:paraId="0C1D5F96" w14:textId="77777777" w:rsidR="003F214D" w:rsidRPr="00F32955" w:rsidRDefault="003F214D" w:rsidP="00F43EFD">
      <w:pPr>
        <w:numPr>
          <w:ilvl w:val="0"/>
          <w:numId w:val="10"/>
        </w:numPr>
        <w:suppressAutoHyphens w:val="0"/>
        <w:autoSpaceDE w:val="0"/>
        <w:spacing w:after="160"/>
        <w:contextualSpacing/>
        <w:rPr>
          <w:rFonts w:ascii="Times New Roman" w:eastAsia="Times New Roman" w:hAnsi="Times New Roman"/>
          <w:bCs/>
          <w:lang w:val="sr-Cyrl-RS"/>
        </w:rPr>
      </w:pPr>
      <w:r w:rsidRPr="00F32955">
        <w:rPr>
          <w:rFonts w:ascii="Times New Roman" w:eastAsia="Times New Roman" w:hAnsi="Times New Roman"/>
          <w:bCs/>
          <w:lang w:val="sr-Cyrl-RS"/>
        </w:rPr>
        <w:t>повећање улагања у осавремењивање информатичких и библиотечких ресурса;</w:t>
      </w:r>
    </w:p>
    <w:p w14:paraId="5DE8BAEF" w14:textId="77777777" w:rsidR="003F214D" w:rsidRPr="00F32955" w:rsidRDefault="003F214D" w:rsidP="00F43EFD">
      <w:pPr>
        <w:numPr>
          <w:ilvl w:val="0"/>
          <w:numId w:val="10"/>
        </w:numPr>
        <w:suppressAutoHyphens w:val="0"/>
        <w:autoSpaceDE w:val="0"/>
        <w:spacing w:after="160"/>
        <w:contextualSpacing/>
        <w:rPr>
          <w:rFonts w:ascii="Times New Roman" w:eastAsia="Times New Roman" w:hAnsi="Times New Roman"/>
          <w:bCs/>
          <w:lang w:val="sr-Cyrl-RS"/>
        </w:rPr>
      </w:pPr>
      <w:r w:rsidRPr="00F32955">
        <w:rPr>
          <w:rFonts w:ascii="Times New Roman" w:eastAsia="Times New Roman" w:hAnsi="Times New Roman"/>
          <w:bCs/>
          <w:lang w:val="sr-Cyrl-RS"/>
        </w:rPr>
        <w:t>обезбеђивање континуиране обуке и усавршавања наставника, сарадника, истраживача и студената у циљу ефикаснијег и квалитетнијег коришћења библиотечких и информатичких ресурса у образовне сврхе.</w:t>
      </w:r>
    </w:p>
    <w:p w14:paraId="44583A91" w14:textId="77777777" w:rsidR="003F214D" w:rsidRPr="00F32955" w:rsidRDefault="003F214D" w:rsidP="003F214D">
      <w:pPr>
        <w:rPr>
          <w:rFonts w:ascii="Times New Roman" w:hAnsi="Times New Roman"/>
        </w:rPr>
      </w:pPr>
    </w:p>
    <w:p w14:paraId="572F75E2" w14:textId="77777777" w:rsidR="008C75B7" w:rsidRPr="00F32955" w:rsidRDefault="008C75B7" w:rsidP="008C75B7">
      <w:pPr>
        <w:keepNext/>
        <w:keepLines/>
        <w:numPr>
          <w:ilvl w:val="2"/>
          <w:numId w:val="1"/>
        </w:numPr>
        <w:spacing w:before="160" w:after="120"/>
        <w:jc w:val="left"/>
        <w:outlineLvl w:val="2"/>
        <w:rPr>
          <w:rFonts w:ascii="Times New Roman" w:eastAsia="Times New Roman" w:hAnsi="Times New Roman"/>
          <w:b/>
          <w:color w:val="002060"/>
          <w:sz w:val="22"/>
          <w:szCs w:val="24"/>
        </w:rPr>
      </w:pPr>
      <w:r w:rsidRPr="00F32955">
        <w:rPr>
          <w:rFonts w:ascii="Times New Roman" w:eastAsia="Times New Roman" w:hAnsi="Times New Roman"/>
          <w:b/>
          <w:color w:val="002060"/>
          <w:szCs w:val="24"/>
          <w:lang w:val="sr-Cyrl-CS"/>
        </w:rPr>
        <w:t>Показатељи и прилози за стандард  9:</w:t>
      </w:r>
    </w:p>
    <w:p w14:paraId="52CA3977" w14:textId="77777777" w:rsidR="008C75B7" w:rsidRPr="00F32955" w:rsidRDefault="008C75B7" w:rsidP="008C75B7">
      <w:pPr>
        <w:spacing w:line="240" w:lineRule="auto"/>
        <w:rPr>
          <w:rFonts w:ascii="Times New Roman" w:hAnsi="Times New Roman"/>
        </w:rPr>
      </w:pPr>
      <w:r w:rsidRPr="00F32955">
        <w:rPr>
          <w:rFonts w:ascii="Times New Roman" w:hAnsi="Times New Roman"/>
          <w:b/>
          <w:bCs/>
          <w:color w:val="002060"/>
          <w:spacing w:val="5"/>
        </w:rPr>
        <w:fldChar w:fldCharType="begin"/>
      </w:r>
      <w:r w:rsidRPr="00F32955">
        <w:rPr>
          <w:rFonts w:ascii="Times New Roman" w:hAnsi="Times New Roman"/>
          <w:b/>
          <w:bCs/>
          <w:color w:val="002060"/>
          <w:spacing w:val="5"/>
        </w:rPr>
        <w:instrText xml:space="preserve"> REF _Ref54969589 \h  \* MERGEFORMAT </w:instrText>
      </w:r>
      <w:r w:rsidRPr="00F32955">
        <w:rPr>
          <w:rFonts w:ascii="Times New Roman" w:hAnsi="Times New Roman"/>
          <w:b/>
          <w:bCs/>
          <w:color w:val="002060"/>
          <w:spacing w:val="5"/>
        </w:rPr>
      </w:r>
      <w:r w:rsidRPr="00F32955">
        <w:rPr>
          <w:rFonts w:ascii="Times New Roman" w:hAnsi="Times New Roman"/>
          <w:b/>
          <w:bCs/>
          <w:color w:val="002060"/>
          <w:spacing w:val="5"/>
        </w:rPr>
        <w:fldChar w:fldCharType="separate"/>
      </w:r>
      <w:r w:rsidRPr="00F32955">
        <w:rPr>
          <w:rFonts w:ascii="Times New Roman" w:hAnsi="Times New Roman"/>
          <w:b/>
          <w:bCs/>
          <w:color w:val="002060"/>
          <w:spacing w:val="5"/>
        </w:rPr>
        <w:t>Табела 9.1</w:t>
      </w:r>
      <w:r w:rsidRPr="00F32955">
        <w:rPr>
          <w:rFonts w:ascii="Times New Roman" w:hAnsi="Times New Roman"/>
          <w:b/>
          <w:bCs/>
          <w:color w:val="002060"/>
          <w:spacing w:val="5"/>
        </w:rPr>
        <w:fldChar w:fldCharType="end"/>
      </w:r>
      <w:r w:rsidRPr="00F32955">
        <w:rPr>
          <w:rFonts w:ascii="Times New Roman" w:hAnsi="Times New Roman"/>
          <w:b/>
          <w:bCs/>
          <w:color w:val="002060"/>
          <w:spacing w:val="5"/>
        </w:rPr>
        <w:t xml:space="preserve">. </w:t>
      </w:r>
      <w:r w:rsidRPr="00F32955">
        <w:rPr>
          <w:rFonts w:ascii="Times New Roman" w:eastAsia="Times New Roman" w:hAnsi="Times New Roman"/>
        </w:rPr>
        <w:t>Број и врста библиотечких јединица у високошколској установи</w:t>
      </w:r>
      <w:r w:rsidRPr="00F32955">
        <w:rPr>
          <w:rFonts w:ascii="Times New Roman" w:eastAsia="Times New Roman" w:hAnsi="Times New Roman"/>
          <w:b/>
        </w:rPr>
        <w:t xml:space="preserve"> </w:t>
      </w:r>
    </w:p>
    <w:p w14:paraId="330B6652" w14:textId="57715835" w:rsidR="008C75B7" w:rsidRPr="00F32955" w:rsidRDefault="00F32955" w:rsidP="008C75B7">
      <w:pPr>
        <w:spacing w:line="240" w:lineRule="auto"/>
        <w:rPr>
          <w:rFonts w:ascii="Times New Roman" w:hAnsi="Times New Roman"/>
        </w:rPr>
      </w:pPr>
      <w:hyperlink w:anchor="_Табела_9.2." w:history="1">
        <w:r w:rsidR="00462469" w:rsidRPr="00F32955">
          <w:rPr>
            <w:rStyle w:val="Hyperlink"/>
            <w:rFonts w:ascii="Times New Roman" w:hAnsi="Times New Roman"/>
            <w:b/>
            <w:bCs/>
            <w:color w:val="002060"/>
            <w:spacing w:val="5"/>
            <w:lang w:val="sr-Cyrl-RS"/>
          </w:rPr>
          <w:t>Табела 9.2.</w:t>
        </w:r>
      </w:hyperlink>
      <w:r w:rsidR="008C75B7" w:rsidRPr="00F32955">
        <w:rPr>
          <w:rFonts w:ascii="Times New Roman" w:eastAsia="Times New Roman" w:hAnsi="Times New Roman"/>
          <w:color w:val="002060"/>
        </w:rPr>
        <w:t xml:space="preserve"> </w:t>
      </w:r>
      <w:r w:rsidR="008C75B7" w:rsidRPr="00F32955">
        <w:rPr>
          <w:rFonts w:ascii="Times New Roman" w:eastAsia="Times New Roman" w:hAnsi="Times New Roman"/>
        </w:rPr>
        <w:t>Попис информатичких ресурса</w:t>
      </w:r>
    </w:p>
    <w:p w14:paraId="57611454" w14:textId="3383CD0C" w:rsidR="008C75B7" w:rsidRPr="00F32955" w:rsidRDefault="00F32955" w:rsidP="008C75B7">
      <w:pPr>
        <w:spacing w:line="240" w:lineRule="auto"/>
        <w:rPr>
          <w:rFonts w:ascii="Times New Roman" w:hAnsi="Times New Roman"/>
        </w:rPr>
      </w:pPr>
      <w:hyperlink w:anchor="_Прилог_9.1." w:history="1">
        <w:r w:rsidR="00462469" w:rsidRPr="00F32955">
          <w:rPr>
            <w:rStyle w:val="Hyperlink"/>
            <w:rFonts w:ascii="Times New Roman" w:hAnsi="Times New Roman"/>
            <w:b/>
            <w:bCs/>
            <w:color w:val="002060"/>
            <w:spacing w:val="5"/>
            <w:lang w:val="sr-Cyrl-RS"/>
          </w:rPr>
          <w:t>Прилог 9.1.</w:t>
        </w:r>
      </w:hyperlink>
      <w:r w:rsidR="008C75B7" w:rsidRPr="00F32955">
        <w:rPr>
          <w:rFonts w:ascii="Times New Roman" w:hAnsi="Times New Roman"/>
          <w:b/>
          <w:bCs/>
          <w:color w:val="002060"/>
          <w:spacing w:val="5"/>
        </w:rPr>
        <w:t xml:space="preserve"> </w:t>
      </w:r>
      <w:r w:rsidR="008C75B7" w:rsidRPr="00F32955">
        <w:rPr>
          <w:rFonts w:ascii="Times New Roman" w:eastAsia="Times New Roman" w:hAnsi="Times New Roman"/>
        </w:rPr>
        <w:t>Општи акт о уџбеницима</w:t>
      </w:r>
    </w:p>
    <w:p w14:paraId="4255D1BA" w14:textId="2FE73076" w:rsidR="008C75B7" w:rsidRPr="00F32955" w:rsidRDefault="00F32955" w:rsidP="008C75B7">
      <w:pPr>
        <w:spacing w:line="240" w:lineRule="auto"/>
        <w:rPr>
          <w:rFonts w:ascii="Times New Roman" w:hAnsi="Times New Roman"/>
        </w:rPr>
      </w:pPr>
      <w:hyperlink w:anchor="_Прилог_9.2." w:history="1">
        <w:r w:rsidR="00462469" w:rsidRPr="00F32955">
          <w:rPr>
            <w:rStyle w:val="Hyperlink"/>
            <w:rFonts w:ascii="Times New Roman" w:hAnsi="Times New Roman"/>
            <w:b/>
            <w:bCs/>
            <w:color w:val="002060"/>
            <w:spacing w:val="5"/>
            <w:lang w:val="sr-Cyrl-RS"/>
          </w:rPr>
          <w:t>Прилог 9.2.</w:t>
        </w:r>
      </w:hyperlink>
      <w:r w:rsidR="008C75B7" w:rsidRPr="00F32955">
        <w:rPr>
          <w:rFonts w:ascii="Times New Roman" w:eastAsia="Times New Roman" w:hAnsi="Times New Roman"/>
          <w:color w:val="002060"/>
        </w:rPr>
        <w:t xml:space="preserve"> </w:t>
      </w:r>
      <w:r w:rsidR="008C75B7" w:rsidRPr="00F32955">
        <w:rPr>
          <w:rFonts w:ascii="Times New Roman" w:eastAsia="Times New Roman" w:hAnsi="Times New Roman"/>
        </w:rPr>
        <w:t xml:space="preserve">Списак уџбеника и монографија чији су аутори наставници запослени на високошколској  установи </w:t>
      </w:r>
      <w:r w:rsidR="008C75B7" w:rsidRPr="00F32955">
        <w:rPr>
          <w:rFonts w:ascii="Times New Roman" w:eastAsia="Times New Roman" w:hAnsi="Times New Roman"/>
          <w:lang w:val="sr-Cyrl-CS"/>
        </w:rPr>
        <w:t>(са редним бројевима)</w:t>
      </w:r>
    </w:p>
    <w:p w14:paraId="715BA608" w14:textId="79A85933" w:rsidR="008C75B7" w:rsidRPr="00F32955" w:rsidRDefault="00F32955" w:rsidP="008C75B7">
      <w:pPr>
        <w:rPr>
          <w:rFonts w:ascii="Times New Roman" w:hAnsi="Times New Roman"/>
        </w:rPr>
      </w:pPr>
      <w:hyperlink w:anchor="_Прилог_9.3." w:history="1">
        <w:r w:rsidR="00462469" w:rsidRPr="00F32955">
          <w:rPr>
            <w:rStyle w:val="Hyperlink"/>
            <w:rFonts w:ascii="Times New Roman" w:hAnsi="Times New Roman"/>
            <w:b/>
            <w:bCs/>
            <w:color w:val="002060"/>
            <w:spacing w:val="5"/>
            <w:lang w:val="sr-Cyrl-RS"/>
          </w:rPr>
          <w:t>Прилог 9.3.</w:t>
        </w:r>
      </w:hyperlink>
      <w:r w:rsidR="008C75B7" w:rsidRPr="00F32955">
        <w:rPr>
          <w:rFonts w:ascii="Times New Roman" w:eastAsia="Times New Roman" w:hAnsi="Times New Roman"/>
          <w:color w:val="002060"/>
        </w:rPr>
        <w:t xml:space="preserve"> </w:t>
      </w:r>
      <w:r w:rsidR="008C75B7" w:rsidRPr="00F32955">
        <w:rPr>
          <w:rFonts w:ascii="Times New Roman" w:eastAsia="Times New Roman" w:hAnsi="Times New Roman"/>
          <w:lang w:val="sr-Cyrl-CS"/>
        </w:rPr>
        <w:t>Однос броја уџбеника и монографија (заједно) чији су аутори наставници запослени на установи са бројем наставника на установи</w:t>
      </w:r>
    </w:p>
    <w:p w14:paraId="03414876" w14:textId="77777777" w:rsidR="001D3BE2" w:rsidRPr="00F32955" w:rsidRDefault="001D3BE2" w:rsidP="00751E2B">
      <w:pPr>
        <w:rPr>
          <w:rFonts w:ascii="Times New Roman" w:hAnsi="Times New Roman"/>
        </w:rPr>
      </w:pPr>
    </w:p>
    <w:p w14:paraId="50FFF378" w14:textId="056C2017" w:rsidR="00ED0C53" w:rsidRPr="00F32955" w:rsidRDefault="00ED0C53" w:rsidP="00ED0C53">
      <w:pPr>
        <w:pStyle w:val="Heading2"/>
        <w:rPr>
          <w:rFonts w:ascii="Times New Roman" w:eastAsia="Times New Roman" w:hAnsi="Times New Roman" w:cs="Times New Roman"/>
          <w:lang w:val="sr-Cyrl-RS"/>
        </w:rPr>
      </w:pPr>
      <w:bookmarkStart w:id="10" w:name="_Toc57983319"/>
      <w:r w:rsidRPr="00F32955">
        <w:rPr>
          <w:rFonts w:ascii="Times New Roman" w:eastAsia="Times New Roman" w:hAnsi="Times New Roman" w:cs="Times New Roman"/>
          <w:color w:val="002060"/>
          <w:lang w:val="sr-Cyrl-RS"/>
        </w:rPr>
        <w:t>Стандард 10: Квалитет управљања високошколском установом и квалитет ненаставне подршке</w:t>
      </w:r>
      <w:bookmarkEnd w:id="10"/>
    </w:p>
    <w:p w14:paraId="1A14EFCB" w14:textId="29A2F3EB" w:rsidR="00A879FB" w:rsidRPr="00F32955" w:rsidRDefault="00A879FB" w:rsidP="00A879FB">
      <w:pPr>
        <w:ind w:firstLine="720"/>
        <w:rPr>
          <w:rFonts w:ascii="Times New Roman" w:hAnsi="Times New Roman"/>
        </w:rPr>
      </w:pPr>
      <w:r w:rsidRPr="00F32955">
        <w:rPr>
          <w:rFonts w:ascii="Times New Roman" w:hAnsi="Times New Roman"/>
        </w:rPr>
        <w:t xml:space="preserve">Филозофски факултет Универзитета у Београду ради у складу са законским и подзаконским прописима, прописима  Универзитета у Београду и општим и посебним актима </w:t>
      </w:r>
      <w:r w:rsidRPr="00F32955">
        <w:rPr>
          <w:rFonts w:ascii="Times New Roman" w:hAnsi="Times New Roman"/>
          <w:lang w:val="sr-Cyrl-RS"/>
        </w:rPr>
        <w:t>Ф</w:t>
      </w:r>
      <w:r w:rsidRPr="00F32955">
        <w:rPr>
          <w:rFonts w:ascii="Times New Roman" w:hAnsi="Times New Roman"/>
        </w:rPr>
        <w:t xml:space="preserve">акултета. Органи управљања, њихове надлежности и одговорности у организацији и управљању високошколском установом су утврђени </w:t>
      </w:r>
      <w:hyperlink r:id="rId62" w:history="1">
        <w:r w:rsidRPr="00F32955">
          <w:rPr>
            <w:rStyle w:val="Hyperlink"/>
            <w:rFonts w:ascii="Times New Roman" w:eastAsia="Times New Roman" w:hAnsi="Times New Roman"/>
            <w:color w:val="002060"/>
            <w:szCs w:val="24"/>
          </w:rPr>
          <w:t>Статутом Филозофског факултета</w:t>
        </w:r>
      </w:hyperlink>
      <w:r w:rsidRPr="00F32955">
        <w:rPr>
          <w:rFonts w:ascii="Times New Roman" w:eastAsia="Times New Roman" w:hAnsi="Times New Roman"/>
          <w:color w:val="000000"/>
          <w:szCs w:val="24"/>
        </w:rPr>
        <w:t xml:space="preserve"> </w:t>
      </w:r>
      <w:r w:rsidRPr="00F32955">
        <w:rPr>
          <w:rFonts w:ascii="Times New Roman" w:hAnsi="Times New Roman"/>
        </w:rPr>
        <w:t xml:space="preserve">у складу са законом. Квалитет управљања високошколском установом и квалитет ненаставне подршке се обезбеђује утврђивањем надлежности и одговорности органа управљања и јединица за ненаставну подршку и перманентним праћењем и провером  њиховог рада. Статутом Филозофског факултета прецизно су дефинисане надлежности и одговорности органа Факултета. Орган пословођења и руковођења  Факултетом је Декан. Поступак и услови избора декана утврђени су </w:t>
      </w:r>
      <w:r w:rsidRPr="00F32955">
        <w:rPr>
          <w:rFonts w:ascii="Times New Roman" w:hAnsi="Times New Roman"/>
          <w:lang w:val="sr-Cyrl-RS"/>
        </w:rPr>
        <w:t>С</w:t>
      </w:r>
      <w:r w:rsidRPr="00F32955">
        <w:rPr>
          <w:rFonts w:ascii="Times New Roman" w:hAnsi="Times New Roman"/>
        </w:rPr>
        <w:t>татутом (члан 202). Декан организује и води пословање факултета.</w:t>
      </w:r>
    </w:p>
    <w:p w14:paraId="303FFC6A" w14:textId="77777777" w:rsidR="00A879FB" w:rsidRPr="00F32955" w:rsidRDefault="00A879FB" w:rsidP="00A879FB">
      <w:pPr>
        <w:ind w:firstLine="720"/>
        <w:rPr>
          <w:rFonts w:ascii="Times New Roman" w:hAnsi="Times New Roman"/>
        </w:rPr>
      </w:pPr>
      <w:r w:rsidRPr="00F32955">
        <w:rPr>
          <w:rFonts w:ascii="Times New Roman" w:hAnsi="Times New Roman"/>
        </w:rPr>
        <w:t xml:space="preserve">Декану у раду помажу три продекана из реда наставника, који обављају послове из области </w:t>
      </w:r>
      <w:r w:rsidRPr="00F32955">
        <w:rPr>
          <w:rFonts w:ascii="Times New Roman" w:hAnsi="Times New Roman"/>
          <w:lang w:val="sr-Cyrl-RS"/>
        </w:rPr>
        <w:t>наставе</w:t>
      </w:r>
      <w:r w:rsidRPr="00F32955">
        <w:rPr>
          <w:rFonts w:ascii="Times New Roman" w:hAnsi="Times New Roman"/>
        </w:rPr>
        <w:t xml:space="preserve">, </w:t>
      </w:r>
      <w:r w:rsidRPr="00F32955">
        <w:rPr>
          <w:rFonts w:ascii="Times New Roman" w:hAnsi="Times New Roman"/>
          <w:lang w:val="sr-Cyrl-RS"/>
        </w:rPr>
        <w:t>науке</w:t>
      </w:r>
      <w:r w:rsidRPr="00F32955">
        <w:rPr>
          <w:rFonts w:ascii="Times New Roman" w:hAnsi="Times New Roman"/>
        </w:rPr>
        <w:t xml:space="preserve"> и финансијско</w:t>
      </w:r>
      <w:r w:rsidRPr="00F32955">
        <w:rPr>
          <w:rFonts w:ascii="Times New Roman" w:hAnsi="Times New Roman"/>
          <w:lang w:val="sr-Cyrl-RS"/>
        </w:rPr>
        <w:t>г пословања (члан 204 Статута)</w:t>
      </w:r>
      <w:r w:rsidRPr="00F32955">
        <w:rPr>
          <w:rFonts w:ascii="Times New Roman" w:hAnsi="Times New Roman"/>
        </w:rPr>
        <w:t xml:space="preserve"> и један студент продекан</w:t>
      </w:r>
      <w:r w:rsidRPr="00F32955">
        <w:rPr>
          <w:rFonts w:ascii="Times New Roman" w:hAnsi="Times New Roman"/>
          <w:lang w:val="sr-Cyrl-RS"/>
        </w:rPr>
        <w:t xml:space="preserve"> (члан 205 Статута)</w:t>
      </w:r>
      <w:r w:rsidRPr="00F32955">
        <w:rPr>
          <w:rFonts w:ascii="Times New Roman" w:hAnsi="Times New Roman"/>
        </w:rPr>
        <w:t>. Надлежности и одговорности органа пословођења на Факултету су регулисане Статутом факултета.</w:t>
      </w:r>
    </w:p>
    <w:p w14:paraId="21C334CB" w14:textId="77777777" w:rsidR="00A879FB" w:rsidRPr="00F32955" w:rsidRDefault="00A879FB" w:rsidP="00A879FB">
      <w:pPr>
        <w:ind w:firstLine="720"/>
        <w:rPr>
          <w:rFonts w:ascii="Times New Roman" w:hAnsi="Times New Roman"/>
        </w:rPr>
      </w:pPr>
      <w:r w:rsidRPr="00F32955">
        <w:rPr>
          <w:rFonts w:ascii="Times New Roman" w:hAnsi="Times New Roman"/>
        </w:rPr>
        <w:t xml:space="preserve"> Орган управљања Факултетом је Савет Факултета који броји 27 чланова. Поступак избора чланова Савета дефинисан је Статутом (члан 212.). Рад Савета уређен је </w:t>
      </w:r>
      <w:hyperlink r:id="rId63" w:history="1">
        <w:r w:rsidRPr="00F32955">
          <w:rPr>
            <w:rStyle w:val="Hyperlink"/>
            <w:rFonts w:ascii="Times New Roman" w:hAnsi="Times New Roman"/>
            <w:color w:val="002060"/>
          </w:rPr>
          <w:t>Пословником о раду Савета</w:t>
        </w:r>
      </w:hyperlink>
      <w:r w:rsidRPr="00F32955">
        <w:rPr>
          <w:rFonts w:ascii="Times New Roman" w:hAnsi="Times New Roman"/>
        </w:rPr>
        <w:t xml:space="preserve"> Филозофског факултета. </w:t>
      </w:r>
    </w:p>
    <w:p w14:paraId="58CD11C2" w14:textId="77777777" w:rsidR="00A879FB" w:rsidRPr="00F32955" w:rsidRDefault="00A879FB" w:rsidP="00A879FB">
      <w:pPr>
        <w:ind w:firstLine="720"/>
        <w:rPr>
          <w:rFonts w:ascii="Times New Roman" w:hAnsi="Times New Roman"/>
          <w:lang w:val="sr-Cyrl-RS"/>
        </w:rPr>
      </w:pPr>
      <w:r w:rsidRPr="00F32955">
        <w:rPr>
          <w:rFonts w:ascii="Times New Roman" w:hAnsi="Times New Roman"/>
        </w:rPr>
        <w:t xml:space="preserve">Стручни органи Факултета су Наставно-научно веће (Веће), Изборно веће, веће одељења, веће катедре, веће наставне јединице и веће научне јединице. Веће је највиши стручни орган одговоран за реализацију научног и наставног рада на Факултету. Декан је председник Наставно-научног и Изборног већа по функцији. </w:t>
      </w:r>
    </w:p>
    <w:p w14:paraId="4E2F1A4A" w14:textId="3FF879B4" w:rsidR="00A879FB" w:rsidRPr="00F32955" w:rsidRDefault="00A879FB" w:rsidP="00A879FB">
      <w:pPr>
        <w:ind w:firstLine="720"/>
        <w:rPr>
          <w:rFonts w:ascii="Times New Roman" w:hAnsi="Times New Roman"/>
          <w:lang w:val="sr-Cyrl-RS"/>
        </w:rPr>
      </w:pPr>
      <w:r w:rsidRPr="00F32955">
        <w:rPr>
          <w:rFonts w:ascii="Times New Roman" w:hAnsi="Times New Roman"/>
          <w:lang w:val="sr-Cyrl-RS"/>
        </w:rPr>
        <w:t xml:space="preserve">За проучавање и припрему питања из свог делокруга, Веће образује сталне комисије: Статутарну комисију, Кадровску комисију, Комисију за праћење и утврђивање квалитета наставе, Комисију за докторске </w:t>
      </w:r>
      <w:r w:rsidR="00462469" w:rsidRPr="00F32955">
        <w:rPr>
          <w:rFonts w:ascii="Times New Roman" w:hAnsi="Times New Roman"/>
          <w:lang w:val="sr-Cyrl-RS"/>
        </w:rPr>
        <w:t xml:space="preserve">студије, Комисију за студентска питања, Комисију за </w:t>
      </w:r>
      <w:r w:rsidRPr="00F32955">
        <w:rPr>
          <w:rFonts w:ascii="Times New Roman" w:hAnsi="Times New Roman"/>
          <w:lang w:val="sr-Cyrl-RS"/>
        </w:rPr>
        <w:t>на</w:t>
      </w:r>
      <w:r w:rsidR="00462469" w:rsidRPr="00F32955">
        <w:rPr>
          <w:rFonts w:ascii="Times New Roman" w:hAnsi="Times New Roman"/>
          <w:lang w:val="sr-Cyrl-RS"/>
        </w:rPr>
        <w:t xml:space="preserve">учноистраживачки рад, Комисију за библиотеке, </w:t>
      </w:r>
      <w:r w:rsidRPr="00F32955">
        <w:rPr>
          <w:rFonts w:ascii="Times New Roman" w:hAnsi="Times New Roman"/>
          <w:lang w:val="sr-Cyrl-RS"/>
        </w:rPr>
        <w:t xml:space="preserve">Комисију за информатику, Комисију за обезбеђивање квалитета и самовредновање, Комисију за </w:t>
      </w:r>
      <w:r w:rsidRPr="00F32955">
        <w:rPr>
          <w:rFonts w:ascii="Times New Roman" w:hAnsi="Times New Roman"/>
          <w:lang w:val="sr-Cyrl-RS"/>
        </w:rPr>
        <w:lastRenderedPageBreak/>
        <w:t>наставну, научну и техничку документацију,  Финансијску комисију, Етичку комисију, Комисију за оцену етичности истраживања, Сталну комисију за вођење поступка спречавања сексуалног узнемиравања и уцењивања и Дисциплинску комисију.</w:t>
      </w:r>
    </w:p>
    <w:p w14:paraId="0010686C" w14:textId="77777777" w:rsidR="00A879FB" w:rsidRPr="00F32955" w:rsidRDefault="00A879FB" w:rsidP="00A879FB">
      <w:pPr>
        <w:ind w:firstLine="720"/>
        <w:rPr>
          <w:rFonts w:ascii="Times New Roman" w:hAnsi="Times New Roman"/>
        </w:rPr>
      </w:pPr>
      <w:r w:rsidRPr="00F32955">
        <w:rPr>
          <w:rFonts w:ascii="Times New Roman" w:hAnsi="Times New Roman"/>
        </w:rPr>
        <w:t>Организационе јединице на Факултету су: научно-наставне јединице (одељења); б) наставне јединице (центри, кабинети); в) научне јединице (институти, центри); г) административно – стручне јединице. Координацију и контролу рада организационих јединица Факултета спроводе органи управљања и стручни органи Факултета у складу са својим надлежностима које су дефинисане Статутом Факултета.</w:t>
      </w:r>
    </w:p>
    <w:p w14:paraId="10829B0E" w14:textId="77777777" w:rsidR="00A879FB" w:rsidRPr="00F32955" w:rsidRDefault="00A879FB" w:rsidP="00A879FB">
      <w:pPr>
        <w:ind w:firstLine="720"/>
        <w:rPr>
          <w:rFonts w:ascii="Times New Roman" w:hAnsi="Times New Roman"/>
        </w:rPr>
      </w:pPr>
      <w:r w:rsidRPr="00F32955">
        <w:rPr>
          <w:rFonts w:ascii="Times New Roman" w:hAnsi="Times New Roman"/>
        </w:rPr>
        <w:t>Одељење је организациона јединица Факултета која обезбеђује извршавање научно-наставних задатака у области за коју је матично. Одељењем руководи управник. У оквиру Одељења за историју уметности постоји: Институт за историју уметности</w:t>
      </w:r>
      <w:r w:rsidRPr="00F32955">
        <w:rPr>
          <w:rFonts w:ascii="Times New Roman" w:hAnsi="Times New Roman"/>
          <w:lang w:val="sr-Cyrl-RS"/>
        </w:rPr>
        <w:t>,</w:t>
      </w:r>
      <w:r w:rsidRPr="00F32955">
        <w:rPr>
          <w:rFonts w:ascii="Times New Roman" w:hAnsi="Times New Roman"/>
        </w:rPr>
        <w:t xml:space="preserve"> Центар за музеологију и херитологију</w:t>
      </w:r>
      <w:r w:rsidRPr="00F32955">
        <w:rPr>
          <w:rFonts w:ascii="Times New Roman" w:hAnsi="Times New Roman"/>
          <w:lang w:val="sr-Cyrl-RS"/>
        </w:rPr>
        <w:t xml:space="preserve">, </w:t>
      </w:r>
      <w:r w:rsidRPr="00F32955">
        <w:rPr>
          <w:rFonts w:ascii="Times New Roman" w:hAnsi="Times New Roman"/>
        </w:rPr>
        <w:t>Центар за визуелну културу Балкана</w:t>
      </w:r>
      <w:r w:rsidRPr="00F32955">
        <w:rPr>
          <w:rFonts w:ascii="Times New Roman" w:hAnsi="Times New Roman"/>
          <w:lang w:val="sr-Cyrl-RS"/>
        </w:rPr>
        <w:t xml:space="preserve">, </w:t>
      </w:r>
      <w:r w:rsidRPr="00F32955">
        <w:rPr>
          <w:rFonts w:ascii="Times New Roman" w:hAnsi="Times New Roman"/>
        </w:rPr>
        <w:t>Центар за студије јеврејске уметности и културе</w:t>
      </w:r>
      <w:r w:rsidRPr="00F32955">
        <w:rPr>
          <w:rFonts w:ascii="Times New Roman" w:hAnsi="Times New Roman"/>
          <w:lang w:val="sr-Cyrl-RS"/>
        </w:rPr>
        <w:t xml:space="preserve"> и</w:t>
      </w:r>
      <w:r w:rsidRPr="00F32955">
        <w:rPr>
          <w:rFonts w:ascii="Times New Roman" w:hAnsi="Times New Roman"/>
        </w:rPr>
        <w:t xml:space="preserve"> Центар за дигиталну историју уметности</w:t>
      </w:r>
      <w:r w:rsidRPr="00F32955">
        <w:rPr>
          <w:rFonts w:ascii="Times New Roman" w:hAnsi="Times New Roman"/>
          <w:lang w:val="sr-Cyrl-RS"/>
        </w:rPr>
        <w:t xml:space="preserve"> (члан 177 Статута)</w:t>
      </w:r>
      <w:r w:rsidRPr="00F32955">
        <w:rPr>
          <w:rFonts w:ascii="Times New Roman" w:hAnsi="Times New Roman"/>
        </w:rPr>
        <w:t>. На Одељењу за историју уметности постоје следећи семинари:.</w:t>
      </w:r>
      <w:r w:rsidRPr="00F32955">
        <w:rPr>
          <w:rFonts w:ascii="Times New Roman" w:hAnsi="Times New Roman"/>
        </w:rPr>
        <w:tab/>
        <w:t>Семинар за уводне студије историје уметности</w:t>
      </w:r>
      <w:r w:rsidRPr="00F32955">
        <w:rPr>
          <w:rFonts w:ascii="Times New Roman" w:hAnsi="Times New Roman"/>
          <w:lang w:val="sr-Cyrl-RS"/>
        </w:rPr>
        <w:t>,</w:t>
      </w:r>
      <w:r w:rsidRPr="00F32955">
        <w:rPr>
          <w:rFonts w:ascii="Times New Roman" w:hAnsi="Times New Roman"/>
        </w:rPr>
        <w:tab/>
        <w:t>Семинар за студије музеологије и херитологије</w:t>
      </w:r>
      <w:r w:rsidRPr="00F32955">
        <w:rPr>
          <w:rFonts w:ascii="Times New Roman" w:hAnsi="Times New Roman"/>
          <w:lang w:val="sr-Cyrl-RS"/>
        </w:rPr>
        <w:t xml:space="preserve">, </w:t>
      </w:r>
      <w:r w:rsidRPr="00F32955">
        <w:rPr>
          <w:rFonts w:ascii="Times New Roman" w:hAnsi="Times New Roman"/>
        </w:rPr>
        <w:t>Семинар за студије историје архитектуре</w:t>
      </w:r>
      <w:r w:rsidRPr="00F32955">
        <w:rPr>
          <w:rFonts w:ascii="Times New Roman" w:hAnsi="Times New Roman"/>
          <w:lang w:val="sr-Cyrl-RS"/>
        </w:rPr>
        <w:t>,</w:t>
      </w:r>
      <w:r w:rsidRPr="00F32955">
        <w:rPr>
          <w:rFonts w:ascii="Times New Roman" w:hAnsi="Times New Roman"/>
        </w:rPr>
        <w:t>Семинар за студије средњовековне уметности</w:t>
      </w:r>
      <w:r w:rsidRPr="00F32955">
        <w:rPr>
          <w:rFonts w:ascii="Times New Roman" w:hAnsi="Times New Roman"/>
          <w:lang w:val="sr-Cyrl-RS"/>
        </w:rPr>
        <w:t xml:space="preserve">, </w:t>
      </w:r>
      <w:r w:rsidRPr="00F32955">
        <w:rPr>
          <w:rFonts w:ascii="Times New Roman" w:hAnsi="Times New Roman"/>
        </w:rPr>
        <w:t>Семинар за студије уметности и визуелне културе новог века</w:t>
      </w:r>
      <w:r w:rsidRPr="00F32955">
        <w:rPr>
          <w:rFonts w:ascii="Times New Roman" w:hAnsi="Times New Roman"/>
          <w:lang w:val="sr-Cyrl-RS"/>
        </w:rPr>
        <w:t xml:space="preserve"> и</w:t>
      </w:r>
      <w:r w:rsidRPr="00F32955">
        <w:rPr>
          <w:rFonts w:ascii="Times New Roman" w:hAnsi="Times New Roman"/>
        </w:rPr>
        <w:tab/>
        <w:t>Семинар за студије модерне уметности</w:t>
      </w:r>
      <w:r w:rsidRPr="00F32955">
        <w:rPr>
          <w:rFonts w:ascii="Times New Roman" w:hAnsi="Times New Roman"/>
          <w:lang w:val="sr-Cyrl-RS"/>
        </w:rPr>
        <w:t xml:space="preserve"> (члан 181 Статута)</w:t>
      </w:r>
      <w:r w:rsidRPr="00F32955">
        <w:rPr>
          <w:rFonts w:ascii="Times New Roman" w:hAnsi="Times New Roman"/>
        </w:rPr>
        <w:t>.</w:t>
      </w:r>
    </w:p>
    <w:p w14:paraId="7D8314D1" w14:textId="69FBD373" w:rsidR="00A879FB" w:rsidRPr="00F32955" w:rsidRDefault="00A879FB" w:rsidP="00A879FB">
      <w:pPr>
        <w:ind w:firstLine="720"/>
        <w:rPr>
          <w:rFonts w:ascii="Times New Roman" w:hAnsi="Times New Roman"/>
        </w:rPr>
      </w:pPr>
      <w:r w:rsidRPr="00F32955">
        <w:rPr>
          <w:rFonts w:ascii="Times New Roman" w:hAnsi="Times New Roman"/>
        </w:rPr>
        <w:t>За успешно функционисање факултета значајан је рад Одељења заједничких служби које обавља административно-стручне, техничке и помоћне послове и чине га Одсек за правне, кадровске и административне послове</w:t>
      </w:r>
      <w:r w:rsidRPr="00F32955">
        <w:rPr>
          <w:rFonts w:ascii="Times New Roman" w:hAnsi="Times New Roman"/>
          <w:lang w:val="sr-Cyrl-RS"/>
        </w:rPr>
        <w:t>,</w:t>
      </w:r>
      <w:r w:rsidRPr="00F32955">
        <w:rPr>
          <w:rFonts w:ascii="Times New Roman" w:hAnsi="Times New Roman"/>
        </w:rPr>
        <w:t xml:space="preserve"> Одсек за материјално-финансијско пословање</w:t>
      </w:r>
      <w:r w:rsidRPr="00F32955">
        <w:rPr>
          <w:rFonts w:ascii="Times New Roman" w:hAnsi="Times New Roman"/>
          <w:lang w:val="sr-Cyrl-RS"/>
        </w:rPr>
        <w:t>,</w:t>
      </w:r>
      <w:r w:rsidRPr="00F32955">
        <w:rPr>
          <w:rFonts w:ascii="Times New Roman" w:hAnsi="Times New Roman"/>
        </w:rPr>
        <w:t xml:space="preserve"> Одсек за набавке</w:t>
      </w:r>
      <w:r w:rsidRPr="00F32955">
        <w:rPr>
          <w:rFonts w:ascii="Times New Roman" w:hAnsi="Times New Roman"/>
          <w:lang w:val="sr-Cyrl-RS"/>
        </w:rPr>
        <w:t>,</w:t>
      </w:r>
      <w:r w:rsidRPr="00F32955">
        <w:rPr>
          <w:rFonts w:ascii="Times New Roman" w:hAnsi="Times New Roman"/>
        </w:rPr>
        <w:t xml:space="preserve"> Одсек за студентске послове</w:t>
      </w:r>
      <w:r w:rsidRPr="00F32955">
        <w:rPr>
          <w:rFonts w:ascii="Times New Roman" w:hAnsi="Times New Roman"/>
          <w:lang w:val="sr-Cyrl-RS"/>
        </w:rPr>
        <w:t>,</w:t>
      </w:r>
      <w:r w:rsidRPr="00F32955">
        <w:rPr>
          <w:rFonts w:ascii="Times New Roman" w:hAnsi="Times New Roman"/>
        </w:rPr>
        <w:t xml:space="preserve"> Одсек за техничке послове</w:t>
      </w:r>
      <w:r w:rsidRPr="00F32955">
        <w:rPr>
          <w:rFonts w:ascii="Times New Roman" w:hAnsi="Times New Roman"/>
          <w:lang w:val="sr-Cyrl-RS"/>
        </w:rPr>
        <w:t xml:space="preserve"> и </w:t>
      </w:r>
      <w:r w:rsidRPr="00F32955">
        <w:rPr>
          <w:rFonts w:ascii="Times New Roman" w:hAnsi="Times New Roman"/>
        </w:rPr>
        <w:t>Рачунарско-документациони центар. Одељење заједничких служби обједињује и координира рад свих одсека и центара (</w:t>
      </w:r>
      <w:r w:rsidRPr="00F32955">
        <w:rPr>
          <w:rStyle w:val="Hyperlink"/>
          <w:rFonts w:ascii="Times New Roman" w:hAnsi="Times New Roman"/>
          <w:color w:val="auto"/>
          <w:lang w:val="sr-Cyrl-RS"/>
        </w:rPr>
        <w:t>члан 190 Статута</w:t>
      </w:r>
      <w:r w:rsidRPr="00F32955">
        <w:rPr>
          <w:rFonts w:ascii="Times New Roman" w:hAnsi="Times New Roman"/>
        </w:rPr>
        <w:t xml:space="preserve">), води бригу о административном и финансијском пословању, раду са студентима, одржавању зграде Факултета и обезбеђењу потребне техничке и друге документације и предузима мере ради унапређења свих послова у оквиру своје делатности. Радом организационе јединице Службе заједничких послова руководи секретар Факултета. На факултету је у оквиру тазличитих служби запослено укупно </w:t>
      </w:r>
      <w:r w:rsidR="000D1C61" w:rsidRPr="00F32955">
        <w:rPr>
          <w:rFonts w:ascii="Times New Roman" w:hAnsi="Times New Roman"/>
          <w:lang w:val="sr-Cyrl-RS"/>
        </w:rPr>
        <w:t>111</w:t>
      </w:r>
      <w:r w:rsidRPr="00F32955">
        <w:rPr>
          <w:rFonts w:ascii="Times New Roman" w:hAnsi="Times New Roman"/>
        </w:rPr>
        <w:t xml:space="preserve"> ненаставних радника који обављају правне, административне, кадровске, финансијске, техничке и друге послове.</w:t>
      </w:r>
    </w:p>
    <w:p w14:paraId="28C28E48" w14:textId="77777777" w:rsidR="00A879FB" w:rsidRPr="00F32955" w:rsidRDefault="00A879FB" w:rsidP="00A879FB">
      <w:pPr>
        <w:ind w:firstLine="720"/>
        <w:rPr>
          <w:rFonts w:ascii="Times New Roman" w:hAnsi="Times New Roman"/>
          <w:lang w:val="sr-Cyrl-RS"/>
        </w:rPr>
      </w:pPr>
      <w:r w:rsidRPr="00F32955">
        <w:rPr>
          <w:rFonts w:ascii="Times New Roman" w:hAnsi="Times New Roman"/>
        </w:rPr>
        <w:t xml:space="preserve">Праћење и оцењивање квалитета организације и управљања Факултетом је стална активност, а предвиђено је да се спроводи путем анкета (запослених и </w:t>
      </w:r>
      <w:r w:rsidRPr="00F32955">
        <w:rPr>
          <w:rFonts w:ascii="Times New Roman" w:hAnsi="Times New Roman"/>
        </w:rPr>
        <w:lastRenderedPageBreak/>
        <w:t xml:space="preserve">студената) и извештаја о раду Факултета. На основу спроведених анализа, органи управљања доносе мере за унапређење рада организационих јединица и појединаца. Мере се доносе у виду одлука органа управљања (Савет Факултета) и органа пословођења (Декан Факултета).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w:t>
      </w:r>
      <w:r w:rsidRPr="00F32955">
        <w:rPr>
          <w:rFonts w:ascii="Times New Roman" w:hAnsi="Times New Roman"/>
          <w:lang w:val="sr-Cyrl-RS"/>
        </w:rPr>
        <w:t>Услови и поступак заснивања радног односа ненаставног особља утврђује се општим актом високошколске установе и доступни су јавности.</w:t>
      </w:r>
    </w:p>
    <w:p w14:paraId="4AD92743" w14:textId="77777777" w:rsidR="00A879FB" w:rsidRPr="00F32955" w:rsidRDefault="00A879FB" w:rsidP="00A879FB">
      <w:pPr>
        <w:ind w:firstLine="720"/>
        <w:rPr>
          <w:rFonts w:ascii="Times New Roman" w:hAnsi="Times New Roman"/>
        </w:rPr>
      </w:pPr>
      <w:r w:rsidRPr="00F32955">
        <w:rPr>
          <w:rFonts w:ascii="Times New Roman" w:hAnsi="Times New Roman"/>
          <w:lang w:val="sr-Cyrl-RS"/>
        </w:rPr>
        <w:t>Р</w:t>
      </w:r>
      <w:r w:rsidRPr="00F32955">
        <w:rPr>
          <w:rFonts w:ascii="Times New Roman" w:hAnsi="Times New Roman"/>
        </w:rPr>
        <w:t>ад и деловање управљачког и ненаставног особља</w:t>
      </w:r>
      <w:r w:rsidRPr="00F32955">
        <w:rPr>
          <w:rFonts w:ascii="Times New Roman" w:hAnsi="Times New Roman"/>
          <w:lang w:val="sr-Cyrl-RS"/>
        </w:rPr>
        <w:t xml:space="preserve"> континуирано се прате, те су доступни за оцену наставника, ненаставног особља студената, и шире јавности</w:t>
      </w:r>
      <w:r w:rsidRPr="00F32955">
        <w:rPr>
          <w:rFonts w:ascii="Times New Roman" w:hAnsi="Times New Roman"/>
        </w:rPr>
        <w:t>. Образовање и усавршавање управљачког особља остварују се кроз учешће њихових представника на стручним скуповима, семинарима и тренинзима, у земљи и иностранству (семинари у организацији Универзитета у Београду у вези са применом Болоњске декларације, иностране конференције и семинари итд.).</w:t>
      </w:r>
    </w:p>
    <w:p w14:paraId="07C41DA5" w14:textId="77777777" w:rsidR="00A879FB" w:rsidRPr="00F32955" w:rsidRDefault="00A879FB" w:rsidP="00A879FB">
      <w:pPr>
        <w:ind w:firstLine="720"/>
        <w:rPr>
          <w:rFonts w:ascii="Times New Roman" w:hAnsi="Times New Roman"/>
        </w:rPr>
      </w:pPr>
      <w:r w:rsidRPr="00F32955">
        <w:rPr>
          <w:rFonts w:ascii="Times New Roman" w:hAnsi="Times New Roman"/>
        </w:rPr>
        <w:t>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(KOBISS, библиотечка обука, семинари из области финансија и рачуноводства, јавних набавки, противпожарне заштите и кадровских послова).</w:t>
      </w:r>
    </w:p>
    <w:p w14:paraId="09B1F06D" w14:textId="53EE2EFF" w:rsidR="00A879FB" w:rsidRPr="00F32955" w:rsidRDefault="00A879FB" w:rsidP="00A879FB">
      <w:pPr>
        <w:ind w:firstLine="720"/>
        <w:rPr>
          <w:rFonts w:ascii="Times New Roman" w:hAnsi="Times New Roman"/>
          <w:lang w:val="sr-Cyrl-RS"/>
        </w:rPr>
      </w:pPr>
      <w:r w:rsidRPr="00F32955">
        <w:rPr>
          <w:rFonts w:ascii="Times New Roman" w:hAnsi="Times New Roman"/>
        </w:rPr>
        <w:t xml:space="preserve">Студенти и наставници Филозофског факултета вреднују рад управе факултета и свих службе чије је рад у функцији успешне реализације наставног и научноистраживачког рада факултета. </w:t>
      </w:r>
      <w:r w:rsidRPr="00F32955">
        <w:rPr>
          <w:rFonts w:ascii="Times New Roman" w:hAnsi="Times New Roman"/>
          <w:lang w:val="sr-Cyrl-RS"/>
        </w:rPr>
        <w:t>Тако су, на пример, с</w:t>
      </w:r>
      <w:r w:rsidRPr="00F32955">
        <w:rPr>
          <w:rFonts w:ascii="Times New Roman" w:hAnsi="Times New Roman"/>
        </w:rPr>
        <w:t xml:space="preserve">туденти у евалуацији рада факултета </w:t>
      </w:r>
      <w:r w:rsidRPr="00F32955">
        <w:rPr>
          <w:rFonts w:ascii="Times New Roman" w:hAnsi="Times New Roman"/>
          <w:lang w:val="sr-Cyrl-RS"/>
        </w:rPr>
        <w:t>за школску</w:t>
      </w:r>
      <w:r w:rsidRPr="00F32955">
        <w:rPr>
          <w:rFonts w:ascii="Times New Roman" w:hAnsi="Times New Roman"/>
        </w:rPr>
        <w:t xml:space="preserve"> 2023</w:t>
      </w:r>
      <w:r w:rsidRPr="00F32955">
        <w:rPr>
          <w:rFonts w:ascii="Times New Roman" w:hAnsi="Times New Roman"/>
          <w:lang w:val="sr-Latn-RS"/>
        </w:rPr>
        <w:t>/</w:t>
      </w:r>
      <w:r w:rsidRPr="00F32955">
        <w:rPr>
          <w:rFonts w:ascii="Times New Roman" w:hAnsi="Times New Roman"/>
          <w:lang w:val="sr-Cyrl-RS"/>
        </w:rPr>
        <w:t xml:space="preserve">2024 годину </w:t>
      </w:r>
      <w:r w:rsidRPr="00F32955">
        <w:rPr>
          <w:rFonts w:ascii="Times New Roman" w:hAnsi="Times New Roman"/>
        </w:rPr>
        <w:t>дали следеће оцене: управа факултета 3,73; студентске службе 3,</w:t>
      </w:r>
      <w:r w:rsidRPr="00F32955">
        <w:rPr>
          <w:rFonts w:ascii="Times New Roman" w:hAnsi="Times New Roman"/>
          <w:lang w:val="sr-Cyrl-RS"/>
        </w:rPr>
        <w:t>43</w:t>
      </w:r>
      <w:r w:rsidRPr="00F32955">
        <w:rPr>
          <w:rFonts w:ascii="Times New Roman" w:hAnsi="Times New Roman"/>
        </w:rPr>
        <w:t>; секретари одељења 3,</w:t>
      </w:r>
      <w:r w:rsidRPr="00F32955">
        <w:rPr>
          <w:rFonts w:ascii="Times New Roman" w:hAnsi="Times New Roman"/>
          <w:lang w:val="sr-Cyrl-RS"/>
        </w:rPr>
        <w:t>64</w:t>
      </w:r>
      <w:r w:rsidRPr="00F32955">
        <w:rPr>
          <w:rFonts w:ascii="Times New Roman" w:hAnsi="Times New Roman"/>
        </w:rPr>
        <w:t xml:space="preserve">; библиотеке </w:t>
      </w:r>
      <w:r w:rsidRPr="00F32955">
        <w:rPr>
          <w:rFonts w:ascii="Times New Roman" w:hAnsi="Times New Roman"/>
          <w:lang w:val="sr-Cyrl-RS"/>
        </w:rPr>
        <w:t>4,11</w:t>
      </w:r>
      <w:r w:rsidRPr="00F32955">
        <w:rPr>
          <w:rFonts w:ascii="Times New Roman" w:hAnsi="Times New Roman"/>
        </w:rPr>
        <w:t xml:space="preserve">; рачунарски центар </w:t>
      </w:r>
      <w:r w:rsidRPr="00F32955">
        <w:rPr>
          <w:rFonts w:ascii="Times New Roman" w:hAnsi="Times New Roman"/>
          <w:lang w:val="sr-Cyrl-RS"/>
        </w:rPr>
        <w:t>2,79</w:t>
      </w:r>
      <w:r w:rsidRPr="00F32955">
        <w:rPr>
          <w:rFonts w:ascii="Times New Roman" w:hAnsi="Times New Roman"/>
        </w:rPr>
        <w:t xml:space="preserve">; студентске организације </w:t>
      </w:r>
      <w:r w:rsidRPr="00F32955">
        <w:rPr>
          <w:rFonts w:ascii="Times New Roman" w:hAnsi="Times New Roman"/>
          <w:lang w:val="sr-Cyrl-RS"/>
        </w:rPr>
        <w:t>3,26</w:t>
      </w:r>
      <w:r w:rsidRPr="00F32955">
        <w:rPr>
          <w:rFonts w:ascii="Times New Roman" w:hAnsi="Times New Roman"/>
        </w:rPr>
        <w:t>; услови рада 3,</w:t>
      </w:r>
      <w:r w:rsidRPr="00F32955">
        <w:rPr>
          <w:rFonts w:ascii="Times New Roman" w:hAnsi="Times New Roman"/>
          <w:lang w:val="sr-Cyrl-RS"/>
        </w:rPr>
        <w:t>75</w:t>
      </w:r>
      <w:r w:rsidRPr="00F32955">
        <w:rPr>
          <w:rFonts w:ascii="Times New Roman" w:hAnsi="Times New Roman"/>
        </w:rPr>
        <w:t xml:space="preserve">; интернет страна факултета </w:t>
      </w:r>
      <w:r w:rsidRPr="00F32955">
        <w:rPr>
          <w:rFonts w:ascii="Times New Roman" w:hAnsi="Times New Roman"/>
          <w:lang w:val="sr-Cyrl-RS"/>
        </w:rPr>
        <w:t>3,96</w:t>
      </w:r>
      <w:r w:rsidRPr="00F32955">
        <w:rPr>
          <w:rFonts w:ascii="Times New Roman" w:hAnsi="Times New Roman"/>
        </w:rPr>
        <w:t xml:space="preserve"> (</w:t>
      </w:r>
      <w:hyperlink w:anchor="_Прилог_10.2." w:history="1">
        <w:r w:rsidR="00462469" w:rsidRPr="00F32955">
          <w:rPr>
            <w:rStyle w:val="Hyperlink"/>
            <w:rFonts w:ascii="Times New Roman" w:hAnsi="Times New Roman"/>
            <w:b/>
            <w:color w:val="002060"/>
            <w:spacing w:val="5"/>
            <w:lang w:val="sr-Cyrl-RS"/>
          </w:rPr>
          <w:t>Прилог 10.2.</w:t>
        </w:r>
      </w:hyperlink>
      <w:r w:rsidRPr="00F32955">
        <w:rPr>
          <w:rFonts w:ascii="Times New Roman" w:hAnsi="Times New Roman"/>
        </w:rPr>
        <w:t>).</w:t>
      </w:r>
      <w:r w:rsidRPr="00F32955">
        <w:rPr>
          <w:rFonts w:ascii="Times New Roman" w:hAnsi="Times New Roman"/>
          <w:lang w:val="sr-Cyrl-RS"/>
        </w:rPr>
        <w:t xml:space="preserve"> Кад су у питању оцене студената Одељења за историју уметности, примећују се извесна одступања у оцени интернет стране факултета, која је 4,23, и студентске службе 3,63. Остале оцене блиске су укупном просеку.</w:t>
      </w:r>
    </w:p>
    <w:p w14:paraId="2017D32C" w14:textId="0A6142E5" w:rsidR="00ED0C53" w:rsidRPr="00F32955" w:rsidRDefault="00A879FB" w:rsidP="00A879FB">
      <w:pPr>
        <w:ind w:firstLine="720"/>
        <w:rPr>
          <w:rFonts w:ascii="Times New Roman" w:hAnsi="Times New Roman"/>
          <w:lang w:val="sr-Cyrl-RS"/>
        </w:rPr>
      </w:pPr>
      <w:r w:rsidRPr="00F32955">
        <w:rPr>
          <w:rFonts w:ascii="Times New Roman" w:hAnsi="Times New Roman"/>
        </w:rPr>
        <w:t>У евалуацији рада факултета,</w:t>
      </w:r>
      <w:r w:rsidRPr="00F32955">
        <w:rPr>
          <w:rFonts w:ascii="Times New Roman" w:hAnsi="Times New Roman"/>
          <w:lang w:val="sr-Cyrl-RS"/>
        </w:rPr>
        <w:t xml:space="preserve"> такође на примеру евалуације за школску </w:t>
      </w:r>
      <w:r w:rsidRPr="00F32955">
        <w:rPr>
          <w:rFonts w:ascii="Times New Roman" w:hAnsi="Times New Roman"/>
        </w:rPr>
        <w:t xml:space="preserve"> </w:t>
      </w:r>
      <w:r w:rsidRPr="00F32955">
        <w:rPr>
          <w:rFonts w:ascii="Times New Roman" w:hAnsi="Times New Roman"/>
          <w:lang w:val="sr-Cyrl-RS"/>
        </w:rPr>
        <w:t xml:space="preserve">2023/2024. годину, </w:t>
      </w:r>
      <w:r w:rsidRPr="00F32955">
        <w:rPr>
          <w:rFonts w:ascii="Times New Roman" w:hAnsi="Times New Roman"/>
        </w:rPr>
        <w:t xml:space="preserve">наставници  су дали следеће оцене: управа </w:t>
      </w:r>
      <w:r w:rsidRPr="00F32955">
        <w:rPr>
          <w:rFonts w:ascii="Times New Roman" w:hAnsi="Times New Roman"/>
          <w:lang w:val="sr-Cyrl-RS"/>
        </w:rPr>
        <w:t>4,01</w:t>
      </w:r>
      <w:r w:rsidRPr="00F32955">
        <w:rPr>
          <w:rFonts w:ascii="Times New Roman" w:hAnsi="Times New Roman"/>
        </w:rPr>
        <w:t>; службе факултета 4,</w:t>
      </w:r>
      <w:r w:rsidRPr="00F32955">
        <w:rPr>
          <w:rFonts w:ascii="Times New Roman" w:hAnsi="Times New Roman"/>
          <w:lang w:val="sr-Cyrl-RS"/>
        </w:rPr>
        <w:t>38</w:t>
      </w:r>
      <w:r w:rsidRPr="00F32955">
        <w:rPr>
          <w:rFonts w:ascii="Times New Roman" w:hAnsi="Times New Roman"/>
        </w:rPr>
        <w:t>; секретари 4,</w:t>
      </w:r>
      <w:r w:rsidRPr="00F32955">
        <w:rPr>
          <w:rFonts w:ascii="Times New Roman" w:hAnsi="Times New Roman"/>
          <w:lang w:val="sr-Cyrl-RS"/>
        </w:rPr>
        <w:t>71</w:t>
      </w:r>
      <w:r w:rsidRPr="00F32955">
        <w:rPr>
          <w:rFonts w:ascii="Times New Roman" w:hAnsi="Times New Roman"/>
        </w:rPr>
        <w:t>; библиотекари 4,</w:t>
      </w:r>
      <w:r w:rsidRPr="00F32955">
        <w:rPr>
          <w:rFonts w:ascii="Times New Roman" w:hAnsi="Times New Roman"/>
          <w:lang w:val="sr-Cyrl-RS"/>
        </w:rPr>
        <w:t>84</w:t>
      </w:r>
      <w:r w:rsidRPr="00F32955">
        <w:rPr>
          <w:rFonts w:ascii="Times New Roman" w:hAnsi="Times New Roman"/>
        </w:rPr>
        <w:t xml:space="preserve">; услови рада </w:t>
      </w:r>
      <w:r w:rsidRPr="00F32955">
        <w:rPr>
          <w:rFonts w:ascii="Times New Roman" w:hAnsi="Times New Roman"/>
          <w:lang w:val="sr-Cyrl-RS"/>
        </w:rPr>
        <w:t>3,71; однос</w:t>
      </w:r>
      <w:r w:rsidRPr="00F32955">
        <w:rPr>
          <w:rFonts w:ascii="Times New Roman" w:hAnsi="Times New Roman"/>
        </w:rPr>
        <w:t xml:space="preserve"> </w:t>
      </w:r>
      <w:r w:rsidRPr="00F32955">
        <w:rPr>
          <w:rFonts w:ascii="Times New Roman" w:hAnsi="Times New Roman"/>
          <w:lang w:val="sr-Cyrl-RS"/>
        </w:rPr>
        <w:t xml:space="preserve">према колегама и </w:t>
      </w:r>
      <w:r w:rsidRPr="00F32955">
        <w:rPr>
          <w:rFonts w:ascii="Times New Roman" w:hAnsi="Times New Roman"/>
          <w:lang w:val="sr-Cyrl-RS"/>
        </w:rPr>
        <w:lastRenderedPageBreak/>
        <w:t>оптерећење 4,03</w:t>
      </w:r>
      <w:r w:rsidRPr="00F32955">
        <w:rPr>
          <w:rFonts w:ascii="Times New Roman" w:hAnsi="Times New Roman"/>
        </w:rPr>
        <w:t>. На основу добијених резултата</w:t>
      </w:r>
      <w:r w:rsidRPr="00F32955">
        <w:rPr>
          <w:rFonts w:ascii="Times New Roman" w:hAnsi="Times New Roman"/>
          <w:lang w:val="sr-Cyrl-RS"/>
        </w:rPr>
        <w:t xml:space="preserve"> по одељењима</w:t>
      </w:r>
      <w:r w:rsidRPr="00F32955">
        <w:rPr>
          <w:rFonts w:ascii="Times New Roman" w:hAnsi="Times New Roman"/>
        </w:rPr>
        <w:t xml:space="preserve">, </w:t>
      </w:r>
      <w:r w:rsidRPr="00F32955">
        <w:rPr>
          <w:rFonts w:ascii="Times New Roman" w:hAnsi="Times New Roman"/>
          <w:lang w:val="sr-Cyrl-RS"/>
        </w:rPr>
        <w:t xml:space="preserve">наставници Одељења за историју уметности дали су следеће оцене: </w:t>
      </w:r>
      <w:r w:rsidRPr="00F32955">
        <w:rPr>
          <w:rFonts w:ascii="Times New Roman" w:hAnsi="Times New Roman"/>
        </w:rPr>
        <w:t xml:space="preserve">управа </w:t>
      </w:r>
      <w:r w:rsidRPr="00F32955">
        <w:rPr>
          <w:rFonts w:ascii="Times New Roman" w:hAnsi="Times New Roman"/>
          <w:lang w:val="sr-Cyrl-RS"/>
        </w:rPr>
        <w:t>4,19</w:t>
      </w:r>
      <w:r w:rsidRPr="00F32955">
        <w:rPr>
          <w:rFonts w:ascii="Times New Roman" w:hAnsi="Times New Roman"/>
        </w:rPr>
        <w:t>; службе факултета 4,</w:t>
      </w:r>
      <w:r w:rsidRPr="00F32955">
        <w:rPr>
          <w:rFonts w:ascii="Times New Roman" w:hAnsi="Times New Roman"/>
          <w:lang w:val="sr-Cyrl-RS"/>
        </w:rPr>
        <w:t>37</w:t>
      </w:r>
      <w:r w:rsidRPr="00F32955">
        <w:rPr>
          <w:rFonts w:ascii="Times New Roman" w:hAnsi="Times New Roman"/>
        </w:rPr>
        <w:t xml:space="preserve">; секретари </w:t>
      </w:r>
      <w:r w:rsidRPr="00F32955">
        <w:rPr>
          <w:rFonts w:ascii="Times New Roman" w:hAnsi="Times New Roman"/>
          <w:lang w:val="sr-Cyrl-RS"/>
        </w:rPr>
        <w:t>5,00</w:t>
      </w:r>
      <w:r w:rsidRPr="00F32955">
        <w:rPr>
          <w:rFonts w:ascii="Times New Roman" w:hAnsi="Times New Roman"/>
        </w:rPr>
        <w:t>; библиотекари 4,</w:t>
      </w:r>
      <w:r w:rsidRPr="00F32955">
        <w:rPr>
          <w:rFonts w:ascii="Times New Roman" w:hAnsi="Times New Roman"/>
          <w:lang w:val="sr-Cyrl-RS"/>
        </w:rPr>
        <w:t>78</w:t>
      </w:r>
      <w:r w:rsidRPr="00F32955">
        <w:rPr>
          <w:rFonts w:ascii="Times New Roman" w:hAnsi="Times New Roman"/>
        </w:rPr>
        <w:t xml:space="preserve">; услови рада </w:t>
      </w:r>
      <w:r w:rsidRPr="00F32955">
        <w:rPr>
          <w:rFonts w:ascii="Times New Roman" w:hAnsi="Times New Roman"/>
          <w:lang w:val="sr-Cyrl-RS"/>
        </w:rPr>
        <w:t>3,84; однос</w:t>
      </w:r>
      <w:r w:rsidRPr="00F32955">
        <w:rPr>
          <w:rFonts w:ascii="Times New Roman" w:hAnsi="Times New Roman"/>
        </w:rPr>
        <w:t xml:space="preserve"> </w:t>
      </w:r>
      <w:r w:rsidRPr="00F32955">
        <w:rPr>
          <w:rFonts w:ascii="Times New Roman" w:hAnsi="Times New Roman"/>
          <w:lang w:val="sr-Cyrl-RS"/>
        </w:rPr>
        <w:t>према колегама и оптерећење 4,21. М</w:t>
      </w:r>
      <w:r w:rsidRPr="00F32955">
        <w:rPr>
          <w:rFonts w:ascii="Times New Roman" w:hAnsi="Times New Roman"/>
        </w:rPr>
        <w:t xml:space="preserve">оже се закључити да наставници </w:t>
      </w:r>
      <w:r w:rsidRPr="00F32955">
        <w:rPr>
          <w:rFonts w:ascii="Times New Roman" w:hAnsi="Times New Roman"/>
          <w:lang w:val="sr-Cyrl-RS"/>
        </w:rPr>
        <w:t xml:space="preserve">Одељења за историју уметности </w:t>
      </w:r>
      <w:r w:rsidRPr="00F32955">
        <w:rPr>
          <w:rFonts w:ascii="Times New Roman" w:hAnsi="Times New Roman"/>
        </w:rPr>
        <w:t xml:space="preserve">највишу оцену дају раду секретара одељења, а најнижу </w:t>
      </w:r>
      <w:r w:rsidRPr="00F32955">
        <w:rPr>
          <w:rFonts w:ascii="Times New Roman" w:hAnsi="Times New Roman"/>
          <w:lang w:val="sr-Cyrl-RS"/>
        </w:rPr>
        <w:t>условима рада</w:t>
      </w:r>
      <w:r w:rsidRPr="00F32955">
        <w:rPr>
          <w:rFonts w:ascii="Times New Roman" w:hAnsi="Times New Roman"/>
        </w:rPr>
        <w:t>. Добијени резултати показују да нема статистички значајних разлика у оцени рада факултета од стране наставника  различитих студијских група.</w:t>
      </w:r>
    </w:p>
    <w:p w14:paraId="07D138F2" w14:textId="77777777" w:rsidR="00ED0C53" w:rsidRPr="00F32955" w:rsidRDefault="00ED0C53" w:rsidP="00CA4F8A">
      <w:pPr>
        <w:pStyle w:val="Heading3"/>
        <w:rPr>
          <w:rFonts w:ascii="Times New Roman" w:hAnsi="Times New Roman" w:cs="Times New Roman"/>
          <w:color w:val="002060"/>
          <w:lang w:val="sr-Cyrl-RS"/>
        </w:rPr>
      </w:pPr>
      <w:r w:rsidRPr="00F32955">
        <w:rPr>
          <w:rFonts w:ascii="Times New Roman" w:hAnsi="Times New Roman" w:cs="Times New Roman"/>
          <w:color w:val="002060"/>
          <w:lang w:val="sr-Cyrl-RS"/>
        </w:rPr>
        <w:t>SWOT анализа квалитета управљања високошколском установом и квалитет ненаставне подршке</w:t>
      </w:r>
    </w:p>
    <w:tbl>
      <w:tblPr>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78"/>
        <w:gridCol w:w="720"/>
        <w:gridCol w:w="4050"/>
        <w:gridCol w:w="540"/>
      </w:tblGrid>
      <w:tr w:rsidR="00A879FB" w:rsidRPr="00F32955" w14:paraId="275C7DC6" w14:textId="77777777" w:rsidTr="000D1C61">
        <w:trPr>
          <w:trHeight w:val="431"/>
        </w:trPr>
        <w:tc>
          <w:tcPr>
            <w:tcW w:w="4698" w:type="dxa"/>
            <w:gridSpan w:val="2"/>
            <w:tcBorders>
              <w:top w:val="single" w:sz="4" w:space="0" w:color="000000"/>
              <w:left w:val="single" w:sz="4" w:space="0" w:color="000000"/>
              <w:bottom w:val="single" w:sz="4" w:space="0" w:color="000000"/>
              <w:right w:val="single" w:sz="4" w:space="0" w:color="000000"/>
            </w:tcBorders>
            <w:shd w:val="clear" w:color="auto" w:fill="002060"/>
            <w:vAlign w:val="bottom"/>
            <w:hideMark/>
          </w:tcPr>
          <w:p w14:paraId="59687162" w14:textId="77777777" w:rsidR="00A879FB" w:rsidRPr="00F32955" w:rsidRDefault="00A879FB" w:rsidP="00A879FB">
            <w:pPr>
              <w:spacing w:after="0" w:line="276" w:lineRule="auto"/>
              <w:ind w:hanging="16"/>
              <w:jc w:val="center"/>
              <w:rPr>
                <w:rFonts w:ascii="Times New Roman" w:hAnsi="Times New Roman"/>
                <w:b/>
                <w:color w:val="FFFFFF"/>
              </w:rPr>
            </w:pPr>
            <w:r w:rsidRPr="00F32955">
              <w:rPr>
                <w:rFonts w:ascii="Times New Roman" w:hAnsi="Times New Roman"/>
                <w:b/>
                <w:color w:val="FFFFFF"/>
              </w:rPr>
              <w:t>ПРЕДНОСТИ</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002060"/>
            <w:vAlign w:val="bottom"/>
            <w:hideMark/>
          </w:tcPr>
          <w:p w14:paraId="16D292F5" w14:textId="77777777" w:rsidR="00A879FB" w:rsidRPr="00F32955" w:rsidRDefault="00A879FB" w:rsidP="00A879FB">
            <w:pPr>
              <w:spacing w:after="0" w:line="276" w:lineRule="auto"/>
              <w:ind w:hanging="16"/>
              <w:jc w:val="center"/>
              <w:rPr>
                <w:rFonts w:ascii="Times New Roman" w:hAnsi="Times New Roman"/>
                <w:b/>
                <w:color w:val="FFFFFF"/>
              </w:rPr>
            </w:pPr>
            <w:r w:rsidRPr="00F32955">
              <w:rPr>
                <w:rFonts w:ascii="Times New Roman" w:hAnsi="Times New Roman"/>
                <w:b/>
                <w:color w:val="FFFFFF"/>
              </w:rPr>
              <w:t>СЛАБОСТИ</w:t>
            </w:r>
          </w:p>
        </w:tc>
      </w:tr>
      <w:tr w:rsidR="00A879FB" w:rsidRPr="00F32955" w14:paraId="2BA08747" w14:textId="77777777" w:rsidTr="002A6A0E">
        <w:trPr>
          <w:trHeight w:val="1079"/>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2251D452" w14:textId="77777777" w:rsidR="00A879FB" w:rsidRPr="00F32955" w:rsidRDefault="00A879FB" w:rsidP="00A879FB">
            <w:pPr>
              <w:spacing w:after="0" w:line="276" w:lineRule="auto"/>
              <w:jc w:val="left"/>
              <w:rPr>
                <w:rFonts w:ascii="Times New Roman" w:hAnsi="Times New Roman"/>
                <w:sz w:val="22"/>
                <w:lang w:val="ru-RU"/>
              </w:rPr>
            </w:pPr>
            <w:r w:rsidRPr="00F32955">
              <w:rPr>
                <w:rFonts w:ascii="Times New Roman" w:hAnsi="Times New Roman"/>
                <w:sz w:val="22"/>
                <w:lang w:val="ru-RU"/>
              </w:rPr>
              <w:t>Надлежности органа управљања, органа пословођења и стручних органа Факултета дефинисане су Статутом Филозофског факултета.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84B1AE4" w14:textId="77777777" w:rsidR="00A879FB" w:rsidRPr="00F32955" w:rsidRDefault="00A879FB" w:rsidP="00A879FB">
            <w:pPr>
              <w:spacing w:after="0" w:line="276" w:lineRule="auto"/>
              <w:jc w:val="left"/>
              <w:rPr>
                <w:rFonts w:ascii="Times New Roman" w:hAnsi="Times New Roman"/>
                <w:b/>
                <w:sz w:val="22"/>
                <w:lang w:val="sr-Cyrl-RS"/>
              </w:rPr>
            </w:pPr>
            <w:r w:rsidRPr="00F32955">
              <w:rPr>
                <w:rFonts w:ascii="Times New Roman" w:hAnsi="Times New Roman"/>
                <w:b/>
                <w:sz w:val="22"/>
              </w:rPr>
              <w:t>++</w:t>
            </w:r>
            <w:r w:rsidRPr="00F32955">
              <w:rPr>
                <w:rFonts w:ascii="Times New Roman" w:hAnsi="Times New Roman"/>
                <w:b/>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34537326" w14:textId="77777777" w:rsidR="00A879FB" w:rsidRPr="00F32955" w:rsidRDefault="00A879FB" w:rsidP="00A879FB">
            <w:pPr>
              <w:spacing w:after="0" w:line="276" w:lineRule="auto"/>
              <w:jc w:val="left"/>
              <w:rPr>
                <w:rFonts w:ascii="Times New Roman" w:hAnsi="Times New Roman"/>
                <w:sz w:val="22"/>
                <w:lang w:val="sr-Cyrl-RS"/>
              </w:rPr>
            </w:pP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007535E0" w14:textId="77777777" w:rsidR="00A879FB" w:rsidRPr="00F32955" w:rsidRDefault="00A879FB" w:rsidP="00A879FB">
            <w:pPr>
              <w:spacing w:after="0" w:line="276" w:lineRule="auto"/>
              <w:ind w:firstLine="720"/>
              <w:rPr>
                <w:rFonts w:ascii="Times New Roman" w:hAnsi="Times New Roman"/>
                <w:sz w:val="22"/>
                <w:lang w:val="sr-Cyrl-RS"/>
              </w:rPr>
            </w:pPr>
            <w:r w:rsidRPr="00F32955">
              <w:rPr>
                <w:rFonts w:ascii="Times New Roman" w:hAnsi="Times New Roman"/>
                <w:sz w:val="22"/>
                <w:lang w:val="sr-Cyrl-RS"/>
              </w:rPr>
              <w:t>+</w:t>
            </w:r>
          </w:p>
        </w:tc>
      </w:tr>
      <w:tr w:rsidR="00A879FB" w:rsidRPr="00F32955" w14:paraId="486C3B1E" w14:textId="77777777" w:rsidTr="002A6A0E">
        <w:tc>
          <w:tcPr>
            <w:tcW w:w="3978" w:type="dxa"/>
            <w:tcBorders>
              <w:top w:val="single" w:sz="4" w:space="0" w:color="000000"/>
              <w:left w:val="single" w:sz="4" w:space="0" w:color="000000"/>
              <w:bottom w:val="single" w:sz="4" w:space="0" w:color="000000"/>
              <w:right w:val="single" w:sz="4" w:space="0" w:color="000000"/>
            </w:tcBorders>
            <w:vAlign w:val="center"/>
            <w:hideMark/>
          </w:tcPr>
          <w:p w14:paraId="48726B69" w14:textId="77777777" w:rsidR="00A879FB" w:rsidRPr="00F32955" w:rsidRDefault="00A879FB" w:rsidP="00A879FB">
            <w:pPr>
              <w:spacing w:after="0" w:line="276" w:lineRule="auto"/>
              <w:jc w:val="left"/>
              <w:rPr>
                <w:rFonts w:ascii="Times New Roman" w:hAnsi="Times New Roman"/>
                <w:sz w:val="22"/>
              </w:rPr>
            </w:pPr>
            <w:r w:rsidRPr="00F32955">
              <w:rPr>
                <w:rFonts w:ascii="Times New Roman" w:hAnsi="Times New Roman"/>
                <w:sz w:val="22"/>
                <w:lang w:val="sr-Cyrl-RS"/>
              </w:rPr>
              <w:t>Добра дефинисаност организационе структуре Филозофског факултета</w:t>
            </w:r>
            <w:r w:rsidRPr="00F32955">
              <w:rPr>
                <w:rFonts w:ascii="Times New Roman" w:hAnsi="Times New Roman"/>
                <w:sz w:val="22"/>
              </w:rPr>
              <w:t xml:space="preserve">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688F7E76" w14:textId="77777777" w:rsidR="00A879FB" w:rsidRPr="00F32955" w:rsidRDefault="00A879FB" w:rsidP="00A879FB">
            <w:pPr>
              <w:spacing w:after="0" w:line="276" w:lineRule="auto"/>
              <w:jc w:val="left"/>
              <w:rPr>
                <w:rFonts w:ascii="Times New Roman" w:hAnsi="Times New Roman"/>
                <w:b/>
                <w:sz w:val="22"/>
                <w:lang w:val="sr-Cyrl-RS"/>
              </w:rPr>
            </w:pPr>
            <w:r w:rsidRPr="00F32955">
              <w:rPr>
                <w:rFonts w:ascii="Times New Roman" w:hAnsi="Times New Roman"/>
                <w:b/>
                <w:sz w:val="22"/>
              </w:rPr>
              <w:t>++</w:t>
            </w:r>
            <w:r w:rsidRPr="00F32955">
              <w:rPr>
                <w:rFonts w:ascii="Times New Roman" w:hAnsi="Times New Roman"/>
                <w:b/>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63F358E5" w14:textId="77777777" w:rsidR="00A879FB" w:rsidRPr="00F32955" w:rsidRDefault="00A879FB" w:rsidP="00A879FB">
            <w:pPr>
              <w:spacing w:after="0" w:line="276" w:lineRule="auto"/>
              <w:jc w:val="left"/>
              <w:rPr>
                <w:rFonts w:ascii="Times New Roman" w:hAnsi="Times New Roman"/>
                <w:sz w:val="22"/>
              </w:rPr>
            </w:pPr>
            <w:r w:rsidRPr="00F32955">
              <w:rPr>
                <w:rFonts w:ascii="Times New Roman" w:hAnsi="Times New Roman"/>
                <w:sz w:val="22"/>
                <w:lang w:val="sr-Cyrl-RS"/>
              </w:rPr>
              <w:t>Не постоји прецизна дефинисаност и доступност услова за напредовање ненаставног особља</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09A635D7" w14:textId="77777777" w:rsidR="00A879FB" w:rsidRPr="00F32955" w:rsidRDefault="00A879FB" w:rsidP="00A879FB">
            <w:pPr>
              <w:spacing w:after="0" w:line="276" w:lineRule="auto"/>
              <w:ind w:firstLine="720"/>
              <w:rPr>
                <w:rFonts w:ascii="Times New Roman" w:hAnsi="Times New Roman"/>
                <w:b/>
                <w:sz w:val="22"/>
                <w:lang w:val="sr-Cyrl-RS"/>
              </w:rPr>
            </w:pPr>
            <w:r w:rsidRPr="00F32955">
              <w:rPr>
                <w:rFonts w:ascii="Times New Roman" w:hAnsi="Times New Roman"/>
                <w:b/>
                <w:sz w:val="22"/>
              </w:rPr>
              <w:t>++</w:t>
            </w:r>
            <w:r w:rsidRPr="00F32955">
              <w:rPr>
                <w:rFonts w:ascii="Times New Roman" w:hAnsi="Times New Roman"/>
                <w:b/>
                <w:sz w:val="22"/>
                <w:lang w:val="sr-Cyrl-RS"/>
              </w:rPr>
              <w:t>+</w:t>
            </w:r>
          </w:p>
        </w:tc>
      </w:tr>
      <w:tr w:rsidR="00A879FB" w:rsidRPr="00F32955" w14:paraId="4849C4B0" w14:textId="77777777" w:rsidTr="002A6A0E">
        <w:tc>
          <w:tcPr>
            <w:tcW w:w="3978" w:type="dxa"/>
            <w:tcBorders>
              <w:top w:val="single" w:sz="4" w:space="0" w:color="000000"/>
              <w:left w:val="single" w:sz="4" w:space="0" w:color="000000"/>
              <w:bottom w:val="single" w:sz="4" w:space="0" w:color="000000"/>
              <w:right w:val="single" w:sz="4" w:space="0" w:color="000000"/>
            </w:tcBorders>
            <w:vAlign w:val="center"/>
          </w:tcPr>
          <w:p w14:paraId="7B24C8B5" w14:textId="77777777" w:rsidR="00A879FB" w:rsidRPr="00F32955" w:rsidRDefault="00A879FB" w:rsidP="00A879FB">
            <w:pPr>
              <w:spacing w:after="0" w:line="276" w:lineRule="auto"/>
              <w:jc w:val="left"/>
              <w:rPr>
                <w:rFonts w:ascii="Times New Roman" w:hAnsi="Times New Roman"/>
                <w:sz w:val="22"/>
                <w:lang w:val="sr-Cyrl-RS"/>
              </w:rPr>
            </w:pPr>
            <w:r w:rsidRPr="00F32955">
              <w:rPr>
                <w:rFonts w:ascii="Times New Roman" w:hAnsi="Times New Roman"/>
                <w:sz w:val="22"/>
              </w:rPr>
              <w:t xml:space="preserve">Добра </w:t>
            </w:r>
            <w:r w:rsidRPr="00F32955">
              <w:rPr>
                <w:rFonts w:ascii="Times New Roman" w:hAnsi="Times New Roman"/>
                <w:sz w:val="22"/>
                <w:lang w:val="sr-Cyrl-RS"/>
              </w:rPr>
              <w:t xml:space="preserve">усаглашеност и правовремено деловање </w:t>
            </w:r>
            <w:r w:rsidRPr="00F32955">
              <w:rPr>
                <w:rFonts w:ascii="Times New Roman" w:hAnsi="Times New Roman"/>
                <w:sz w:val="22"/>
              </w:rPr>
              <w:t>рада служби за ненаставну подршку</w:t>
            </w:r>
          </w:p>
        </w:tc>
        <w:tc>
          <w:tcPr>
            <w:tcW w:w="720" w:type="dxa"/>
            <w:tcBorders>
              <w:top w:val="single" w:sz="4" w:space="0" w:color="000000"/>
              <w:left w:val="single" w:sz="4" w:space="0" w:color="000000"/>
              <w:bottom w:val="single" w:sz="4" w:space="0" w:color="000000"/>
              <w:right w:val="single" w:sz="4" w:space="0" w:color="000000"/>
            </w:tcBorders>
            <w:vAlign w:val="center"/>
          </w:tcPr>
          <w:p w14:paraId="4D34CDA6" w14:textId="77777777" w:rsidR="00A879FB" w:rsidRPr="00F32955" w:rsidRDefault="00A879FB" w:rsidP="00A879FB">
            <w:pPr>
              <w:spacing w:after="0" w:line="276" w:lineRule="auto"/>
              <w:jc w:val="left"/>
              <w:rPr>
                <w:rFonts w:ascii="Times New Roman" w:hAnsi="Times New Roman"/>
                <w:b/>
                <w:sz w:val="22"/>
                <w:lang w:val="sr-Cyrl-RS"/>
              </w:rPr>
            </w:pPr>
            <w:r w:rsidRPr="00F32955">
              <w:rPr>
                <w:rFonts w:ascii="Times New Roman" w:hAnsi="Times New Roman"/>
                <w:b/>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7DC249EB" w14:textId="77777777" w:rsidR="00A879FB" w:rsidRPr="00F32955" w:rsidRDefault="00A879FB" w:rsidP="00A879FB">
            <w:pPr>
              <w:spacing w:after="0" w:line="276" w:lineRule="auto"/>
              <w:jc w:val="left"/>
              <w:rPr>
                <w:rFonts w:ascii="Times New Roman" w:hAnsi="Times New Roman"/>
                <w:sz w:val="22"/>
              </w:rPr>
            </w:pPr>
            <w:r w:rsidRPr="00F32955">
              <w:rPr>
                <w:rFonts w:ascii="Times New Roman" w:hAnsi="Times New Roman"/>
                <w:sz w:val="22"/>
                <w:lang w:val="sr-Cyrl-RS"/>
              </w:rPr>
              <w:t>У одређеним ситуацијама изостаје координација рада служби и правовремено информисање запослених о задацима које треба извршити</w:t>
            </w:r>
          </w:p>
        </w:tc>
        <w:tc>
          <w:tcPr>
            <w:tcW w:w="540" w:type="dxa"/>
            <w:tcBorders>
              <w:top w:val="single" w:sz="4" w:space="0" w:color="000000"/>
              <w:left w:val="single" w:sz="4" w:space="0" w:color="000000"/>
              <w:bottom w:val="single" w:sz="4" w:space="0" w:color="000000"/>
              <w:right w:val="single" w:sz="4" w:space="0" w:color="000000"/>
            </w:tcBorders>
            <w:vAlign w:val="center"/>
          </w:tcPr>
          <w:p w14:paraId="219ABCCD" w14:textId="77777777" w:rsidR="00A879FB" w:rsidRPr="00F32955" w:rsidRDefault="00A879FB" w:rsidP="00A879FB">
            <w:pPr>
              <w:spacing w:after="0" w:line="276" w:lineRule="auto"/>
              <w:ind w:firstLine="720"/>
              <w:rPr>
                <w:rFonts w:ascii="Times New Roman" w:hAnsi="Times New Roman"/>
                <w:b/>
                <w:sz w:val="22"/>
                <w:lang w:val="sr-Cyrl-RS"/>
              </w:rPr>
            </w:pPr>
            <w:r w:rsidRPr="00F32955">
              <w:rPr>
                <w:rFonts w:ascii="Times New Roman" w:hAnsi="Times New Roman"/>
                <w:b/>
                <w:sz w:val="22"/>
                <w:lang w:val="sr-Cyrl-RS"/>
              </w:rPr>
              <w:t>+++</w:t>
            </w:r>
          </w:p>
        </w:tc>
      </w:tr>
      <w:tr w:rsidR="00A879FB" w:rsidRPr="00F32955" w14:paraId="3AC42311" w14:textId="77777777" w:rsidTr="002A6A0E">
        <w:trPr>
          <w:trHeight w:val="1052"/>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510B60F7" w14:textId="77777777" w:rsidR="00A879FB" w:rsidRPr="00F32955" w:rsidRDefault="00A879FB" w:rsidP="00A879FB">
            <w:pPr>
              <w:spacing w:after="0" w:line="276" w:lineRule="auto"/>
              <w:jc w:val="left"/>
              <w:rPr>
                <w:rFonts w:ascii="Times New Roman" w:hAnsi="Times New Roman"/>
                <w:sz w:val="22"/>
                <w:lang w:val="sr-Cyrl-RS"/>
              </w:rPr>
            </w:pPr>
            <w:r w:rsidRPr="00F32955">
              <w:rPr>
                <w:rFonts w:ascii="Times New Roman" w:hAnsi="Times New Roman"/>
                <w:sz w:val="22"/>
              </w:rPr>
              <w:t>Рад факултета и квалитет управљања установом се континуирано евалуира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C93B314" w14:textId="77777777" w:rsidR="00A879FB" w:rsidRPr="00F32955" w:rsidRDefault="00A879FB" w:rsidP="00A879FB">
            <w:pPr>
              <w:spacing w:after="0" w:line="276" w:lineRule="auto"/>
              <w:jc w:val="left"/>
              <w:rPr>
                <w:rFonts w:ascii="Times New Roman" w:hAnsi="Times New Roman"/>
                <w:b/>
                <w:sz w:val="22"/>
              </w:rPr>
            </w:pPr>
            <w:r w:rsidRPr="00F32955">
              <w:rPr>
                <w:rFonts w:ascii="Times New Roman" w:hAnsi="Times New Roman"/>
                <w:b/>
                <w:sz w:val="22"/>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0949EDD2" w14:textId="77777777" w:rsidR="00A879FB" w:rsidRPr="00F32955" w:rsidRDefault="00A879FB" w:rsidP="00A879FB">
            <w:pPr>
              <w:spacing w:after="0" w:line="276" w:lineRule="auto"/>
              <w:jc w:val="left"/>
              <w:rPr>
                <w:rFonts w:ascii="Times New Roman" w:hAnsi="Times New Roman"/>
                <w:sz w:val="22"/>
                <w:lang w:val="sr-Cyrl-RS"/>
              </w:rPr>
            </w:pPr>
            <w:r w:rsidRPr="00F32955">
              <w:rPr>
                <w:rFonts w:ascii="Times New Roman" w:hAnsi="Times New Roman"/>
                <w:sz w:val="22"/>
              </w:rPr>
              <w:t>Службе и ненаставни кадар су преоптерећени администрацијом што може представљати узрочно-последичну везу недостатка времена и мотивације за перманентно усавршавање и образовање</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743545D0" w14:textId="77777777" w:rsidR="00A879FB" w:rsidRPr="00F32955" w:rsidRDefault="00A879FB" w:rsidP="00A879FB">
            <w:pPr>
              <w:spacing w:after="0" w:line="276" w:lineRule="auto"/>
              <w:ind w:firstLine="720"/>
              <w:rPr>
                <w:rFonts w:ascii="Times New Roman" w:hAnsi="Times New Roman"/>
                <w:b/>
                <w:sz w:val="22"/>
                <w:lang w:val="sr-Cyrl-RS"/>
              </w:rPr>
            </w:pPr>
            <w:r w:rsidRPr="00F32955">
              <w:rPr>
                <w:rFonts w:ascii="Times New Roman" w:hAnsi="Times New Roman"/>
                <w:b/>
                <w:sz w:val="22"/>
                <w:lang w:val="sr-Cyrl-RS"/>
              </w:rPr>
              <w:t>+</w:t>
            </w:r>
          </w:p>
        </w:tc>
      </w:tr>
      <w:tr w:rsidR="00A879FB" w:rsidRPr="00F32955" w14:paraId="71DC818C" w14:textId="77777777" w:rsidTr="002A6A0E">
        <w:tc>
          <w:tcPr>
            <w:tcW w:w="3978" w:type="dxa"/>
            <w:tcBorders>
              <w:top w:val="single" w:sz="4" w:space="0" w:color="000000"/>
              <w:left w:val="single" w:sz="4" w:space="0" w:color="000000"/>
              <w:bottom w:val="single" w:sz="4" w:space="0" w:color="000000"/>
              <w:right w:val="single" w:sz="4" w:space="0" w:color="000000"/>
            </w:tcBorders>
            <w:vAlign w:val="center"/>
            <w:hideMark/>
          </w:tcPr>
          <w:p w14:paraId="1182093D" w14:textId="77777777" w:rsidR="00A879FB" w:rsidRPr="00F32955" w:rsidRDefault="00A879FB" w:rsidP="00A879FB">
            <w:pPr>
              <w:spacing w:after="0" w:line="276" w:lineRule="auto"/>
              <w:jc w:val="left"/>
              <w:rPr>
                <w:rFonts w:ascii="Times New Roman" w:hAnsi="Times New Roman"/>
                <w:sz w:val="22"/>
              </w:rPr>
            </w:pPr>
            <w:r w:rsidRPr="00F32955">
              <w:rPr>
                <w:rFonts w:ascii="Times New Roman" w:hAnsi="Times New Roman"/>
                <w:sz w:val="22"/>
              </w:rPr>
              <w:t>Информације о раду служби</w:t>
            </w:r>
            <w:r w:rsidRPr="00F32955">
              <w:rPr>
                <w:rFonts w:ascii="Times New Roman" w:hAnsi="Times New Roman"/>
                <w:sz w:val="22"/>
                <w:lang w:val="sr-Cyrl-RS"/>
              </w:rPr>
              <w:t xml:space="preserve"> и </w:t>
            </w:r>
            <w:r w:rsidRPr="00F32955">
              <w:rPr>
                <w:rFonts w:ascii="Times New Roman" w:hAnsi="Times New Roman"/>
                <w:sz w:val="22"/>
              </w:rPr>
              <w:t>органа управљања су доступне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4A91644" w14:textId="77777777" w:rsidR="00A879FB" w:rsidRPr="00F32955" w:rsidRDefault="00A879FB" w:rsidP="00A879FB">
            <w:pPr>
              <w:spacing w:after="0" w:line="276" w:lineRule="auto"/>
              <w:jc w:val="left"/>
              <w:rPr>
                <w:rFonts w:ascii="Times New Roman" w:hAnsi="Times New Roman"/>
                <w:b/>
                <w:sz w:val="22"/>
                <w:lang w:val="sr-Cyrl-RS"/>
              </w:rPr>
            </w:pPr>
            <w:r w:rsidRPr="00F32955">
              <w:rPr>
                <w:rFonts w:ascii="Times New Roman" w:hAnsi="Times New Roman"/>
                <w:b/>
                <w:sz w:val="22"/>
              </w:rPr>
              <w:t>+</w:t>
            </w:r>
            <w:r w:rsidRPr="00F32955">
              <w:rPr>
                <w:rFonts w:ascii="Times New Roman" w:hAnsi="Times New Roman"/>
                <w:b/>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25C815E2" w14:textId="77777777" w:rsidR="00A879FB" w:rsidRPr="00F32955" w:rsidRDefault="00A879FB" w:rsidP="00A879FB">
            <w:pPr>
              <w:spacing w:after="0" w:line="276" w:lineRule="auto"/>
              <w:jc w:val="left"/>
              <w:rPr>
                <w:rFonts w:ascii="Times New Roman" w:hAnsi="Times New Roman"/>
                <w:sz w:val="22"/>
                <w:lang w:val="sr-Cyrl-RS"/>
              </w:rPr>
            </w:pP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07FC3727" w14:textId="77777777" w:rsidR="00A879FB" w:rsidRPr="00F32955" w:rsidRDefault="00A879FB" w:rsidP="00A879FB">
            <w:pPr>
              <w:spacing w:after="0" w:line="276" w:lineRule="auto"/>
              <w:ind w:firstLine="720"/>
              <w:rPr>
                <w:rFonts w:ascii="Times New Roman" w:hAnsi="Times New Roman"/>
                <w:b/>
                <w:sz w:val="22"/>
                <w:lang w:val="sr-Cyrl-RS"/>
              </w:rPr>
            </w:pPr>
            <w:r w:rsidRPr="00F32955">
              <w:rPr>
                <w:rFonts w:ascii="Times New Roman" w:hAnsi="Times New Roman"/>
                <w:b/>
                <w:sz w:val="22"/>
                <w:lang w:val="sr-Cyrl-RS"/>
              </w:rPr>
              <w:t>+++</w:t>
            </w:r>
          </w:p>
        </w:tc>
      </w:tr>
      <w:tr w:rsidR="00A879FB" w:rsidRPr="00F32955" w14:paraId="6762021E" w14:textId="77777777" w:rsidTr="000D1C61">
        <w:trPr>
          <w:trHeight w:val="1376"/>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3362C269" w14:textId="77777777" w:rsidR="00A879FB" w:rsidRPr="00F32955" w:rsidRDefault="00A879FB" w:rsidP="00A879FB">
            <w:pPr>
              <w:spacing w:after="0" w:line="276" w:lineRule="auto"/>
              <w:jc w:val="left"/>
              <w:rPr>
                <w:rFonts w:ascii="Times New Roman" w:hAnsi="Times New Roman"/>
                <w:sz w:val="22"/>
                <w:lang w:val="sr-Cyrl-RS"/>
              </w:rPr>
            </w:pPr>
            <w:r w:rsidRPr="00F32955">
              <w:rPr>
                <w:rFonts w:ascii="Times New Roman" w:hAnsi="Times New Roman"/>
                <w:sz w:val="22"/>
              </w:rPr>
              <w:t xml:space="preserve">Kвалитет рада и функционисања </w:t>
            </w:r>
            <w:r w:rsidRPr="00F32955">
              <w:rPr>
                <w:rFonts w:ascii="Times New Roman" w:hAnsi="Times New Roman"/>
                <w:sz w:val="22"/>
                <w:lang w:val="sr-Cyrl-RS"/>
              </w:rPr>
              <w:t xml:space="preserve">Одељења </w:t>
            </w:r>
            <w:r w:rsidRPr="00F32955">
              <w:rPr>
                <w:rFonts w:ascii="Times New Roman" w:hAnsi="Times New Roman"/>
                <w:sz w:val="22"/>
              </w:rPr>
              <w:t xml:space="preserve">за </w:t>
            </w:r>
            <w:r w:rsidRPr="00F32955">
              <w:rPr>
                <w:rFonts w:ascii="Times New Roman" w:hAnsi="Times New Roman"/>
                <w:sz w:val="22"/>
                <w:lang w:val="sr-Cyrl-RS"/>
              </w:rPr>
              <w:t xml:space="preserve">историју уметности </w:t>
            </w:r>
            <w:r w:rsidRPr="00F32955">
              <w:rPr>
                <w:rFonts w:ascii="Times New Roman" w:hAnsi="Times New Roman"/>
                <w:sz w:val="22"/>
              </w:rPr>
              <w:t xml:space="preserve">обезбеђен је адекватним управљањем </w:t>
            </w:r>
            <w:r w:rsidRPr="00F32955">
              <w:rPr>
                <w:rFonts w:ascii="Times New Roman" w:hAnsi="Times New Roman"/>
                <w:sz w:val="22"/>
                <w:lang w:val="sr-Cyrl-RS"/>
              </w:rPr>
              <w:t xml:space="preserve">одељењем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6EC8F4DB" w14:textId="77777777" w:rsidR="00A879FB" w:rsidRPr="00F32955" w:rsidRDefault="00A879FB" w:rsidP="00A879FB">
            <w:pPr>
              <w:spacing w:after="0" w:line="276" w:lineRule="auto"/>
              <w:jc w:val="left"/>
              <w:rPr>
                <w:rFonts w:ascii="Times New Roman" w:hAnsi="Times New Roman"/>
                <w:b/>
                <w:sz w:val="22"/>
                <w:lang w:val="sr-Cyrl-RS"/>
              </w:rPr>
            </w:pPr>
            <w:r w:rsidRPr="00F32955">
              <w:rPr>
                <w:rFonts w:ascii="Times New Roman" w:hAnsi="Times New Roman"/>
                <w:b/>
                <w:sz w:val="22"/>
              </w:rPr>
              <w:t>++</w:t>
            </w:r>
            <w:r w:rsidRPr="00F32955">
              <w:rPr>
                <w:rFonts w:ascii="Times New Roman" w:hAnsi="Times New Roman"/>
                <w:b/>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2E667709" w14:textId="77777777" w:rsidR="00A879FB" w:rsidRPr="00F32955" w:rsidRDefault="00A879FB" w:rsidP="00A879FB">
            <w:pPr>
              <w:spacing w:after="0" w:line="276" w:lineRule="auto"/>
              <w:jc w:val="left"/>
              <w:rPr>
                <w:rFonts w:ascii="Times New Roman" w:hAnsi="Times New Roman"/>
                <w:sz w:val="22"/>
              </w:rPr>
            </w:pPr>
            <w:r w:rsidRPr="00F32955">
              <w:rPr>
                <w:rFonts w:ascii="Times New Roman" w:hAnsi="Times New Roman"/>
                <w:sz w:val="22"/>
                <w:lang w:val="sr-Cyrl-RS"/>
              </w:rPr>
              <w:t>Преоптерећеност ненаставног и наставног особља административним пословима</w:t>
            </w:r>
          </w:p>
        </w:tc>
        <w:tc>
          <w:tcPr>
            <w:tcW w:w="540" w:type="dxa"/>
            <w:tcBorders>
              <w:top w:val="single" w:sz="4" w:space="0" w:color="000000"/>
              <w:left w:val="single" w:sz="4" w:space="0" w:color="000000"/>
              <w:bottom w:val="single" w:sz="4" w:space="0" w:color="000000"/>
              <w:right w:val="single" w:sz="4" w:space="0" w:color="000000"/>
            </w:tcBorders>
            <w:vAlign w:val="center"/>
          </w:tcPr>
          <w:p w14:paraId="2BF16951" w14:textId="77777777" w:rsidR="00A879FB" w:rsidRPr="00F32955" w:rsidRDefault="00A879FB" w:rsidP="00A879FB">
            <w:pPr>
              <w:spacing w:after="0" w:line="276" w:lineRule="auto"/>
              <w:ind w:firstLine="720"/>
              <w:rPr>
                <w:rFonts w:ascii="Times New Roman" w:hAnsi="Times New Roman"/>
                <w:b/>
                <w:sz w:val="22"/>
                <w:lang w:val="sr-Cyrl-RS"/>
              </w:rPr>
            </w:pPr>
            <w:r w:rsidRPr="00F32955">
              <w:rPr>
                <w:rFonts w:ascii="Times New Roman" w:hAnsi="Times New Roman"/>
                <w:b/>
                <w:sz w:val="22"/>
                <w:lang w:val="sr-Cyrl-RS"/>
              </w:rPr>
              <w:t>+</w:t>
            </w:r>
            <w:r w:rsidRPr="00F32955">
              <w:rPr>
                <w:rFonts w:ascii="Times New Roman" w:hAnsi="Times New Roman"/>
                <w:b/>
                <w:sz w:val="22"/>
              </w:rPr>
              <w:t>+</w:t>
            </w:r>
            <w:r w:rsidRPr="00F32955">
              <w:rPr>
                <w:rFonts w:ascii="Times New Roman" w:hAnsi="Times New Roman"/>
                <w:b/>
                <w:sz w:val="22"/>
                <w:lang w:val="sr-Cyrl-RS"/>
              </w:rPr>
              <w:t>+</w:t>
            </w:r>
          </w:p>
        </w:tc>
      </w:tr>
      <w:tr w:rsidR="00A879FB" w:rsidRPr="00F32955" w14:paraId="6D069FF0" w14:textId="77777777" w:rsidTr="000D1C61">
        <w:trPr>
          <w:trHeight w:val="530"/>
        </w:trPr>
        <w:tc>
          <w:tcPr>
            <w:tcW w:w="4698"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5F833DB" w14:textId="77777777" w:rsidR="00A879FB" w:rsidRPr="00F32955" w:rsidRDefault="00A879FB" w:rsidP="00A879FB">
            <w:pPr>
              <w:spacing w:after="0" w:line="276" w:lineRule="auto"/>
              <w:jc w:val="center"/>
              <w:rPr>
                <w:rFonts w:ascii="Times New Roman" w:hAnsi="Times New Roman"/>
                <w:b/>
                <w:color w:val="FFFFFF"/>
              </w:rPr>
            </w:pPr>
            <w:r w:rsidRPr="00F32955">
              <w:rPr>
                <w:rFonts w:ascii="Times New Roman" w:hAnsi="Times New Roman"/>
                <w:b/>
                <w:color w:val="FFFFFF"/>
              </w:rPr>
              <w:t>МОГУЋНОСТИ</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0DEA352C" w14:textId="77777777" w:rsidR="00A879FB" w:rsidRPr="00F32955" w:rsidRDefault="00A879FB" w:rsidP="00A879FB">
            <w:pPr>
              <w:spacing w:after="0" w:line="276" w:lineRule="auto"/>
              <w:jc w:val="center"/>
              <w:rPr>
                <w:rFonts w:ascii="Times New Roman" w:hAnsi="Times New Roman"/>
                <w:b/>
                <w:color w:val="FFFFFF"/>
              </w:rPr>
            </w:pPr>
            <w:r w:rsidRPr="00F32955">
              <w:rPr>
                <w:rFonts w:ascii="Times New Roman" w:hAnsi="Times New Roman"/>
                <w:b/>
                <w:color w:val="FFFFFF"/>
              </w:rPr>
              <w:t>ОПАСНОСТИ</w:t>
            </w:r>
          </w:p>
        </w:tc>
      </w:tr>
      <w:tr w:rsidR="00A879FB" w:rsidRPr="00F32955" w14:paraId="11A299ED" w14:textId="77777777" w:rsidTr="002A6A0E">
        <w:tc>
          <w:tcPr>
            <w:tcW w:w="3978" w:type="dxa"/>
            <w:tcBorders>
              <w:top w:val="single" w:sz="4" w:space="0" w:color="000000"/>
              <w:left w:val="single" w:sz="4" w:space="0" w:color="000000"/>
              <w:bottom w:val="single" w:sz="4" w:space="0" w:color="000000"/>
              <w:right w:val="single" w:sz="4" w:space="0" w:color="000000"/>
            </w:tcBorders>
            <w:vAlign w:val="center"/>
            <w:hideMark/>
          </w:tcPr>
          <w:p w14:paraId="3232BAEA" w14:textId="77777777" w:rsidR="00A879FB" w:rsidRPr="00F32955" w:rsidRDefault="00A879FB" w:rsidP="00A879FB">
            <w:pPr>
              <w:spacing w:after="0" w:line="276" w:lineRule="auto"/>
              <w:jc w:val="left"/>
              <w:rPr>
                <w:rFonts w:ascii="Times New Roman" w:hAnsi="Times New Roman"/>
                <w:lang w:val="sr-Cyrl-RS"/>
              </w:rPr>
            </w:pPr>
            <w:r w:rsidRPr="00F32955">
              <w:rPr>
                <w:rFonts w:ascii="Times New Roman" w:hAnsi="Times New Roman"/>
                <w:lang w:val="ru-RU"/>
              </w:rPr>
              <w:t>Подстицање сталног стручног усавршавања запослених у стручним службама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5F397F18" w14:textId="77777777" w:rsidR="00A879FB" w:rsidRPr="00F32955" w:rsidRDefault="00A879FB" w:rsidP="00A879FB">
            <w:pPr>
              <w:spacing w:after="0" w:line="276" w:lineRule="auto"/>
              <w:jc w:val="left"/>
              <w:rPr>
                <w:rFonts w:ascii="Times New Roman" w:hAnsi="Times New Roman"/>
                <w:b/>
              </w:rPr>
            </w:pPr>
            <w:r w:rsidRPr="00F32955">
              <w:rPr>
                <w:rFonts w:ascii="Times New Roman" w:hAnsi="Times New Roman"/>
                <w:b/>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3BCD9EA0" w14:textId="77777777" w:rsidR="00A879FB" w:rsidRPr="00F32955" w:rsidRDefault="00A879FB" w:rsidP="00A879FB">
            <w:pPr>
              <w:spacing w:after="0" w:line="276" w:lineRule="auto"/>
              <w:jc w:val="left"/>
              <w:rPr>
                <w:rFonts w:ascii="Times New Roman" w:hAnsi="Times New Roman"/>
              </w:rPr>
            </w:pPr>
            <w:r w:rsidRPr="00F32955">
              <w:rPr>
                <w:rFonts w:ascii="Times New Roman" w:hAnsi="Times New Roman"/>
              </w:rPr>
              <w:t>Недостатак мотивације ненаставног особља за унапређивање квалитета рада</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5A4B30F9" w14:textId="77777777" w:rsidR="00A879FB" w:rsidRPr="00F32955" w:rsidRDefault="00A879FB" w:rsidP="00A879FB">
            <w:pPr>
              <w:spacing w:after="0" w:line="276" w:lineRule="auto"/>
              <w:ind w:firstLine="720"/>
              <w:rPr>
                <w:rFonts w:ascii="Times New Roman" w:hAnsi="Times New Roman"/>
                <w:b/>
              </w:rPr>
            </w:pPr>
            <w:r w:rsidRPr="00F32955">
              <w:rPr>
                <w:rFonts w:ascii="Times New Roman" w:hAnsi="Times New Roman"/>
                <w:b/>
              </w:rPr>
              <w:t>+++</w:t>
            </w:r>
          </w:p>
        </w:tc>
      </w:tr>
      <w:tr w:rsidR="00A879FB" w:rsidRPr="00F32955" w14:paraId="5BDD4ED5" w14:textId="77777777" w:rsidTr="002A6A0E">
        <w:tc>
          <w:tcPr>
            <w:tcW w:w="3978" w:type="dxa"/>
            <w:tcBorders>
              <w:top w:val="single" w:sz="4" w:space="0" w:color="000000"/>
              <w:left w:val="single" w:sz="4" w:space="0" w:color="000000"/>
              <w:bottom w:val="single" w:sz="4" w:space="0" w:color="000000"/>
              <w:right w:val="single" w:sz="4" w:space="0" w:color="000000"/>
            </w:tcBorders>
            <w:vAlign w:val="center"/>
            <w:hideMark/>
          </w:tcPr>
          <w:p w14:paraId="25F7C7EE" w14:textId="77777777" w:rsidR="00A879FB" w:rsidRPr="00F32955" w:rsidRDefault="00A879FB" w:rsidP="00A879FB">
            <w:pPr>
              <w:spacing w:after="0" w:line="276" w:lineRule="auto"/>
              <w:jc w:val="left"/>
              <w:rPr>
                <w:rFonts w:ascii="Times New Roman" w:hAnsi="Times New Roman"/>
              </w:rPr>
            </w:pPr>
            <w:r w:rsidRPr="00F32955">
              <w:rPr>
                <w:rFonts w:ascii="Times New Roman" w:hAnsi="Times New Roman"/>
                <w:lang w:val="sr-Cyrl-RS"/>
              </w:rPr>
              <w:t xml:space="preserve">Развијање </w:t>
            </w:r>
            <w:r w:rsidRPr="00F32955">
              <w:rPr>
                <w:rFonts w:ascii="Times New Roman" w:hAnsi="Times New Roman"/>
              </w:rPr>
              <w:t>управљачк</w:t>
            </w:r>
            <w:r w:rsidRPr="00F32955">
              <w:rPr>
                <w:rFonts w:ascii="Times New Roman" w:hAnsi="Times New Roman"/>
                <w:lang w:val="sr-Cyrl-RS"/>
              </w:rPr>
              <w:t>их</w:t>
            </w:r>
            <w:r w:rsidRPr="00F32955">
              <w:rPr>
                <w:rFonts w:ascii="Times New Roman" w:hAnsi="Times New Roman"/>
              </w:rPr>
              <w:t xml:space="preserve"> капацитета </w:t>
            </w:r>
            <w:r w:rsidRPr="00F32955">
              <w:rPr>
                <w:rFonts w:ascii="Times New Roman" w:hAnsi="Times New Roman"/>
                <w:lang w:val="sr-Cyrl-RS"/>
              </w:rPr>
              <w:t xml:space="preserve">у </w:t>
            </w:r>
            <w:r w:rsidRPr="00F32955">
              <w:rPr>
                <w:rFonts w:ascii="Times New Roman" w:hAnsi="Times New Roman"/>
              </w:rPr>
              <w:t>високообразовни</w:t>
            </w:r>
            <w:r w:rsidRPr="00F32955">
              <w:rPr>
                <w:rFonts w:ascii="Times New Roman" w:hAnsi="Times New Roman"/>
                <w:lang w:val="sr-Cyrl-RS"/>
              </w:rPr>
              <w:t>м</w:t>
            </w:r>
            <w:r w:rsidRPr="00F32955">
              <w:rPr>
                <w:rFonts w:ascii="Times New Roman" w:hAnsi="Times New Roman"/>
              </w:rPr>
              <w:t xml:space="preserve"> институција</w:t>
            </w:r>
            <w:r w:rsidRPr="00F32955">
              <w:rPr>
                <w:rFonts w:ascii="Times New Roman" w:hAnsi="Times New Roman"/>
                <w:lang w:val="sr-Cyrl-RS"/>
              </w:rPr>
              <w:t xml:space="preserve">ма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2DBDBD18" w14:textId="77777777" w:rsidR="00A879FB" w:rsidRPr="00F32955" w:rsidRDefault="00A879FB" w:rsidP="00A879FB">
            <w:pPr>
              <w:spacing w:after="0" w:line="276" w:lineRule="auto"/>
              <w:jc w:val="left"/>
              <w:rPr>
                <w:rFonts w:ascii="Times New Roman" w:hAnsi="Times New Roman"/>
                <w:b/>
              </w:rPr>
            </w:pPr>
            <w:r w:rsidRPr="00F32955">
              <w:rPr>
                <w:rFonts w:ascii="Times New Roman" w:hAnsi="Times New Roman"/>
                <w:b/>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630C0E12" w14:textId="77777777" w:rsidR="00A879FB" w:rsidRPr="00F32955" w:rsidRDefault="00A879FB" w:rsidP="00A879FB">
            <w:pPr>
              <w:spacing w:after="0" w:line="276" w:lineRule="auto"/>
              <w:jc w:val="left"/>
              <w:rPr>
                <w:rFonts w:ascii="Times New Roman" w:hAnsi="Times New Roman"/>
              </w:rPr>
            </w:pPr>
            <w:r w:rsidRPr="00F32955">
              <w:rPr>
                <w:rFonts w:ascii="Times New Roman" w:hAnsi="Times New Roman"/>
                <w:lang w:val="sr-Cyrl-RS"/>
              </w:rPr>
              <w:t xml:space="preserve">Недовољно одвајање средстава  за </w:t>
            </w:r>
            <w:r w:rsidRPr="00F32955">
              <w:rPr>
                <w:rFonts w:ascii="Times New Roman" w:hAnsi="Times New Roman"/>
              </w:rPr>
              <w:t xml:space="preserve"> финансирањ</w:t>
            </w:r>
            <w:r w:rsidRPr="00F32955">
              <w:rPr>
                <w:rFonts w:ascii="Times New Roman" w:hAnsi="Times New Roman"/>
                <w:lang w:val="sr-Cyrl-RS"/>
              </w:rPr>
              <w:t>е</w:t>
            </w:r>
            <w:r w:rsidRPr="00F32955">
              <w:rPr>
                <w:rFonts w:ascii="Times New Roman" w:hAnsi="Times New Roman"/>
              </w:rPr>
              <w:t xml:space="preserve"> високог образовања од стране ресорног министарства</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6084A5E6" w14:textId="77777777" w:rsidR="00A879FB" w:rsidRPr="00F32955" w:rsidRDefault="00A879FB" w:rsidP="00A879FB">
            <w:pPr>
              <w:spacing w:after="0" w:line="276" w:lineRule="auto"/>
              <w:ind w:firstLine="720"/>
              <w:rPr>
                <w:rFonts w:ascii="Times New Roman" w:hAnsi="Times New Roman"/>
                <w:b/>
              </w:rPr>
            </w:pPr>
            <w:r w:rsidRPr="00F32955">
              <w:rPr>
                <w:rFonts w:ascii="Times New Roman" w:hAnsi="Times New Roman"/>
                <w:b/>
              </w:rPr>
              <w:t>+++</w:t>
            </w:r>
          </w:p>
        </w:tc>
      </w:tr>
      <w:tr w:rsidR="00A879FB" w:rsidRPr="00F32955" w14:paraId="1619713C" w14:textId="77777777" w:rsidTr="002A6A0E">
        <w:tc>
          <w:tcPr>
            <w:tcW w:w="9288"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42618E5" w14:textId="77777777" w:rsidR="00A879FB" w:rsidRPr="00F32955" w:rsidRDefault="00A879FB" w:rsidP="00A879FB">
            <w:pPr>
              <w:spacing w:after="0" w:line="276" w:lineRule="auto"/>
              <w:jc w:val="left"/>
              <w:rPr>
                <w:rFonts w:ascii="Times New Roman" w:eastAsia="Times New Roman" w:hAnsi="Times New Roman"/>
                <w:sz w:val="20"/>
              </w:rPr>
            </w:pPr>
            <w:r w:rsidRPr="00F32955">
              <w:rPr>
                <w:rFonts w:ascii="Times New Roman" w:eastAsia="Times New Roman" w:hAnsi="Times New Roman"/>
                <w:sz w:val="22"/>
              </w:rPr>
              <w:lastRenderedPageBreak/>
              <w:t>Скала за квантификацију процене:</w:t>
            </w:r>
          </w:p>
          <w:p w14:paraId="5495E906" w14:textId="77777777" w:rsidR="00A879FB" w:rsidRPr="00F32955" w:rsidRDefault="00A879FB" w:rsidP="00A879FB">
            <w:pPr>
              <w:spacing w:after="0" w:line="276" w:lineRule="auto"/>
              <w:rPr>
                <w:rFonts w:ascii="Times New Roman" w:eastAsia="Times New Roman" w:hAnsi="Times New Roman"/>
                <w:szCs w:val="24"/>
                <w:lang w:val="sr-Cyrl-RS"/>
              </w:rPr>
            </w:pPr>
            <w:r w:rsidRPr="00F32955">
              <w:rPr>
                <w:rFonts w:ascii="Times New Roman" w:hAnsi="Times New Roman"/>
              </w:rPr>
              <w:t>+++ високо значајно, ++ средње значајно, +  мало значајно, 0  без значајности</w:t>
            </w:r>
          </w:p>
        </w:tc>
      </w:tr>
    </w:tbl>
    <w:p w14:paraId="25829378" w14:textId="77777777" w:rsidR="00A879FB" w:rsidRPr="00F32955" w:rsidRDefault="00A879FB" w:rsidP="00A879FB">
      <w:pPr>
        <w:rPr>
          <w:rFonts w:ascii="Times New Roman" w:hAnsi="Times New Roman"/>
          <w:lang w:val="sr-Cyrl-RS"/>
        </w:rPr>
      </w:pPr>
    </w:p>
    <w:p w14:paraId="1D603B89" w14:textId="77777777" w:rsidR="00A879FB" w:rsidRPr="00F32955" w:rsidRDefault="00A879FB" w:rsidP="00A879FB">
      <w:pPr>
        <w:rPr>
          <w:rFonts w:ascii="Times New Roman" w:hAnsi="Times New Roman"/>
        </w:rPr>
      </w:pPr>
    </w:p>
    <w:p w14:paraId="3D4CC754" w14:textId="77777777" w:rsidR="00A879FB" w:rsidRPr="00F32955" w:rsidRDefault="00A879FB" w:rsidP="00A879FB">
      <w:pPr>
        <w:keepNext/>
        <w:keepLines/>
        <w:spacing w:before="160" w:after="120"/>
        <w:jc w:val="left"/>
        <w:outlineLvl w:val="2"/>
        <w:rPr>
          <w:rFonts w:ascii="Times New Roman" w:eastAsia="Times New Roman" w:hAnsi="Times New Roman"/>
          <w:b/>
          <w:szCs w:val="24"/>
          <w:lang w:val="sr-Cyrl-RS"/>
        </w:rPr>
      </w:pPr>
      <w:r w:rsidRPr="00F32955">
        <w:rPr>
          <w:rFonts w:ascii="Times New Roman" w:eastAsia="Times New Roman" w:hAnsi="Times New Roman"/>
          <w:b/>
          <w:szCs w:val="24"/>
        </w:rPr>
        <w:t>Предлог мера и активности за унапређење анализа квалитета управљања високошколском</w:t>
      </w:r>
      <w:r w:rsidRPr="00F32955">
        <w:rPr>
          <w:rFonts w:ascii="Times New Roman" w:eastAsia="Times New Roman" w:hAnsi="Times New Roman"/>
          <w:b/>
          <w:szCs w:val="24"/>
          <w:lang w:val="sr-Cyrl-RS"/>
        </w:rPr>
        <w:t xml:space="preserve"> </w:t>
      </w:r>
      <w:r w:rsidRPr="00F32955">
        <w:rPr>
          <w:rFonts w:ascii="Times New Roman" w:eastAsia="Times New Roman" w:hAnsi="Times New Roman"/>
          <w:b/>
          <w:szCs w:val="24"/>
        </w:rPr>
        <w:t>установом и квалитет ненаставне подршке</w:t>
      </w:r>
      <w:r w:rsidRPr="00F32955">
        <w:rPr>
          <w:rFonts w:ascii="Times New Roman" w:eastAsia="Times New Roman" w:hAnsi="Times New Roman"/>
          <w:b/>
          <w:szCs w:val="24"/>
          <w:lang w:val="sr-Cyrl-RS"/>
        </w:rPr>
        <w:t>:</w:t>
      </w:r>
    </w:p>
    <w:p w14:paraId="4587B8CF" w14:textId="77777777" w:rsidR="00A879FB" w:rsidRPr="00F32955" w:rsidRDefault="00A879FB" w:rsidP="00F43EFD">
      <w:pPr>
        <w:numPr>
          <w:ilvl w:val="0"/>
          <w:numId w:val="8"/>
        </w:numPr>
        <w:contextualSpacing/>
        <w:rPr>
          <w:rFonts w:ascii="Times New Roman" w:hAnsi="Times New Roman"/>
          <w:lang w:val="sr-Cyrl-RS"/>
        </w:rPr>
      </w:pPr>
      <w:r w:rsidRPr="00F32955">
        <w:rPr>
          <w:rFonts w:ascii="Times New Roman" w:hAnsi="Times New Roman"/>
          <w:lang w:val="sr-Cyrl-RS"/>
        </w:rPr>
        <w:t xml:space="preserve">донети </w:t>
      </w:r>
      <w:r w:rsidRPr="00F32955">
        <w:rPr>
          <w:rFonts w:ascii="Times New Roman" w:hAnsi="Times New Roman"/>
        </w:rPr>
        <w:t>мере унапређења рада органа</w:t>
      </w:r>
      <w:r w:rsidRPr="00F32955">
        <w:rPr>
          <w:rFonts w:ascii="Times New Roman" w:hAnsi="Times New Roman"/>
          <w:lang w:val="sr-Cyrl-RS"/>
        </w:rPr>
        <w:t xml:space="preserve"> управљања; </w:t>
      </w:r>
    </w:p>
    <w:p w14:paraId="02C9A822" w14:textId="77777777" w:rsidR="00A879FB" w:rsidRPr="00F32955" w:rsidRDefault="00A879FB" w:rsidP="00F43EFD">
      <w:pPr>
        <w:numPr>
          <w:ilvl w:val="0"/>
          <w:numId w:val="8"/>
        </w:numPr>
        <w:contextualSpacing/>
        <w:rPr>
          <w:rFonts w:ascii="Times New Roman" w:hAnsi="Times New Roman"/>
          <w:lang w:val="sr-Cyrl-RS"/>
        </w:rPr>
      </w:pPr>
      <w:r w:rsidRPr="00F32955">
        <w:rPr>
          <w:rFonts w:ascii="Times New Roman" w:hAnsi="Times New Roman"/>
          <w:lang w:val="sr-Cyrl-RS"/>
        </w:rPr>
        <w:t xml:space="preserve">донети мере унапређења квалитета рада служби у складу са резултатима </w:t>
      </w:r>
      <w:r w:rsidRPr="00F32955">
        <w:rPr>
          <w:rFonts w:ascii="Times New Roman" w:hAnsi="Times New Roman"/>
        </w:rPr>
        <w:t>студентске евалуације</w:t>
      </w:r>
      <w:r w:rsidRPr="00F32955">
        <w:rPr>
          <w:rFonts w:ascii="Times New Roman" w:hAnsi="Times New Roman"/>
          <w:lang w:val="sr-Cyrl-RS"/>
        </w:rPr>
        <w:t>;</w:t>
      </w:r>
    </w:p>
    <w:p w14:paraId="0D43C60B" w14:textId="77777777" w:rsidR="00A879FB" w:rsidRPr="00F32955" w:rsidRDefault="00A879FB" w:rsidP="00F43EFD">
      <w:pPr>
        <w:numPr>
          <w:ilvl w:val="0"/>
          <w:numId w:val="8"/>
        </w:numPr>
        <w:contextualSpacing/>
        <w:rPr>
          <w:rFonts w:ascii="Times New Roman" w:hAnsi="Times New Roman"/>
          <w:sz w:val="28"/>
          <w:lang w:val="sr-Cyrl-RS"/>
        </w:rPr>
      </w:pPr>
      <w:r w:rsidRPr="00F32955">
        <w:rPr>
          <w:rFonts w:ascii="Times New Roman" w:hAnsi="Times New Roman"/>
          <w:lang w:val="sr-Cyrl-RS"/>
        </w:rPr>
        <w:t xml:space="preserve">обезбедити услове за </w:t>
      </w:r>
      <w:r w:rsidRPr="00F32955">
        <w:rPr>
          <w:rFonts w:ascii="Times New Roman" w:hAnsi="Times New Roman"/>
        </w:rPr>
        <w:t>имплементацију предложених мера за унапређење рада служби Факултета</w:t>
      </w:r>
      <w:r w:rsidRPr="00F32955">
        <w:rPr>
          <w:rFonts w:ascii="Times New Roman" w:hAnsi="Times New Roman"/>
          <w:lang w:val="sr-Cyrl-RS"/>
        </w:rPr>
        <w:t>;</w:t>
      </w:r>
    </w:p>
    <w:p w14:paraId="7C11557C" w14:textId="77777777" w:rsidR="00A879FB" w:rsidRPr="00F32955" w:rsidRDefault="00A879FB" w:rsidP="00F43EFD">
      <w:pPr>
        <w:numPr>
          <w:ilvl w:val="0"/>
          <w:numId w:val="8"/>
        </w:numPr>
        <w:contextualSpacing/>
        <w:rPr>
          <w:rFonts w:ascii="Times New Roman" w:hAnsi="Times New Roman"/>
          <w:sz w:val="28"/>
          <w:lang w:val="sr-Cyrl-RS"/>
        </w:rPr>
      </w:pPr>
      <w:r w:rsidRPr="00F32955">
        <w:rPr>
          <w:rFonts w:ascii="Times New Roman" w:hAnsi="Times New Roman"/>
          <w:lang w:val="ru-RU"/>
        </w:rPr>
        <w:t xml:space="preserve">усавршавање ненаставног особља у области информационих и комуникационих технологија; </w:t>
      </w:r>
    </w:p>
    <w:p w14:paraId="40095D70" w14:textId="77777777" w:rsidR="00A879FB" w:rsidRPr="00F32955" w:rsidRDefault="00A879FB" w:rsidP="00F43EFD">
      <w:pPr>
        <w:numPr>
          <w:ilvl w:val="0"/>
          <w:numId w:val="8"/>
        </w:numPr>
        <w:contextualSpacing/>
        <w:rPr>
          <w:rFonts w:ascii="Times New Roman" w:hAnsi="Times New Roman"/>
          <w:sz w:val="28"/>
          <w:lang w:val="sr-Cyrl-RS"/>
        </w:rPr>
      </w:pPr>
      <w:r w:rsidRPr="00F32955">
        <w:rPr>
          <w:rFonts w:ascii="Times New Roman" w:hAnsi="Times New Roman"/>
          <w:lang w:val="ru-RU"/>
        </w:rPr>
        <w:t xml:space="preserve">обезбеђивање адекватних услова за рад. </w:t>
      </w:r>
    </w:p>
    <w:p w14:paraId="425275B8" w14:textId="77777777" w:rsidR="00A879FB" w:rsidRPr="00F32955" w:rsidRDefault="00A879FB" w:rsidP="00A879FB">
      <w:pPr>
        <w:rPr>
          <w:rFonts w:ascii="Times New Roman" w:hAnsi="Times New Roman"/>
        </w:rPr>
      </w:pPr>
    </w:p>
    <w:p w14:paraId="5D1C9FE6" w14:textId="77777777" w:rsidR="000D1C61" w:rsidRPr="00F32955" w:rsidRDefault="000D1C61" w:rsidP="000D1C61">
      <w:pPr>
        <w:keepNext/>
        <w:keepLines/>
        <w:numPr>
          <w:ilvl w:val="2"/>
          <w:numId w:val="1"/>
        </w:numPr>
        <w:spacing w:before="160" w:after="120"/>
        <w:jc w:val="left"/>
        <w:outlineLvl w:val="2"/>
        <w:rPr>
          <w:rFonts w:ascii="Times New Roman" w:eastAsia="Times New Roman" w:hAnsi="Times New Roman"/>
          <w:b/>
          <w:color w:val="002060"/>
          <w:szCs w:val="24"/>
        </w:rPr>
      </w:pPr>
      <w:r w:rsidRPr="00F32955">
        <w:rPr>
          <w:rFonts w:ascii="Times New Roman" w:eastAsia="Times New Roman" w:hAnsi="Times New Roman"/>
          <w:b/>
          <w:color w:val="002060"/>
          <w:szCs w:val="24"/>
        </w:rPr>
        <w:t>Табеле и прилози за Стандард 10</w:t>
      </w:r>
    </w:p>
    <w:p w14:paraId="2E2F131F" w14:textId="1539A8AA" w:rsidR="000D1C61" w:rsidRPr="00F32955" w:rsidRDefault="00F32955" w:rsidP="000D1C61">
      <w:pPr>
        <w:rPr>
          <w:rFonts w:ascii="Times New Roman" w:hAnsi="Times New Roman"/>
        </w:rPr>
      </w:pPr>
      <w:hyperlink w:anchor="_Табела_10.1." w:history="1">
        <w:r w:rsidR="00462469" w:rsidRPr="00F32955">
          <w:rPr>
            <w:rStyle w:val="Hyperlink"/>
            <w:rFonts w:ascii="Times New Roman" w:eastAsiaTheme="majorEastAsia" w:hAnsi="Times New Roman"/>
            <w:b/>
            <w:color w:val="002060"/>
            <w:szCs w:val="24"/>
            <w:lang w:val="sr-Cyrl-RS"/>
          </w:rPr>
          <w:t>Табела 10.1.</w:t>
        </w:r>
      </w:hyperlink>
      <w:r w:rsidR="000D1C61" w:rsidRPr="00F32955">
        <w:rPr>
          <w:rFonts w:ascii="Times New Roman" w:hAnsi="Times New Roman"/>
          <w:color w:val="002060"/>
          <w:lang w:val="sr-Cyrl-RS"/>
        </w:rPr>
        <w:t xml:space="preserve"> </w:t>
      </w:r>
      <w:r w:rsidR="000D1C61" w:rsidRPr="00F32955">
        <w:rPr>
          <w:rFonts w:ascii="Times New Roman" w:hAnsi="Times New Roman"/>
        </w:rPr>
        <w:t>Број ненаставних радника запослених са пуним или непуним радним временом у високошколској установи у оквиру одговарајућих организационих јединица</w:t>
      </w:r>
    </w:p>
    <w:p w14:paraId="5EFD5A8F" w14:textId="27581B1D" w:rsidR="000D1C61" w:rsidRPr="00F32955" w:rsidRDefault="00F32955" w:rsidP="000D1C61">
      <w:pPr>
        <w:rPr>
          <w:rFonts w:ascii="Times New Roman" w:hAnsi="Times New Roman"/>
          <w:lang w:val="sr-Cyrl-RS"/>
        </w:rPr>
      </w:pPr>
      <w:hyperlink w:anchor="_Прилог_10.1." w:history="1">
        <w:r w:rsidR="00462469" w:rsidRPr="00F32955">
          <w:rPr>
            <w:rStyle w:val="Hyperlink"/>
            <w:rFonts w:ascii="Times New Roman" w:hAnsi="Times New Roman"/>
            <w:b/>
            <w:bCs/>
            <w:color w:val="002060"/>
            <w:spacing w:val="5"/>
            <w:lang w:val="sr-Cyrl-RS"/>
          </w:rPr>
          <w:t>Прилог 10.1.</w:t>
        </w:r>
      </w:hyperlink>
      <w:r w:rsidR="00462469" w:rsidRPr="00F32955">
        <w:rPr>
          <w:rFonts w:ascii="Times New Roman" w:hAnsi="Times New Roman"/>
          <w:b/>
          <w:bCs/>
          <w:color w:val="002060"/>
          <w:spacing w:val="5"/>
          <w:lang w:val="sr-Cyrl-RS"/>
        </w:rPr>
        <w:t xml:space="preserve"> </w:t>
      </w:r>
      <w:r w:rsidR="000D1C61" w:rsidRPr="00F32955">
        <w:rPr>
          <w:rFonts w:ascii="Times New Roman" w:hAnsi="Times New Roman"/>
          <w:lang w:val="sr-Cyrl-RS"/>
        </w:rPr>
        <w:t>Шематска организациона структура високкошколске установе</w:t>
      </w:r>
    </w:p>
    <w:p w14:paraId="38881909" w14:textId="7ED88A2E" w:rsidR="000D1C61" w:rsidRPr="00F32955" w:rsidRDefault="00F32955" w:rsidP="000D1C61">
      <w:pPr>
        <w:rPr>
          <w:rFonts w:ascii="Times New Roman" w:hAnsi="Times New Roman"/>
          <w:sz w:val="28"/>
          <w:lang w:val="sr-Cyrl-RS"/>
        </w:rPr>
      </w:pPr>
      <w:hyperlink w:anchor="_Прилог_10.2." w:history="1">
        <w:r w:rsidR="00462469" w:rsidRPr="00F32955">
          <w:rPr>
            <w:rStyle w:val="Hyperlink"/>
            <w:rFonts w:ascii="Times New Roman" w:hAnsi="Times New Roman"/>
            <w:b/>
            <w:color w:val="002060"/>
            <w:lang w:val="sr-Cyrl-RS"/>
          </w:rPr>
          <w:t>Прилог 10.2.</w:t>
        </w:r>
      </w:hyperlink>
      <w:r w:rsidR="000D1C61" w:rsidRPr="00F32955">
        <w:rPr>
          <w:rFonts w:ascii="Times New Roman" w:hAnsi="Times New Roman"/>
          <w:b/>
          <w:color w:val="002060"/>
          <w:lang w:val="sr-Cyrl-RS"/>
        </w:rPr>
        <w:t xml:space="preserve"> </w:t>
      </w:r>
      <w:r w:rsidR="000D1C61" w:rsidRPr="00F32955">
        <w:rPr>
          <w:rFonts w:ascii="Times New Roman" w:hAnsi="Times New Roman"/>
          <w:lang w:val="sr-Cyrl-RS"/>
        </w:rPr>
        <w:t>Анализа резултата анкете студената о процени квалитета рада органа управљања и стручних служби</w:t>
      </w:r>
    </w:p>
    <w:p w14:paraId="35515779" w14:textId="0C95912E" w:rsidR="00ED0C53" w:rsidRPr="00F32955" w:rsidRDefault="00ED0C53" w:rsidP="00ED0C53">
      <w:pPr>
        <w:ind w:firstLine="720"/>
        <w:rPr>
          <w:rFonts w:ascii="Times New Roman" w:hAnsi="Times New Roman"/>
          <w:lang w:val="sr-Cyrl-RS"/>
        </w:rPr>
      </w:pPr>
    </w:p>
    <w:p w14:paraId="278C30EF" w14:textId="32CDA89B" w:rsidR="00D56F98" w:rsidRPr="00F32955" w:rsidRDefault="00D56F98" w:rsidP="00D56F98">
      <w:pPr>
        <w:pStyle w:val="Heading2"/>
        <w:rPr>
          <w:rFonts w:ascii="Times New Roman" w:hAnsi="Times New Roman" w:cs="Times New Roman"/>
          <w:lang w:val="sr-Cyrl-RS"/>
        </w:rPr>
      </w:pPr>
      <w:bookmarkStart w:id="11" w:name="_Toc57983320"/>
      <w:r w:rsidRPr="00F32955">
        <w:rPr>
          <w:rFonts w:ascii="Times New Roman" w:hAnsi="Times New Roman" w:cs="Times New Roman"/>
          <w:color w:val="002060"/>
          <w:lang w:val="sr-Cyrl-RS"/>
        </w:rPr>
        <w:t>Стандард 11: Квалитет простора и опреме</w:t>
      </w:r>
      <w:bookmarkEnd w:id="11"/>
    </w:p>
    <w:p w14:paraId="0BE35C04" w14:textId="4D7B5A40" w:rsidR="00A879FB" w:rsidRPr="00F32955" w:rsidRDefault="00A879FB" w:rsidP="00A879FB">
      <w:pPr>
        <w:autoSpaceDE w:val="0"/>
        <w:autoSpaceDN w:val="0"/>
        <w:adjustRightInd w:val="0"/>
        <w:spacing w:after="0"/>
        <w:ind w:firstLine="720"/>
        <w:rPr>
          <w:rFonts w:ascii="Times New Roman" w:eastAsia="Times New Roman" w:hAnsi="Times New Roman"/>
          <w:szCs w:val="24"/>
          <w:lang w:val="sr-Cyrl-RS" w:eastAsia="en-US"/>
        </w:rPr>
      </w:pPr>
      <w:r w:rsidRPr="00F32955">
        <w:rPr>
          <w:rFonts w:ascii="Times New Roman" w:eastAsia="SimSun" w:hAnsi="Times New Roman"/>
          <w:szCs w:val="24"/>
        </w:rPr>
        <w:t xml:space="preserve">На Универзитету у Београду – Филозофском факултету посебна пажња се посвећује квалитету основних инфраструктурних ресурса – простора и опреме. У складу са бројем студената на програму </w:t>
      </w:r>
      <w:r w:rsidR="00FB626E" w:rsidRPr="00F32955">
        <w:rPr>
          <w:rFonts w:ascii="Times New Roman" w:eastAsia="SimSun" w:hAnsi="Times New Roman"/>
          <w:szCs w:val="24"/>
          <w:lang w:val="sr-Cyrl-RS"/>
        </w:rPr>
        <w:t>докторских</w:t>
      </w:r>
      <w:r w:rsidRPr="00F32955">
        <w:rPr>
          <w:rFonts w:ascii="Times New Roman" w:eastAsia="SimSun" w:hAnsi="Times New Roman"/>
          <w:szCs w:val="24"/>
        </w:rPr>
        <w:t xml:space="preserve"> студија, организују се предавања и вежбе у </w:t>
      </w:r>
      <w:r w:rsidRPr="00F32955">
        <w:rPr>
          <w:rFonts w:ascii="Times New Roman" w:eastAsia="SimSun" w:hAnsi="Times New Roman"/>
          <w:szCs w:val="24"/>
          <w:lang w:val="sr-Cyrl-RS"/>
        </w:rPr>
        <w:t>просторима</w:t>
      </w:r>
      <w:r w:rsidRPr="00F32955">
        <w:rPr>
          <w:rFonts w:ascii="Times New Roman" w:eastAsia="SimSun" w:hAnsi="Times New Roman"/>
          <w:szCs w:val="24"/>
        </w:rPr>
        <w:t xml:space="preserve"> различитих капацитета.</w:t>
      </w:r>
      <w:r w:rsidRPr="00F32955">
        <w:rPr>
          <w:rFonts w:ascii="Times New Roman" w:eastAsia="SimSun" w:hAnsi="Times New Roman"/>
          <w:szCs w:val="24"/>
          <w:lang w:val="sr-Cyrl-RS"/>
        </w:rPr>
        <w:t xml:space="preserve"> </w:t>
      </w:r>
      <w:r w:rsidRPr="00F32955">
        <w:rPr>
          <w:rFonts w:ascii="Times New Roman" w:hAnsi="Times New Roman"/>
          <w:szCs w:val="24"/>
          <w:lang w:val="sr-Cyrl-CS"/>
        </w:rPr>
        <w:t xml:space="preserve">Факултет располаже амфитеатром, </w:t>
      </w:r>
      <w:r w:rsidRPr="00F32955">
        <w:rPr>
          <w:rFonts w:ascii="Times New Roman" w:hAnsi="Times New Roman"/>
          <w:szCs w:val="24"/>
          <w:lang w:val="sr-Cyrl-CS"/>
        </w:rPr>
        <w:lastRenderedPageBreak/>
        <w:t xml:space="preserve">учионицама, рачунарским учионицама, библиотекама, читаоницама и другим просторима. </w:t>
      </w:r>
      <w:r w:rsidRPr="00F32955">
        <w:rPr>
          <w:rFonts w:ascii="Times New Roman" w:hAnsi="Times New Roman"/>
          <w:color w:val="000000"/>
          <w:szCs w:val="24"/>
          <w:lang w:val="sr-Cyrl-CS"/>
        </w:rPr>
        <w:t xml:space="preserve">Филозофски факултет има на располагању два објекта за коришћење: </w:t>
      </w:r>
      <w:r w:rsidRPr="00F32955">
        <w:rPr>
          <w:rFonts w:ascii="Times New Roman" w:hAnsi="Times New Roman"/>
          <w:szCs w:val="24"/>
          <w:lang w:val="sr-Cyrl-CS"/>
        </w:rPr>
        <w:t xml:space="preserve">Нова зграда Филозофског факултета (површна 14,792.27 </w:t>
      </w:r>
      <w:r w:rsidRPr="00F32955">
        <w:rPr>
          <w:rFonts w:ascii="Times New Roman" w:hAnsi="Times New Roman"/>
          <w:szCs w:val="24"/>
          <w:lang w:val="en-US"/>
        </w:rPr>
        <w:t>m</w:t>
      </w:r>
      <w:r w:rsidRPr="00F32955">
        <w:rPr>
          <w:rFonts w:ascii="Times New Roman" w:hAnsi="Times New Roman"/>
          <w:szCs w:val="24"/>
          <w:vertAlign w:val="superscript"/>
          <w:lang w:val="sr-Cyrl-CS"/>
        </w:rPr>
        <w:t>2</w:t>
      </w:r>
      <w:r w:rsidRPr="00F32955">
        <w:rPr>
          <w:rFonts w:ascii="Times New Roman" w:hAnsi="Times New Roman"/>
          <w:szCs w:val="24"/>
          <w:lang w:val="sr-Cyrl-CS"/>
        </w:rPr>
        <w:t xml:space="preserve">, Чика Љубина 18-20) и Стара зграда Филозофског факултета (површна 4,061.31 </w:t>
      </w:r>
      <w:r w:rsidRPr="00F32955">
        <w:rPr>
          <w:rFonts w:ascii="Times New Roman" w:hAnsi="Times New Roman"/>
          <w:szCs w:val="24"/>
          <w:lang w:val="en-US"/>
        </w:rPr>
        <w:t>m</w:t>
      </w:r>
      <w:r w:rsidRPr="00F32955">
        <w:rPr>
          <w:rFonts w:ascii="Times New Roman" w:hAnsi="Times New Roman"/>
          <w:szCs w:val="24"/>
          <w:vertAlign w:val="superscript"/>
          <w:lang w:val="sr-Cyrl-CS"/>
        </w:rPr>
        <w:t>2</w:t>
      </w:r>
      <w:r w:rsidRPr="00F32955">
        <w:rPr>
          <w:rFonts w:ascii="Times New Roman" w:hAnsi="Times New Roman"/>
          <w:szCs w:val="24"/>
          <w:lang w:val="sr-Cyrl-CS"/>
        </w:rPr>
        <w:t xml:space="preserve">, Студентски трг 1) </w:t>
      </w:r>
      <w:r w:rsidRPr="00F32955">
        <w:rPr>
          <w:rFonts w:ascii="Times New Roman" w:hAnsi="Times New Roman"/>
          <w:color w:val="000000"/>
          <w:szCs w:val="24"/>
          <w:lang w:val="sr-Cyrl-CS"/>
        </w:rPr>
        <w:t xml:space="preserve">укупне површине </w:t>
      </w:r>
      <w:r w:rsidRPr="00F32955">
        <w:rPr>
          <w:rFonts w:ascii="Times New Roman" w:hAnsi="Times New Roman"/>
          <w:szCs w:val="24"/>
          <w:lang w:val="sr-Cyrl-CS"/>
        </w:rPr>
        <w:t xml:space="preserve">18,853.58 </w:t>
      </w:r>
      <w:r w:rsidRPr="00F32955">
        <w:rPr>
          <w:rFonts w:ascii="Times New Roman" w:hAnsi="Times New Roman"/>
          <w:szCs w:val="24"/>
          <w:lang w:val="en-US"/>
        </w:rPr>
        <w:t>m</w:t>
      </w:r>
      <w:r w:rsidRPr="00F32955">
        <w:rPr>
          <w:rFonts w:ascii="Times New Roman" w:hAnsi="Times New Roman"/>
          <w:szCs w:val="24"/>
          <w:lang w:val="sr-Cyrl-CS"/>
        </w:rPr>
        <w:t>²</w:t>
      </w:r>
      <w:r w:rsidRPr="00F32955">
        <w:rPr>
          <w:rFonts w:ascii="Times New Roman" w:hAnsi="Times New Roman"/>
          <w:color w:val="000000"/>
          <w:szCs w:val="24"/>
        </w:rPr>
        <w:t xml:space="preserve">. </w:t>
      </w:r>
      <w:r w:rsidRPr="00F32955">
        <w:rPr>
          <w:rFonts w:ascii="Times New Roman" w:hAnsi="Times New Roman"/>
          <w:color w:val="000000"/>
          <w:szCs w:val="24"/>
          <w:lang w:val="sr-Cyrl-CS"/>
        </w:rPr>
        <w:t>Укупан капацитет простора за извођење наставе износи 2389 места</w:t>
      </w:r>
      <w:r w:rsidRPr="00F32955">
        <w:rPr>
          <w:rFonts w:ascii="Times New Roman" w:hAnsi="Times New Roman"/>
          <w:color w:val="000000"/>
          <w:szCs w:val="24"/>
          <w:lang w:val="sr-Cyrl-RS"/>
        </w:rPr>
        <w:t xml:space="preserve">, и то: </w:t>
      </w:r>
      <w:r w:rsidRPr="00F32955">
        <w:rPr>
          <w:rFonts w:ascii="Times New Roman" w:hAnsi="Times New Roman"/>
          <w:szCs w:val="24"/>
        </w:rPr>
        <w:t>4 амфитеатра, 25 слушаоница и 8 учионица.</w:t>
      </w:r>
      <w:r w:rsidRPr="00F32955">
        <w:rPr>
          <w:rFonts w:ascii="Times New Roman" w:hAnsi="Times New Roman"/>
          <w:szCs w:val="24"/>
          <w:lang w:val="sr-Cyrl-RS"/>
        </w:rPr>
        <w:t xml:space="preserve">  </w:t>
      </w:r>
    </w:p>
    <w:p w14:paraId="2C4DB6AF" w14:textId="66CD8D61" w:rsidR="00A879FB" w:rsidRPr="00F32955" w:rsidRDefault="00A879FB" w:rsidP="00A879FB">
      <w:pPr>
        <w:autoSpaceDE w:val="0"/>
        <w:autoSpaceDN w:val="0"/>
        <w:adjustRightInd w:val="0"/>
        <w:spacing w:after="0"/>
        <w:ind w:firstLine="720"/>
        <w:rPr>
          <w:rFonts w:ascii="Times New Roman" w:hAnsi="Times New Roman"/>
          <w:szCs w:val="24"/>
          <w:lang w:val="sr-Cyrl-RS"/>
        </w:rPr>
      </w:pPr>
      <w:r w:rsidRPr="00F32955">
        <w:rPr>
          <w:rFonts w:ascii="Times New Roman" w:eastAsia="Times New Roman" w:hAnsi="Times New Roman"/>
          <w:color w:val="000000"/>
          <w:szCs w:val="24"/>
          <w:lang w:val="sr-Cyrl-RS"/>
        </w:rPr>
        <w:t>Настава и испити на О</w:t>
      </w:r>
      <w:r w:rsidR="000D1C61" w:rsidRPr="00F32955">
        <w:rPr>
          <w:rFonts w:ascii="Times New Roman" w:eastAsia="Times New Roman" w:hAnsi="Times New Roman"/>
          <w:color w:val="000000"/>
          <w:szCs w:val="24"/>
          <w:lang w:val="sr-Cyrl-RS"/>
        </w:rPr>
        <w:t>д</w:t>
      </w:r>
      <w:r w:rsidRPr="00F32955">
        <w:rPr>
          <w:rFonts w:ascii="Times New Roman" w:eastAsia="Times New Roman" w:hAnsi="Times New Roman"/>
          <w:color w:val="000000"/>
          <w:szCs w:val="24"/>
          <w:lang w:val="sr-Cyrl-RS"/>
        </w:rPr>
        <w:t xml:space="preserve">ељењу за историју уметности се углавном одржавају на </w:t>
      </w:r>
      <w:r w:rsidRPr="00F32955">
        <w:rPr>
          <w:rFonts w:ascii="Times New Roman" w:eastAsia="Times New Roman" w:hAnsi="Times New Roman"/>
          <w:color w:val="000000"/>
          <w:szCs w:val="24"/>
        </w:rPr>
        <w:t>четвртом</w:t>
      </w:r>
      <w:r w:rsidRPr="00F32955">
        <w:rPr>
          <w:rFonts w:ascii="Times New Roman" w:eastAsia="Times New Roman" w:hAnsi="Times New Roman"/>
          <w:color w:val="000000"/>
          <w:szCs w:val="24"/>
          <w:lang w:val="sr-Cyrl-RS"/>
        </w:rPr>
        <w:t xml:space="preserve"> спрату Факултета на коме има укупно </w:t>
      </w:r>
      <w:r w:rsidRPr="00F32955">
        <w:rPr>
          <w:rFonts w:ascii="Times New Roman" w:eastAsia="Times New Roman" w:hAnsi="Times New Roman"/>
          <w:color w:val="000000"/>
          <w:szCs w:val="24"/>
        </w:rPr>
        <w:t>5</w:t>
      </w:r>
      <w:r w:rsidRPr="00F32955">
        <w:rPr>
          <w:rFonts w:ascii="Times New Roman" w:eastAsia="Times New Roman" w:hAnsi="Times New Roman"/>
          <w:color w:val="000000"/>
          <w:szCs w:val="24"/>
          <w:lang w:val="sr-Cyrl-RS"/>
        </w:rPr>
        <w:t xml:space="preserve"> учионица и то капацитета 185 места, а уколико је неопходно, настава и практичне вежбе се одржавају и у </w:t>
      </w:r>
      <w:r w:rsidRPr="00F32955">
        <w:rPr>
          <w:rFonts w:ascii="Times New Roman" w:eastAsia="Times New Roman" w:hAnsi="Times New Roman"/>
          <w:color w:val="000000"/>
          <w:szCs w:val="24"/>
        </w:rPr>
        <w:t>Темпус учионици Института за историју уметности.</w:t>
      </w:r>
      <w:r w:rsidRPr="00F32955">
        <w:rPr>
          <w:rFonts w:ascii="Times New Roman" w:eastAsia="Times New Roman" w:hAnsi="Times New Roman"/>
          <w:color w:val="FF0000"/>
          <w:szCs w:val="24"/>
          <w:lang w:val="sr-Cyrl-RS"/>
        </w:rPr>
        <w:t xml:space="preserve"> </w:t>
      </w:r>
      <w:r w:rsidRPr="00F32955">
        <w:rPr>
          <w:rFonts w:ascii="Times New Roman" w:eastAsia="Times New Roman" w:hAnsi="Times New Roman"/>
          <w:color w:val="000000"/>
          <w:szCs w:val="24"/>
          <w:lang w:val="sr-Cyrl-RS"/>
        </w:rPr>
        <w:t xml:space="preserve">Ако је реч о већим групама, настава и испити се одржавају у амфитеатру који је капацитета 336 места и укупне површине 410,51 м² или на првом спрату Факултета, где се налазе три учионице капацитета преко 100 места и две учионице капацитета 72 места. </w:t>
      </w:r>
      <w:r w:rsidRPr="00F32955">
        <w:rPr>
          <w:rFonts w:ascii="Times New Roman" w:hAnsi="Times New Roman"/>
          <w:szCs w:val="24"/>
          <w:lang w:val="sr-Cyrl-CS"/>
        </w:rPr>
        <w:t>Одељење и Факултет у целини поседују одговарајућу техничку опрему: компјутере, видео-пројекторе, штампаче</w:t>
      </w:r>
      <w:r w:rsidRPr="00F32955">
        <w:rPr>
          <w:rFonts w:ascii="Times New Roman" w:hAnsi="Times New Roman"/>
          <w:szCs w:val="24"/>
        </w:rPr>
        <w:t xml:space="preserve">, </w:t>
      </w:r>
      <w:r w:rsidRPr="00F32955">
        <w:rPr>
          <w:rFonts w:ascii="Times New Roman" w:hAnsi="Times New Roman"/>
          <w:szCs w:val="24"/>
          <w:lang w:val="sr-Cyrl-RS"/>
        </w:rPr>
        <w:t>електронске табле са пројектором</w:t>
      </w:r>
      <w:r w:rsidRPr="00F32955">
        <w:rPr>
          <w:rFonts w:ascii="Times New Roman" w:hAnsi="Times New Roman"/>
          <w:szCs w:val="24"/>
          <w:lang w:val="sr-Cyrl-CS"/>
        </w:rPr>
        <w:t xml:space="preserve"> итд. Све учионице опремљене су компјутерима и </w:t>
      </w:r>
      <w:r w:rsidRPr="00F32955">
        <w:rPr>
          <w:rFonts w:ascii="Times New Roman" w:hAnsi="Times New Roman"/>
          <w:szCs w:val="24"/>
        </w:rPr>
        <w:t>LCD</w:t>
      </w:r>
      <w:r w:rsidRPr="00F32955">
        <w:rPr>
          <w:rFonts w:ascii="Times New Roman" w:hAnsi="Times New Roman"/>
          <w:szCs w:val="24"/>
          <w:lang w:val="sr-Cyrl-CS"/>
        </w:rPr>
        <w:t xml:space="preserve"> пројекторима, а у некима постоји и интернет конекција. Студенти имају на располагању и рачунарске учионице, са могућношћу коришћења интернет мреже. Обезбеђена је сва потребна техничка опрема за савремено извођене наставе. Рачунарски центар Факултета поседује комплетну информационо-комуникациону инфраструктуру, са већим бројем савремених </w:t>
      </w:r>
      <w:r w:rsidRPr="00F32955">
        <w:rPr>
          <w:rFonts w:ascii="Times New Roman" w:hAnsi="Times New Roman"/>
          <w:i/>
          <w:szCs w:val="24"/>
          <w:lang w:val="sr-Cyrl-CS"/>
        </w:rPr>
        <w:t>online</w:t>
      </w:r>
      <w:r w:rsidRPr="00F32955">
        <w:rPr>
          <w:rFonts w:ascii="Times New Roman" w:hAnsi="Times New Roman"/>
          <w:szCs w:val="24"/>
          <w:lang w:val="sr-Cyrl-CS"/>
        </w:rPr>
        <w:t xml:space="preserve"> сервиса који су стављени на располагање наставницима и студентима, попут Е-learning портала (Мооdle платформе), портала за распоред часова и резервацију факултетских ресурса, </w:t>
      </w:r>
      <w:r w:rsidRPr="00F32955">
        <w:rPr>
          <w:rFonts w:ascii="Times New Roman" w:hAnsi="Times New Roman"/>
          <w:i/>
          <w:szCs w:val="24"/>
          <w:lang w:val="sr-Cyrl-CS"/>
        </w:rPr>
        <w:t>webmail</w:t>
      </w:r>
      <w:r w:rsidRPr="00F32955">
        <w:rPr>
          <w:rFonts w:ascii="Times New Roman" w:hAnsi="Times New Roman"/>
          <w:szCs w:val="24"/>
          <w:lang w:val="sr-Cyrl-CS"/>
        </w:rPr>
        <w:t xml:space="preserve"> сервиса са персоналним организатором за сваког студента и наставника, као и сервиса за пријављивање испита, вредновање рада наставника и сл. Факултет обезбеђује приступ Eduroam сервису (бесплатан бежични приступ интернету) чији је носилац Академска мрежа Србије (АМРЕС), а омогућава свим запосленима и студентима бесплатан приступ интернету преко приступних тачака. Такође, Факултет је обезбедио сталан приступ различитим врстама информација у електронском облику преко академске мреже КОБСОН, приступ већини страних и домаћих стручних и научних часописа.</w:t>
      </w:r>
      <w:r w:rsidRPr="00F32955">
        <w:rPr>
          <w:rFonts w:ascii="Times New Roman" w:hAnsi="Times New Roman"/>
          <w:szCs w:val="24"/>
          <w:lang w:val="sr-Cyrl-RS"/>
        </w:rPr>
        <w:t xml:space="preserve"> </w:t>
      </w:r>
    </w:p>
    <w:p w14:paraId="58AA42D2" w14:textId="3C661803" w:rsidR="001D3BE2" w:rsidRPr="00F32955" w:rsidRDefault="00A879FB" w:rsidP="00A879FB">
      <w:pPr>
        <w:autoSpaceDE w:val="0"/>
        <w:autoSpaceDN w:val="0"/>
        <w:adjustRightInd w:val="0"/>
        <w:spacing w:after="0"/>
        <w:ind w:firstLine="720"/>
        <w:rPr>
          <w:rFonts w:ascii="Times New Roman" w:hAnsi="Times New Roman"/>
          <w:szCs w:val="24"/>
          <w:lang w:val="sr-Cyrl-RS"/>
        </w:rPr>
      </w:pPr>
      <w:r w:rsidRPr="00F32955">
        <w:rPr>
          <w:rFonts w:ascii="Times New Roman" w:hAnsi="Times New Roman"/>
          <w:szCs w:val="24"/>
          <w:lang w:val="sr-Cyrl-CS"/>
        </w:rPr>
        <w:t>Библиотека Одељења располаже богатим фондом библиотечких јединица, који обухвата сву релевантну литературу предвиђену програмима студијских предмета.</w:t>
      </w:r>
      <w:r w:rsidRPr="00F32955">
        <w:rPr>
          <w:rFonts w:ascii="Times New Roman" w:hAnsi="Times New Roman"/>
          <w:szCs w:val="24"/>
          <w:lang w:val="sr-Cyrl-RS"/>
        </w:rPr>
        <w:t xml:space="preserve"> </w:t>
      </w:r>
      <w:r w:rsidRPr="00F32955">
        <w:rPr>
          <w:rFonts w:ascii="Times New Roman" w:hAnsi="Times New Roman"/>
          <w:szCs w:val="24"/>
          <w:lang w:val="sr-Cyrl-CS"/>
        </w:rPr>
        <w:t>На факултету је развијена рачун</w:t>
      </w:r>
      <w:r w:rsidRPr="00F32955">
        <w:rPr>
          <w:rFonts w:ascii="Times New Roman" w:hAnsi="Times New Roman"/>
          <w:szCs w:val="24"/>
        </w:rPr>
        <w:t>a</w:t>
      </w:r>
      <w:r w:rsidRPr="00F32955">
        <w:rPr>
          <w:rFonts w:ascii="Times New Roman" w:hAnsi="Times New Roman"/>
          <w:szCs w:val="24"/>
          <w:lang w:val="sr-Cyrl-CS"/>
        </w:rPr>
        <w:t>рска мрежа која омогућава наставницима, сарадницима и</w:t>
      </w:r>
      <w:r w:rsidRPr="00F32955">
        <w:rPr>
          <w:rFonts w:ascii="Times New Roman" w:hAnsi="Times New Roman"/>
          <w:szCs w:val="24"/>
          <w:lang w:val="sr-Cyrl-RS"/>
        </w:rPr>
        <w:t xml:space="preserve"> </w:t>
      </w:r>
      <w:r w:rsidRPr="00F32955">
        <w:rPr>
          <w:rFonts w:ascii="Times New Roman" w:hAnsi="Times New Roman"/>
          <w:szCs w:val="24"/>
          <w:lang w:val="sr-Cyrl-CS"/>
        </w:rPr>
        <w:lastRenderedPageBreak/>
        <w:t>студентима коришћење доступних електр</w:t>
      </w:r>
      <w:r w:rsidRPr="00F32955">
        <w:rPr>
          <w:rFonts w:ascii="Times New Roman" w:hAnsi="Times New Roman"/>
          <w:szCs w:val="24"/>
        </w:rPr>
        <w:t>o</w:t>
      </w:r>
      <w:r w:rsidRPr="00F32955">
        <w:rPr>
          <w:rFonts w:ascii="Times New Roman" w:hAnsi="Times New Roman"/>
          <w:szCs w:val="24"/>
          <w:lang w:val="sr-Cyrl-CS"/>
        </w:rPr>
        <w:t>нских база података,</w:t>
      </w:r>
      <w:r w:rsidRPr="00F32955">
        <w:rPr>
          <w:rFonts w:ascii="Times New Roman" w:hAnsi="Times New Roman"/>
          <w:szCs w:val="24"/>
        </w:rPr>
        <w:t> </w:t>
      </w:r>
      <w:r w:rsidRPr="00F32955">
        <w:rPr>
          <w:rFonts w:ascii="Times New Roman" w:hAnsi="Times New Roman"/>
          <w:szCs w:val="24"/>
          <w:lang w:val="sr-Cyrl-CS"/>
        </w:rPr>
        <w:t>међународних часописа и друге релевантне литературе.</w:t>
      </w:r>
    </w:p>
    <w:p w14:paraId="33B40D06" w14:textId="77777777" w:rsidR="00A879FB" w:rsidRPr="00F32955" w:rsidRDefault="00A879FB" w:rsidP="00A879FB">
      <w:pPr>
        <w:autoSpaceDE w:val="0"/>
        <w:autoSpaceDN w:val="0"/>
        <w:adjustRightInd w:val="0"/>
        <w:spacing w:after="0"/>
        <w:ind w:firstLine="720"/>
        <w:rPr>
          <w:rFonts w:ascii="Times New Roman" w:hAnsi="Times New Roman"/>
          <w:szCs w:val="24"/>
          <w:lang w:val="sr-Cyrl-RS"/>
        </w:rPr>
      </w:pPr>
    </w:p>
    <w:p w14:paraId="323BC4DE" w14:textId="413F4340" w:rsidR="00D56F98" w:rsidRPr="00F32955" w:rsidRDefault="00D56F98" w:rsidP="00D56F98">
      <w:pPr>
        <w:pStyle w:val="Heading3"/>
        <w:rPr>
          <w:rFonts w:ascii="Times New Roman" w:hAnsi="Times New Roman" w:cs="Times New Roman"/>
          <w:lang w:val="sr-Cyrl-RS"/>
        </w:rPr>
      </w:pPr>
      <w:r w:rsidRPr="00F32955">
        <w:rPr>
          <w:rFonts w:ascii="Times New Roman" w:hAnsi="Times New Roman" w:cs="Times New Roman"/>
          <w:color w:val="002060"/>
          <w:lang w:val="sr-Cyrl-RS"/>
        </w:rPr>
        <w:t xml:space="preserve">SWOT анализа квалитета простора и опреме на студијама </w:t>
      </w:r>
      <w:r w:rsidR="00A879FB" w:rsidRPr="00F32955">
        <w:rPr>
          <w:rFonts w:ascii="Times New Roman" w:hAnsi="Times New Roman" w:cs="Times New Roman"/>
          <w:color w:val="002060"/>
          <w:lang w:val="sr-Cyrl-RS"/>
        </w:rPr>
        <w:t>историје уметности</w:t>
      </w:r>
      <w:r w:rsidRPr="00F32955">
        <w:rPr>
          <w:rFonts w:ascii="Times New Roman" w:hAnsi="Times New Roman" w:cs="Times New Roman"/>
          <w:color w:val="002060"/>
          <w:lang w:val="sr-Cyrl-RS"/>
        </w:rPr>
        <w:t xml:space="preserve"> </w:t>
      </w:r>
    </w:p>
    <w:tbl>
      <w:tblPr>
        <w:tblW w:w="82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85"/>
        <w:gridCol w:w="630"/>
        <w:gridCol w:w="3150"/>
        <w:gridCol w:w="810"/>
      </w:tblGrid>
      <w:tr w:rsidR="00A879FB" w:rsidRPr="00F32955" w14:paraId="156AB93F" w14:textId="77777777" w:rsidTr="000D1C61">
        <w:trPr>
          <w:jc w:val="center"/>
        </w:trPr>
        <w:tc>
          <w:tcPr>
            <w:tcW w:w="431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7EC6C7C" w14:textId="77777777" w:rsidR="00A879FB" w:rsidRPr="00F32955" w:rsidRDefault="00A879FB" w:rsidP="00A879FB">
            <w:pPr>
              <w:spacing w:after="0"/>
              <w:jc w:val="center"/>
              <w:rPr>
                <w:rFonts w:ascii="Times New Roman" w:hAnsi="Times New Roman"/>
                <w:b/>
                <w:color w:val="FFFFFF"/>
                <w:szCs w:val="24"/>
                <w:lang w:val="sr-Cyrl-RS"/>
              </w:rPr>
            </w:pPr>
            <w:r w:rsidRPr="00F32955">
              <w:rPr>
                <w:rFonts w:ascii="Times New Roman" w:hAnsi="Times New Roman"/>
                <w:b/>
                <w:color w:val="FFFFFF"/>
                <w:szCs w:val="24"/>
                <w:lang w:val="sr-Cyrl-RS"/>
              </w:rPr>
              <w:t>ПРЕДНОСТИ</w:t>
            </w:r>
          </w:p>
        </w:tc>
        <w:tc>
          <w:tcPr>
            <w:tcW w:w="396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tcPr>
          <w:p w14:paraId="340A97B5" w14:textId="77777777" w:rsidR="00A879FB" w:rsidRPr="00F32955" w:rsidRDefault="00A879FB" w:rsidP="00A879FB">
            <w:pPr>
              <w:spacing w:after="0"/>
              <w:jc w:val="center"/>
              <w:rPr>
                <w:rFonts w:ascii="Times New Roman" w:hAnsi="Times New Roman"/>
                <w:b/>
                <w:color w:val="FFFFFF"/>
                <w:szCs w:val="24"/>
              </w:rPr>
            </w:pPr>
            <w:r w:rsidRPr="00F32955">
              <w:rPr>
                <w:rFonts w:ascii="Times New Roman" w:hAnsi="Times New Roman"/>
                <w:b/>
                <w:color w:val="FFFFFF"/>
                <w:szCs w:val="24"/>
                <w:lang w:val="sr-Cyrl-RS"/>
              </w:rPr>
              <w:t>СЛАБОСТИ</w:t>
            </w:r>
          </w:p>
        </w:tc>
      </w:tr>
      <w:tr w:rsidR="00A879FB" w:rsidRPr="00F32955" w14:paraId="02E500E0" w14:textId="77777777" w:rsidTr="002A6A0E">
        <w:trPr>
          <w:trHeight w:val="1808"/>
          <w:jc w:val="center"/>
        </w:trPr>
        <w:tc>
          <w:tcPr>
            <w:tcW w:w="3685" w:type="dxa"/>
            <w:tcBorders>
              <w:top w:val="single" w:sz="4" w:space="0" w:color="000000"/>
              <w:left w:val="single" w:sz="4" w:space="0" w:color="000000"/>
              <w:bottom w:val="single" w:sz="4" w:space="0" w:color="000000"/>
              <w:right w:val="single" w:sz="4" w:space="0" w:color="000000"/>
            </w:tcBorders>
            <w:vAlign w:val="center"/>
            <w:hideMark/>
          </w:tcPr>
          <w:p w14:paraId="3A516C18" w14:textId="77777777" w:rsidR="00A879FB" w:rsidRPr="00F32955" w:rsidRDefault="00A879FB" w:rsidP="00A879FB">
            <w:pPr>
              <w:spacing w:after="0" w:line="240" w:lineRule="auto"/>
              <w:jc w:val="left"/>
              <w:rPr>
                <w:rFonts w:ascii="Times New Roman" w:eastAsia="SimSun" w:hAnsi="Times New Roman"/>
                <w:sz w:val="22"/>
                <w:szCs w:val="24"/>
                <w:lang w:val="sr-Cyrl-RS"/>
              </w:rPr>
            </w:pPr>
            <w:r w:rsidRPr="00F32955">
              <w:rPr>
                <w:rFonts w:ascii="Times New Roman" w:eastAsia="SimSun" w:hAnsi="Times New Roman"/>
                <w:sz w:val="22"/>
                <w:szCs w:val="24"/>
                <w:shd w:val="clear" w:color="auto" w:fill="FFFFFF"/>
              </w:rPr>
              <w:t>Факултет располаже довољним просторним капацитетима за обављање наставне делатности</w:t>
            </w:r>
          </w:p>
        </w:tc>
        <w:tc>
          <w:tcPr>
            <w:tcW w:w="630" w:type="dxa"/>
            <w:tcBorders>
              <w:top w:val="single" w:sz="4" w:space="0" w:color="000000"/>
              <w:left w:val="single" w:sz="4" w:space="0" w:color="000000"/>
              <w:bottom w:val="single" w:sz="4" w:space="0" w:color="000000"/>
              <w:right w:val="single" w:sz="4" w:space="0" w:color="000000"/>
            </w:tcBorders>
            <w:vAlign w:val="center"/>
          </w:tcPr>
          <w:p w14:paraId="60ACB620" w14:textId="77777777" w:rsidR="00A879FB" w:rsidRPr="00F32955" w:rsidRDefault="00A879FB" w:rsidP="00A879FB">
            <w:pPr>
              <w:spacing w:afterLines="50" w:after="120" w:line="240" w:lineRule="auto"/>
              <w:jc w:val="left"/>
              <w:rPr>
                <w:rFonts w:ascii="Times New Roman" w:hAnsi="Times New Roman"/>
                <w:b/>
                <w:sz w:val="22"/>
                <w:szCs w:val="24"/>
                <w:lang w:val="sr-Cyrl-CS"/>
              </w:rPr>
            </w:pPr>
            <w:r w:rsidRPr="00F32955">
              <w:rPr>
                <w:rFonts w:ascii="Times New Roman" w:hAnsi="Times New Roman"/>
                <w:b/>
                <w:sz w:val="22"/>
                <w:szCs w:val="24"/>
                <w:lang w:val="sr-Cyrl-C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5CD3C88F" w14:textId="77777777" w:rsidR="00A879FB" w:rsidRPr="00F32955" w:rsidRDefault="00A879FB" w:rsidP="00A879FB">
            <w:pPr>
              <w:spacing w:afterLines="50" w:after="120" w:line="240" w:lineRule="auto"/>
              <w:jc w:val="left"/>
              <w:rPr>
                <w:rFonts w:ascii="Times New Roman" w:hAnsi="Times New Roman"/>
                <w:sz w:val="22"/>
                <w:szCs w:val="24"/>
                <w:lang w:val="sr-Cyrl-RS"/>
              </w:rPr>
            </w:pPr>
            <w:r w:rsidRPr="00F32955">
              <w:rPr>
                <w:rFonts w:ascii="Times New Roman" w:hAnsi="Times New Roman"/>
                <w:sz w:val="22"/>
                <w:szCs w:val="24"/>
                <w:lang w:val="sr-Cyrl-CS"/>
              </w:rPr>
              <w:t>Неадекватна искоришћеност</w:t>
            </w:r>
            <w:r w:rsidRPr="00F32955">
              <w:rPr>
                <w:rFonts w:ascii="Times New Roman" w:hAnsi="Times New Roman"/>
                <w:sz w:val="22"/>
                <w:szCs w:val="24"/>
                <w:lang w:val="sr-Latn-RS"/>
              </w:rPr>
              <w:t xml:space="preserve"> </w:t>
            </w:r>
            <w:r w:rsidRPr="00F32955">
              <w:rPr>
                <w:rFonts w:ascii="Times New Roman" w:hAnsi="Times New Roman"/>
                <w:sz w:val="22"/>
                <w:szCs w:val="24"/>
                <w:lang w:val="sr-Cyrl-CS"/>
              </w:rPr>
              <w:t>просторних капацитета у односу на укупну површину и укупан број</w:t>
            </w:r>
            <w:r w:rsidRPr="00F32955">
              <w:rPr>
                <w:rFonts w:ascii="Times New Roman" w:hAnsi="Times New Roman"/>
                <w:sz w:val="22"/>
                <w:szCs w:val="24"/>
                <w:lang w:val="sr-Latn-RS"/>
              </w:rPr>
              <w:t xml:space="preserve"> </w:t>
            </w:r>
            <w:r w:rsidRPr="00F32955">
              <w:rPr>
                <w:rFonts w:ascii="Times New Roman" w:hAnsi="Times New Roman"/>
                <w:sz w:val="22"/>
                <w:szCs w:val="24"/>
                <w:lang w:val="sr-Cyrl-CS"/>
              </w:rPr>
              <w:t>студената и запослених</w:t>
            </w:r>
          </w:p>
        </w:tc>
        <w:tc>
          <w:tcPr>
            <w:tcW w:w="810" w:type="dxa"/>
            <w:tcBorders>
              <w:top w:val="single" w:sz="4" w:space="0" w:color="000000"/>
              <w:left w:val="single" w:sz="4" w:space="0" w:color="000000"/>
              <w:bottom w:val="single" w:sz="4" w:space="0" w:color="000000"/>
              <w:right w:val="single" w:sz="4" w:space="0" w:color="000000"/>
            </w:tcBorders>
            <w:vAlign w:val="center"/>
            <w:hideMark/>
          </w:tcPr>
          <w:p w14:paraId="43C1F51C" w14:textId="77777777" w:rsidR="00A879FB" w:rsidRPr="00F32955" w:rsidRDefault="00A879FB" w:rsidP="00A879FB">
            <w:pPr>
              <w:spacing w:afterLines="50" w:after="120" w:line="240" w:lineRule="auto"/>
              <w:jc w:val="left"/>
              <w:rPr>
                <w:rFonts w:ascii="Times New Roman" w:hAnsi="Times New Roman"/>
                <w:b/>
                <w:sz w:val="22"/>
                <w:szCs w:val="24"/>
                <w:lang w:val="sr-Cyrl-RS"/>
              </w:rPr>
            </w:pPr>
            <w:r w:rsidRPr="00F32955">
              <w:rPr>
                <w:rFonts w:ascii="Times New Roman" w:hAnsi="Times New Roman"/>
                <w:b/>
                <w:sz w:val="22"/>
                <w:szCs w:val="24"/>
                <w:lang w:val="sr-Cyrl-RS"/>
              </w:rPr>
              <w:t>++</w:t>
            </w:r>
          </w:p>
        </w:tc>
      </w:tr>
      <w:tr w:rsidR="00A879FB" w:rsidRPr="00F32955" w14:paraId="49BBDA5F" w14:textId="77777777" w:rsidTr="002A6A0E">
        <w:trPr>
          <w:trHeight w:val="1205"/>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265F52B7" w14:textId="77777777" w:rsidR="00A879FB" w:rsidRPr="00F32955" w:rsidRDefault="00A879FB" w:rsidP="00A879FB">
            <w:pPr>
              <w:spacing w:after="0" w:line="240" w:lineRule="auto"/>
              <w:jc w:val="left"/>
              <w:rPr>
                <w:rFonts w:ascii="Times New Roman" w:eastAsia="SimSun" w:hAnsi="Times New Roman"/>
                <w:sz w:val="22"/>
                <w:szCs w:val="24"/>
                <w:lang w:val="sr-Cyrl-RS"/>
              </w:rPr>
            </w:pPr>
            <w:r w:rsidRPr="00F32955">
              <w:rPr>
                <w:rFonts w:ascii="Times New Roman" w:eastAsia="SimSun" w:hAnsi="Times New Roman"/>
                <w:sz w:val="22"/>
                <w:szCs w:val="24"/>
              </w:rPr>
              <w:t>Факултет располаже одговарајућом опремом за извођење настав</w:t>
            </w:r>
            <w:r w:rsidRPr="00F32955">
              <w:rPr>
                <w:rFonts w:ascii="Times New Roman" w:eastAsia="SimSun" w:hAnsi="Times New Roman"/>
                <w:sz w:val="22"/>
                <w:szCs w:val="24"/>
                <w:lang w:val="sr-Cyrl-RS"/>
              </w:rPr>
              <w:t>ног процеса.</w:t>
            </w:r>
          </w:p>
        </w:tc>
        <w:tc>
          <w:tcPr>
            <w:tcW w:w="630" w:type="dxa"/>
            <w:tcBorders>
              <w:top w:val="single" w:sz="4" w:space="0" w:color="000000"/>
              <w:left w:val="single" w:sz="4" w:space="0" w:color="000000"/>
              <w:bottom w:val="single" w:sz="4" w:space="0" w:color="000000"/>
              <w:right w:val="single" w:sz="4" w:space="0" w:color="000000"/>
            </w:tcBorders>
            <w:vAlign w:val="center"/>
          </w:tcPr>
          <w:p w14:paraId="31F4F8F2" w14:textId="77777777" w:rsidR="00A879FB" w:rsidRPr="00F32955" w:rsidRDefault="00A879FB" w:rsidP="00A879FB">
            <w:pPr>
              <w:spacing w:afterLines="50" w:after="120" w:line="240" w:lineRule="auto"/>
              <w:jc w:val="left"/>
              <w:rPr>
                <w:rFonts w:ascii="Times New Roman" w:hAnsi="Times New Roman"/>
                <w:b/>
                <w:sz w:val="22"/>
                <w:szCs w:val="24"/>
                <w:lang w:val="sr-Cyrl-CS"/>
              </w:rPr>
            </w:pPr>
            <w:r w:rsidRPr="00F32955">
              <w:rPr>
                <w:rFonts w:ascii="Times New Roman" w:hAnsi="Times New Roman"/>
                <w:b/>
                <w:sz w:val="22"/>
                <w:szCs w:val="24"/>
                <w:lang w:val="sr-Cyrl-C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1DFF2AD1" w14:textId="77777777" w:rsidR="00A879FB" w:rsidRPr="00F32955" w:rsidRDefault="00A879FB" w:rsidP="00A879FB">
            <w:pPr>
              <w:spacing w:afterLines="50" w:after="120" w:line="240" w:lineRule="auto"/>
              <w:jc w:val="left"/>
              <w:rPr>
                <w:rFonts w:ascii="Times New Roman" w:hAnsi="Times New Roman"/>
                <w:sz w:val="22"/>
                <w:szCs w:val="24"/>
                <w:lang w:val="sr-Cyrl-CS"/>
              </w:rPr>
            </w:pPr>
            <w:r w:rsidRPr="00F32955">
              <w:rPr>
                <w:rFonts w:ascii="Times New Roman" w:hAnsi="Times New Roman"/>
                <w:sz w:val="22"/>
                <w:szCs w:val="24"/>
                <w:lang w:val="sr-Cyrl-CS"/>
              </w:rPr>
              <w:t xml:space="preserve">Недовољан квалитет wifi мреже у појединим </w:t>
            </w:r>
            <w:r w:rsidRPr="00F32955">
              <w:rPr>
                <w:rFonts w:ascii="Times New Roman" w:hAnsi="Times New Roman"/>
                <w:sz w:val="22"/>
                <w:szCs w:val="24"/>
                <w:lang w:val="sr-Cyrl-RS"/>
              </w:rPr>
              <w:t xml:space="preserve">просторима </w:t>
            </w:r>
            <w:r w:rsidRPr="00F32955">
              <w:rPr>
                <w:rFonts w:ascii="Times New Roman" w:hAnsi="Times New Roman"/>
                <w:sz w:val="22"/>
                <w:szCs w:val="24"/>
                <w:lang w:val="sr-Cyrl-CS"/>
              </w:rPr>
              <w:t>факултета (ходници, на пример)</w:t>
            </w:r>
          </w:p>
        </w:tc>
        <w:tc>
          <w:tcPr>
            <w:tcW w:w="810" w:type="dxa"/>
            <w:tcBorders>
              <w:top w:val="single" w:sz="4" w:space="0" w:color="000000"/>
              <w:left w:val="single" w:sz="4" w:space="0" w:color="000000"/>
              <w:bottom w:val="single" w:sz="4" w:space="0" w:color="000000"/>
              <w:right w:val="single" w:sz="4" w:space="0" w:color="000000"/>
            </w:tcBorders>
            <w:vAlign w:val="center"/>
          </w:tcPr>
          <w:p w14:paraId="611A51AA" w14:textId="77777777" w:rsidR="00A879FB" w:rsidRPr="00F32955" w:rsidRDefault="00A879FB" w:rsidP="00A879FB">
            <w:pPr>
              <w:spacing w:afterLines="50" w:after="120" w:line="240" w:lineRule="auto"/>
              <w:jc w:val="left"/>
              <w:rPr>
                <w:rFonts w:ascii="Times New Roman" w:hAnsi="Times New Roman"/>
                <w:b/>
                <w:sz w:val="22"/>
                <w:szCs w:val="24"/>
                <w:lang w:val="sr-Cyrl-RS"/>
              </w:rPr>
            </w:pPr>
            <w:r w:rsidRPr="00F32955">
              <w:rPr>
                <w:rFonts w:ascii="Times New Roman" w:hAnsi="Times New Roman"/>
                <w:b/>
                <w:sz w:val="22"/>
                <w:szCs w:val="24"/>
                <w:lang w:val="sr-Cyrl-RS"/>
              </w:rPr>
              <w:t>+</w:t>
            </w:r>
          </w:p>
        </w:tc>
      </w:tr>
      <w:tr w:rsidR="00A879FB" w:rsidRPr="00F32955" w14:paraId="0C058678" w14:textId="77777777" w:rsidTr="002A6A0E">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46B552C4" w14:textId="12523BAD" w:rsidR="00A879FB" w:rsidRPr="00F32955" w:rsidRDefault="00A879FB" w:rsidP="003C45BE">
            <w:pPr>
              <w:spacing w:after="0" w:line="240" w:lineRule="auto"/>
              <w:jc w:val="left"/>
              <w:rPr>
                <w:rFonts w:ascii="Times New Roman" w:hAnsi="Times New Roman"/>
                <w:sz w:val="22"/>
                <w:lang w:val="sr-Cyrl-CS"/>
              </w:rPr>
            </w:pPr>
            <w:r w:rsidRPr="00F32955">
              <w:rPr>
                <w:rFonts w:ascii="Times New Roman" w:eastAsia="Times New Roman" w:hAnsi="Times New Roman"/>
                <w:color w:val="000000"/>
                <w:sz w:val="22"/>
              </w:rPr>
              <w:t xml:space="preserve">Континуирано праћење и усклађивање капацитета простора и опреме са потребама наставног процеса на </w:t>
            </w:r>
            <w:r w:rsidR="003C45BE" w:rsidRPr="00F32955">
              <w:rPr>
                <w:rFonts w:ascii="Times New Roman" w:eastAsia="Times New Roman" w:hAnsi="Times New Roman"/>
                <w:color w:val="000000"/>
                <w:sz w:val="22"/>
                <w:lang w:val="sr-Cyrl-RS"/>
              </w:rPr>
              <w:t>докторским</w:t>
            </w:r>
            <w:r w:rsidRPr="00F32955">
              <w:rPr>
                <w:rFonts w:ascii="Times New Roman" w:eastAsia="Times New Roman" w:hAnsi="Times New Roman"/>
                <w:color w:val="000000"/>
                <w:sz w:val="22"/>
              </w:rPr>
              <w:t xml:space="preserve"> студијама</w:t>
            </w:r>
          </w:p>
        </w:tc>
        <w:tc>
          <w:tcPr>
            <w:tcW w:w="630" w:type="dxa"/>
            <w:tcBorders>
              <w:top w:val="single" w:sz="4" w:space="0" w:color="000000"/>
              <w:left w:val="single" w:sz="4" w:space="0" w:color="000000"/>
              <w:bottom w:val="single" w:sz="4" w:space="0" w:color="000000"/>
              <w:right w:val="single" w:sz="4" w:space="0" w:color="000000"/>
            </w:tcBorders>
            <w:vAlign w:val="center"/>
          </w:tcPr>
          <w:p w14:paraId="35350464" w14:textId="77777777" w:rsidR="00A879FB" w:rsidRPr="00F32955" w:rsidRDefault="00A879FB" w:rsidP="00A879FB">
            <w:pPr>
              <w:spacing w:afterLines="50" w:after="120" w:line="240" w:lineRule="auto"/>
              <w:jc w:val="left"/>
              <w:rPr>
                <w:rFonts w:ascii="Times New Roman" w:hAnsi="Times New Roman"/>
                <w:b/>
                <w:sz w:val="22"/>
                <w:szCs w:val="24"/>
                <w:lang w:val="sr-Cyrl-CS"/>
              </w:rPr>
            </w:pPr>
            <w:r w:rsidRPr="00F32955">
              <w:rPr>
                <w:rFonts w:ascii="Times New Roman" w:hAnsi="Times New Roman"/>
                <w:b/>
                <w:sz w:val="22"/>
                <w:szCs w:val="24"/>
                <w:lang w:val="sr-Cyrl-C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4DF64C57" w14:textId="77777777" w:rsidR="00A879FB" w:rsidRPr="00F32955" w:rsidRDefault="00A879FB" w:rsidP="00A879FB">
            <w:pPr>
              <w:spacing w:afterLines="50" w:after="120" w:line="240" w:lineRule="auto"/>
              <w:jc w:val="left"/>
              <w:rPr>
                <w:rFonts w:ascii="Times New Roman" w:hAnsi="Times New Roman"/>
                <w:sz w:val="22"/>
                <w:szCs w:val="24"/>
                <w:lang w:val="sr-Cyrl-CS"/>
              </w:rPr>
            </w:pPr>
            <w:r w:rsidRPr="00F32955">
              <w:rPr>
                <w:rFonts w:ascii="Times New Roman" w:hAnsi="Times New Roman"/>
                <w:sz w:val="22"/>
                <w:szCs w:val="24"/>
                <w:lang w:val="sr-Cyrl-CS"/>
              </w:rPr>
              <w:t>Непостојање свих, за наставу потребних, софтвера и мрежних каблова за све рачунаре</w:t>
            </w:r>
          </w:p>
        </w:tc>
        <w:tc>
          <w:tcPr>
            <w:tcW w:w="810" w:type="dxa"/>
            <w:tcBorders>
              <w:top w:val="single" w:sz="4" w:space="0" w:color="000000"/>
              <w:left w:val="single" w:sz="4" w:space="0" w:color="000000"/>
              <w:bottom w:val="single" w:sz="4" w:space="0" w:color="000000"/>
              <w:right w:val="single" w:sz="4" w:space="0" w:color="000000"/>
            </w:tcBorders>
            <w:vAlign w:val="center"/>
          </w:tcPr>
          <w:p w14:paraId="7CDB818A" w14:textId="77777777" w:rsidR="00A879FB" w:rsidRPr="00F32955" w:rsidRDefault="00A879FB" w:rsidP="00A879FB">
            <w:pPr>
              <w:spacing w:afterLines="50" w:after="120" w:line="240" w:lineRule="auto"/>
              <w:jc w:val="left"/>
              <w:rPr>
                <w:rFonts w:ascii="Times New Roman" w:hAnsi="Times New Roman"/>
                <w:b/>
                <w:sz w:val="22"/>
                <w:szCs w:val="24"/>
                <w:lang w:val="sr-Cyrl-RS"/>
              </w:rPr>
            </w:pPr>
            <w:r w:rsidRPr="00F32955">
              <w:rPr>
                <w:rFonts w:ascii="Times New Roman" w:hAnsi="Times New Roman"/>
                <w:b/>
                <w:sz w:val="22"/>
                <w:szCs w:val="24"/>
                <w:lang w:val="sr-Cyrl-RS"/>
              </w:rPr>
              <w:t>++</w:t>
            </w:r>
          </w:p>
        </w:tc>
      </w:tr>
      <w:tr w:rsidR="00A879FB" w:rsidRPr="00F32955" w14:paraId="394E2A3E" w14:textId="77777777" w:rsidTr="002A6A0E">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4B045C52" w14:textId="77777777" w:rsidR="00A879FB" w:rsidRPr="00F32955" w:rsidRDefault="00A879FB" w:rsidP="00A879FB">
            <w:pPr>
              <w:spacing w:after="0" w:line="240" w:lineRule="auto"/>
              <w:jc w:val="left"/>
              <w:rPr>
                <w:rFonts w:ascii="Times New Roman" w:eastAsia="Times New Roman" w:hAnsi="Times New Roman"/>
                <w:sz w:val="22"/>
                <w:lang w:val="sr-Cyrl-RS"/>
              </w:rPr>
            </w:pPr>
            <w:r w:rsidRPr="00F32955">
              <w:rPr>
                <w:rFonts w:ascii="Times New Roman" w:hAnsi="Times New Roman"/>
                <w:sz w:val="22"/>
                <w:lang w:val="sr-Cyrl-CS"/>
              </w:rPr>
              <w:t xml:space="preserve">Студенти имају на располагању </w:t>
            </w:r>
            <w:r w:rsidRPr="00F32955">
              <w:rPr>
                <w:rFonts w:ascii="Times New Roman" w:eastAsia="Times New Roman" w:hAnsi="Times New Roman"/>
                <w:color w:val="000000"/>
                <w:sz w:val="22"/>
                <w:lang w:val="sr-Cyrl-RS"/>
              </w:rPr>
              <w:t>а</w:t>
            </w:r>
            <w:r w:rsidRPr="00F32955">
              <w:rPr>
                <w:rFonts w:ascii="Times New Roman" w:eastAsia="Times New Roman" w:hAnsi="Times New Roman"/>
                <w:color w:val="000000"/>
                <w:sz w:val="22"/>
              </w:rPr>
              <w:t>декватно опремљене компјутерске учионице неопходне за обуку студената</w:t>
            </w:r>
            <w:r w:rsidRPr="00F32955">
              <w:rPr>
                <w:rFonts w:ascii="Times New Roman" w:hAnsi="Times New Roman"/>
                <w:sz w:val="22"/>
                <w:lang w:val="sr-Cyrl-CS"/>
              </w:rPr>
              <w:t>.</w:t>
            </w:r>
          </w:p>
        </w:tc>
        <w:tc>
          <w:tcPr>
            <w:tcW w:w="630" w:type="dxa"/>
            <w:tcBorders>
              <w:top w:val="single" w:sz="4" w:space="0" w:color="000000"/>
              <w:left w:val="single" w:sz="4" w:space="0" w:color="000000"/>
              <w:bottom w:val="single" w:sz="4" w:space="0" w:color="000000"/>
              <w:right w:val="single" w:sz="4" w:space="0" w:color="000000"/>
            </w:tcBorders>
            <w:vAlign w:val="center"/>
          </w:tcPr>
          <w:p w14:paraId="01568E82" w14:textId="77777777" w:rsidR="00A879FB" w:rsidRPr="00F32955" w:rsidRDefault="00A879FB" w:rsidP="00A879FB">
            <w:pPr>
              <w:spacing w:afterLines="50" w:after="120" w:line="240" w:lineRule="auto"/>
              <w:jc w:val="left"/>
              <w:rPr>
                <w:rFonts w:ascii="Times New Roman" w:hAnsi="Times New Roman"/>
                <w:b/>
                <w:sz w:val="22"/>
                <w:szCs w:val="24"/>
                <w:lang w:val="sr-Cyrl-CS"/>
              </w:rPr>
            </w:pPr>
            <w:r w:rsidRPr="00F32955">
              <w:rPr>
                <w:rFonts w:ascii="Times New Roman" w:hAnsi="Times New Roman"/>
                <w:b/>
                <w:sz w:val="22"/>
                <w:szCs w:val="24"/>
                <w:lang w:val="sr-Cyrl-C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70A5C719" w14:textId="77777777" w:rsidR="00A879FB" w:rsidRPr="00F32955" w:rsidRDefault="00A879FB" w:rsidP="00A879FB">
            <w:pPr>
              <w:spacing w:afterLines="50" w:after="120" w:line="240" w:lineRule="auto"/>
              <w:jc w:val="left"/>
              <w:rPr>
                <w:rFonts w:ascii="Times New Roman" w:hAnsi="Times New Roman"/>
                <w:sz w:val="22"/>
                <w:szCs w:val="24"/>
                <w:lang w:val="sr-Cyrl-CS"/>
              </w:rPr>
            </w:pPr>
          </w:p>
        </w:tc>
        <w:tc>
          <w:tcPr>
            <w:tcW w:w="810" w:type="dxa"/>
            <w:tcBorders>
              <w:top w:val="single" w:sz="4" w:space="0" w:color="000000"/>
              <w:left w:val="single" w:sz="4" w:space="0" w:color="000000"/>
              <w:bottom w:val="single" w:sz="4" w:space="0" w:color="000000"/>
              <w:right w:val="single" w:sz="4" w:space="0" w:color="000000"/>
            </w:tcBorders>
            <w:vAlign w:val="center"/>
          </w:tcPr>
          <w:p w14:paraId="22D3FAED" w14:textId="77777777" w:rsidR="00A879FB" w:rsidRPr="00F32955" w:rsidRDefault="00A879FB" w:rsidP="00A879FB">
            <w:pPr>
              <w:spacing w:afterLines="50" w:after="120" w:line="240" w:lineRule="auto"/>
              <w:jc w:val="left"/>
              <w:rPr>
                <w:rFonts w:ascii="Times New Roman" w:hAnsi="Times New Roman"/>
                <w:sz w:val="22"/>
                <w:szCs w:val="24"/>
                <w:lang w:val="sr-Cyrl-RS"/>
              </w:rPr>
            </w:pPr>
          </w:p>
        </w:tc>
      </w:tr>
      <w:tr w:rsidR="00A879FB" w:rsidRPr="00F32955" w14:paraId="5CB6B94D" w14:textId="77777777" w:rsidTr="000D1C61">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06B765B1" w14:textId="77777777" w:rsidR="00A879FB" w:rsidRPr="00F32955" w:rsidRDefault="00A879FB" w:rsidP="00A879FB">
            <w:pPr>
              <w:spacing w:after="0" w:line="240" w:lineRule="auto"/>
              <w:jc w:val="left"/>
              <w:rPr>
                <w:rFonts w:ascii="Times New Roman" w:eastAsia="SimSun" w:hAnsi="Times New Roman"/>
                <w:sz w:val="22"/>
                <w:shd w:val="clear" w:color="auto" w:fill="FFFFFF"/>
              </w:rPr>
            </w:pPr>
            <w:r w:rsidRPr="00F32955">
              <w:rPr>
                <w:rFonts w:ascii="Times New Roman" w:hAnsi="Times New Roman"/>
                <w:sz w:val="22"/>
                <w:lang w:val="sr-Cyrl-CS"/>
              </w:rPr>
              <w:t>Библиотека</w:t>
            </w:r>
            <w:r w:rsidRPr="00F32955">
              <w:rPr>
                <w:rFonts w:ascii="Times New Roman" w:hAnsi="Times New Roman"/>
                <w:sz w:val="22"/>
                <w:lang w:val="sr-Cyrl-RS"/>
              </w:rPr>
              <w:t xml:space="preserve"> </w:t>
            </w:r>
            <w:r w:rsidRPr="00F32955">
              <w:rPr>
                <w:rFonts w:ascii="Times New Roman" w:hAnsi="Times New Roman"/>
                <w:sz w:val="22"/>
                <w:lang w:val="sr-Cyrl-CS"/>
              </w:rPr>
              <w:t>Одељења располаже богатим фондом библиотечких јединица.</w:t>
            </w:r>
          </w:p>
        </w:tc>
        <w:tc>
          <w:tcPr>
            <w:tcW w:w="630" w:type="dxa"/>
            <w:tcBorders>
              <w:top w:val="single" w:sz="4" w:space="0" w:color="000000"/>
              <w:left w:val="single" w:sz="4" w:space="0" w:color="000000"/>
              <w:bottom w:val="single" w:sz="4" w:space="0" w:color="000000"/>
              <w:right w:val="single" w:sz="4" w:space="0" w:color="000000"/>
            </w:tcBorders>
            <w:vAlign w:val="center"/>
          </w:tcPr>
          <w:p w14:paraId="44C4F09F" w14:textId="77777777" w:rsidR="00A879FB" w:rsidRPr="00F32955" w:rsidRDefault="00A879FB" w:rsidP="00A879FB">
            <w:pPr>
              <w:spacing w:afterLines="50" w:after="120" w:line="240" w:lineRule="auto"/>
              <w:jc w:val="left"/>
              <w:rPr>
                <w:rFonts w:ascii="Times New Roman" w:hAnsi="Times New Roman"/>
                <w:b/>
                <w:sz w:val="22"/>
                <w:szCs w:val="24"/>
                <w:lang w:val="sr-Cyrl-CS"/>
              </w:rPr>
            </w:pPr>
            <w:r w:rsidRPr="00F32955">
              <w:rPr>
                <w:rFonts w:ascii="Times New Roman" w:hAnsi="Times New Roman"/>
                <w:b/>
                <w:sz w:val="22"/>
                <w:szCs w:val="24"/>
                <w:lang w:val="sr-Cyrl-C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524FDBE0" w14:textId="77777777" w:rsidR="00A879FB" w:rsidRPr="00F32955" w:rsidRDefault="00A879FB" w:rsidP="00A879FB">
            <w:pPr>
              <w:spacing w:afterLines="50" w:after="120" w:line="240" w:lineRule="auto"/>
              <w:jc w:val="left"/>
              <w:rPr>
                <w:rFonts w:ascii="Times New Roman" w:hAnsi="Times New Roman"/>
                <w:sz w:val="22"/>
                <w:szCs w:val="24"/>
                <w:lang w:val="sr-Cyrl-CS"/>
              </w:rPr>
            </w:pPr>
          </w:p>
        </w:tc>
        <w:tc>
          <w:tcPr>
            <w:tcW w:w="810" w:type="dxa"/>
            <w:tcBorders>
              <w:top w:val="single" w:sz="4" w:space="0" w:color="000000"/>
              <w:left w:val="single" w:sz="4" w:space="0" w:color="000000"/>
              <w:bottom w:val="single" w:sz="4" w:space="0" w:color="000000"/>
              <w:right w:val="single" w:sz="4" w:space="0" w:color="000000"/>
            </w:tcBorders>
            <w:vAlign w:val="center"/>
          </w:tcPr>
          <w:p w14:paraId="5CB31197" w14:textId="77777777" w:rsidR="00A879FB" w:rsidRPr="00F32955" w:rsidRDefault="00A879FB" w:rsidP="00A879FB">
            <w:pPr>
              <w:spacing w:afterLines="50" w:after="120" w:line="240" w:lineRule="auto"/>
              <w:jc w:val="left"/>
              <w:rPr>
                <w:rFonts w:ascii="Times New Roman" w:hAnsi="Times New Roman"/>
                <w:sz w:val="22"/>
                <w:szCs w:val="24"/>
                <w:lang w:val="sr-Cyrl-RS"/>
              </w:rPr>
            </w:pPr>
          </w:p>
        </w:tc>
      </w:tr>
      <w:tr w:rsidR="00A879FB" w:rsidRPr="00F32955" w14:paraId="6F8531B9" w14:textId="77777777" w:rsidTr="000D1C61">
        <w:trPr>
          <w:jc w:val="center"/>
        </w:trPr>
        <w:tc>
          <w:tcPr>
            <w:tcW w:w="431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68EFAAF1" w14:textId="77777777" w:rsidR="00A879FB" w:rsidRPr="00F32955" w:rsidRDefault="00A879FB" w:rsidP="00A879FB">
            <w:pPr>
              <w:spacing w:after="0"/>
              <w:jc w:val="center"/>
              <w:rPr>
                <w:rFonts w:ascii="Times New Roman" w:hAnsi="Times New Roman"/>
                <w:b/>
                <w:color w:val="FFFFFF"/>
                <w:szCs w:val="24"/>
                <w:lang w:val="sr-Cyrl-RS"/>
              </w:rPr>
            </w:pPr>
            <w:r w:rsidRPr="00F32955">
              <w:rPr>
                <w:rFonts w:ascii="Times New Roman" w:hAnsi="Times New Roman"/>
                <w:b/>
                <w:color w:val="FFFFFF"/>
                <w:szCs w:val="24"/>
                <w:lang w:val="sr-Cyrl-RS"/>
              </w:rPr>
              <w:t>МОГУЋНОСТИ</w:t>
            </w:r>
          </w:p>
        </w:tc>
        <w:tc>
          <w:tcPr>
            <w:tcW w:w="396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tcPr>
          <w:p w14:paraId="4D7DD5F0" w14:textId="77777777" w:rsidR="00A879FB" w:rsidRPr="00F32955" w:rsidRDefault="00A879FB" w:rsidP="00A879FB">
            <w:pPr>
              <w:spacing w:after="0"/>
              <w:jc w:val="center"/>
              <w:rPr>
                <w:rFonts w:ascii="Times New Roman" w:hAnsi="Times New Roman"/>
                <w:b/>
                <w:color w:val="FFFFFF"/>
                <w:szCs w:val="24"/>
              </w:rPr>
            </w:pPr>
            <w:r w:rsidRPr="00F32955">
              <w:rPr>
                <w:rFonts w:ascii="Times New Roman" w:hAnsi="Times New Roman"/>
                <w:b/>
                <w:color w:val="FFFFFF"/>
                <w:szCs w:val="24"/>
                <w:lang w:val="sr-Cyrl-RS"/>
              </w:rPr>
              <w:t>ОПАСНОСТИ</w:t>
            </w:r>
          </w:p>
        </w:tc>
      </w:tr>
      <w:tr w:rsidR="00A879FB" w:rsidRPr="00F32955" w14:paraId="12915DDD" w14:textId="77777777" w:rsidTr="002A6A0E">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63D188BB" w14:textId="77777777" w:rsidR="00A879FB" w:rsidRPr="00F32955" w:rsidRDefault="00A879FB" w:rsidP="00A879FB">
            <w:pPr>
              <w:spacing w:after="0" w:line="240" w:lineRule="auto"/>
              <w:jc w:val="left"/>
              <w:rPr>
                <w:rFonts w:ascii="Times New Roman" w:eastAsia="SimSun" w:hAnsi="Times New Roman"/>
                <w:sz w:val="22"/>
                <w:szCs w:val="24"/>
                <w:lang w:val="sr-Cyrl-RS"/>
              </w:rPr>
            </w:pPr>
            <w:r w:rsidRPr="00F32955">
              <w:rPr>
                <w:rFonts w:ascii="Times New Roman" w:eastAsia="SimSun" w:hAnsi="Times New Roman"/>
                <w:sz w:val="22"/>
                <w:szCs w:val="24"/>
              </w:rPr>
              <w:t>Укључивање у националне и међународне пројекте у циљу обезбеђивања средстава за набавку опреме</w:t>
            </w:r>
          </w:p>
        </w:tc>
        <w:tc>
          <w:tcPr>
            <w:tcW w:w="630" w:type="dxa"/>
            <w:tcBorders>
              <w:top w:val="single" w:sz="4" w:space="0" w:color="000000"/>
              <w:left w:val="single" w:sz="4" w:space="0" w:color="000000"/>
              <w:bottom w:val="single" w:sz="4" w:space="0" w:color="000000"/>
              <w:right w:val="single" w:sz="4" w:space="0" w:color="000000"/>
            </w:tcBorders>
            <w:vAlign w:val="center"/>
          </w:tcPr>
          <w:p w14:paraId="787757CE" w14:textId="77777777" w:rsidR="00A879FB" w:rsidRPr="00F32955" w:rsidRDefault="00A879FB" w:rsidP="00A879FB">
            <w:pPr>
              <w:spacing w:after="0" w:line="240" w:lineRule="auto"/>
              <w:jc w:val="left"/>
              <w:rPr>
                <w:rFonts w:ascii="Times New Roman" w:hAnsi="Times New Roman"/>
                <w:b/>
                <w:sz w:val="22"/>
                <w:szCs w:val="24"/>
                <w:lang w:val="sr-Cyrl-RS"/>
              </w:rPr>
            </w:pPr>
            <w:r w:rsidRPr="00F32955">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15706CEE" w14:textId="77777777" w:rsidR="00A879FB" w:rsidRPr="00F32955" w:rsidRDefault="00A879FB" w:rsidP="00A879FB">
            <w:pPr>
              <w:spacing w:after="0" w:line="240" w:lineRule="auto"/>
              <w:jc w:val="left"/>
              <w:rPr>
                <w:rFonts w:ascii="Times New Roman" w:hAnsi="Times New Roman"/>
                <w:sz w:val="22"/>
                <w:szCs w:val="24"/>
                <w:lang w:val="sr-Cyrl-RS"/>
              </w:rPr>
            </w:pPr>
            <w:r w:rsidRPr="00F32955">
              <w:rPr>
                <w:rFonts w:ascii="Times New Roman" w:hAnsi="Times New Roman"/>
                <w:sz w:val="22"/>
                <w:szCs w:val="24"/>
                <w:lang w:val="sr-Cyrl-RS"/>
              </w:rPr>
              <w:t>Проблем у обезбеђивању континуираног финансирања за набавку и осавремењивање опреме</w:t>
            </w:r>
          </w:p>
        </w:tc>
        <w:tc>
          <w:tcPr>
            <w:tcW w:w="810" w:type="dxa"/>
            <w:tcBorders>
              <w:top w:val="single" w:sz="4" w:space="0" w:color="000000"/>
              <w:left w:val="single" w:sz="4" w:space="0" w:color="000000"/>
              <w:bottom w:val="single" w:sz="4" w:space="0" w:color="000000"/>
              <w:right w:val="single" w:sz="4" w:space="0" w:color="000000"/>
            </w:tcBorders>
            <w:vAlign w:val="center"/>
          </w:tcPr>
          <w:p w14:paraId="150F99F1" w14:textId="77777777" w:rsidR="00A879FB" w:rsidRPr="00F32955" w:rsidRDefault="00A879FB" w:rsidP="00A879FB">
            <w:pPr>
              <w:spacing w:after="0" w:line="240" w:lineRule="auto"/>
              <w:jc w:val="left"/>
              <w:rPr>
                <w:rFonts w:ascii="Times New Roman" w:eastAsia="Times New Roman" w:hAnsi="Times New Roman"/>
                <w:b/>
                <w:sz w:val="22"/>
                <w:szCs w:val="24"/>
                <w:lang w:val="sr-Cyrl-RS"/>
              </w:rPr>
            </w:pPr>
            <w:r w:rsidRPr="00F32955">
              <w:rPr>
                <w:rFonts w:ascii="Times New Roman" w:eastAsia="Times New Roman" w:hAnsi="Times New Roman"/>
                <w:b/>
                <w:sz w:val="22"/>
                <w:szCs w:val="24"/>
                <w:lang w:val="sr-Cyrl-RS"/>
              </w:rPr>
              <w:t>++</w:t>
            </w:r>
          </w:p>
        </w:tc>
      </w:tr>
      <w:tr w:rsidR="00A879FB" w:rsidRPr="00F32955" w14:paraId="4F008BA2" w14:textId="77777777" w:rsidTr="002A6A0E">
        <w:trPr>
          <w:jc w:val="center"/>
        </w:trPr>
        <w:tc>
          <w:tcPr>
            <w:tcW w:w="827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DCA9A4F" w14:textId="77777777" w:rsidR="00A879FB" w:rsidRPr="00F32955" w:rsidRDefault="00A879FB" w:rsidP="00A879FB">
            <w:pPr>
              <w:spacing w:after="0" w:line="276" w:lineRule="auto"/>
              <w:jc w:val="left"/>
              <w:rPr>
                <w:rFonts w:ascii="Times New Roman" w:eastAsia="Times New Roman" w:hAnsi="Times New Roman"/>
                <w:sz w:val="20"/>
              </w:rPr>
            </w:pPr>
            <w:r w:rsidRPr="00F32955">
              <w:rPr>
                <w:rFonts w:ascii="Times New Roman" w:eastAsia="Times New Roman" w:hAnsi="Times New Roman"/>
                <w:sz w:val="22"/>
              </w:rPr>
              <w:t>Скала за квантификацију процене:</w:t>
            </w:r>
          </w:p>
          <w:p w14:paraId="108EBD4A" w14:textId="77777777" w:rsidR="00A879FB" w:rsidRPr="00F32955" w:rsidRDefault="00A879FB" w:rsidP="00A879FB">
            <w:pPr>
              <w:spacing w:after="0" w:line="276" w:lineRule="auto"/>
              <w:ind w:rightChars="-45" w:right="-108"/>
              <w:rPr>
                <w:rFonts w:ascii="Times New Roman" w:eastAsia="Times New Roman" w:hAnsi="Times New Roman"/>
                <w:sz w:val="22"/>
                <w:lang w:val="sr-Cyrl-RS" w:eastAsia="en-US"/>
              </w:rPr>
            </w:pPr>
            <w:r w:rsidRPr="00F32955">
              <w:rPr>
                <w:rFonts w:ascii="Times New Roman" w:hAnsi="Times New Roman"/>
                <w:sz w:val="22"/>
                <w:lang w:val="sr-Cyrl-RS"/>
              </w:rPr>
              <w:t>+++ високо значајно, ++ средње значајно, +  мало значајно, 0  без значајности</w:t>
            </w:r>
          </w:p>
        </w:tc>
      </w:tr>
    </w:tbl>
    <w:p w14:paraId="62F9B831" w14:textId="77777777" w:rsidR="00A879FB" w:rsidRPr="00F32955" w:rsidRDefault="00A879FB" w:rsidP="00A879FB">
      <w:pPr>
        <w:spacing w:after="0"/>
        <w:ind w:rightChars="-45" w:right="-108"/>
        <w:rPr>
          <w:rFonts w:ascii="Times New Roman" w:eastAsia="Times New Roman" w:hAnsi="Times New Roman"/>
          <w:b/>
          <w:lang w:val="sr-Cyrl-RS" w:eastAsia="en-US"/>
        </w:rPr>
      </w:pPr>
    </w:p>
    <w:p w14:paraId="211C10AF" w14:textId="77777777" w:rsidR="00A879FB" w:rsidRPr="00F32955" w:rsidRDefault="00A879FB" w:rsidP="00A879FB">
      <w:pPr>
        <w:keepNext/>
        <w:keepLines/>
        <w:spacing w:before="160" w:after="120"/>
        <w:jc w:val="left"/>
        <w:outlineLvl w:val="2"/>
        <w:rPr>
          <w:rFonts w:ascii="Times New Roman" w:eastAsia="Times New Roman" w:hAnsi="Times New Roman"/>
          <w:b/>
          <w:szCs w:val="24"/>
          <w:lang w:val="sr-Cyrl-RS" w:eastAsia="en-US"/>
        </w:rPr>
      </w:pPr>
      <w:r w:rsidRPr="00F32955">
        <w:rPr>
          <w:rFonts w:ascii="Times New Roman" w:eastAsia="Times New Roman" w:hAnsi="Times New Roman"/>
          <w:b/>
          <w:szCs w:val="24"/>
          <w:lang w:val="sr-Cyrl-RS"/>
        </w:rPr>
        <w:t xml:space="preserve">Предлог мера за унапређивање квалитета простора и опреме: </w:t>
      </w:r>
    </w:p>
    <w:p w14:paraId="4CB8DE18" w14:textId="77777777" w:rsidR="00A879FB" w:rsidRPr="00F32955" w:rsidRDefault="00A879FB" w:rsidP="00F43EFD">
      <w:pPr>
        <w:numPr>
          <w:ilvl w:val="0"/>
          <w:numId w:val="9"/>
        </w:numPr>
        <w:ind w:left="720"/>
        <w:contextualSpacing/>
        <w:rPr>
          <w:rFonts w:ascii="Times New Roman" w:eastAsia="SimSun" w:hAnsi="Times New Roman"/>
          <w:szCs w:val="24"/>
          <w:lang w:val="sr-Cyrl-RS"/>
        </w:rPr>
      </w:pPr>
      <w:r w:rsidRPr="00F32955">
        <w:rPr>
          <w:rFonts w:ascii="Times New Roman" w:eastAsia="SimSun" w:hAnsi="Times New Roman"/>
          <w:szCs w:val="24"/>
        </w:rPr>
        <w:t>континуирано побољшање квалитета простора и опреме</w:t>
      </w:r>
      <w:r w:rsidRPr="00F32955">
        <w:rPr>
          <w:rFonts w:ascii="Times New Roman" w:eastAsia="SimSun" w:hAnsi="Times New Roman"/>
          <w:szCs w:val="24"/>
          <w:lang w:val="sr-Cyrl-RS"/>
        </w:rPr>
        <w:t>;</w:t>
      </w:r>
    </w:p>
    <w:p w14:paraId="6B2D145C" w14:textId="77777777" w:rsidR="00A879FB" w:rsidRPr="00F32955" w:rsidRDefault="00A879FB" w:rsidP="00F43EFD">
      <w:pPr>
        <w:numPr>
          <w:ilvl w:val="0"/>
          <w:numId w:val="9"/>
        </w:numPr>
        <w:ind w:left="720"/>
        <w:contextualSpacing/>
        <w:rPr>
          <w:rFonts w:ascii="Times New Roman" w:eastAsia="Times New Roman" w:hAnsi="Times New Roman"/>
          <w:szCs w:val="24"/>
          <w:lang w:val="sr-Cyrl-RS"/>
        </w:rPr>
      </w:pPr>
      <w:r w:rsidRPr="00F32955">
        <w:rPr>
          <w:rFonts w:ascii="Times New Roman" w:eastAsia="SimSun" w:hAnsi="Times New Roman"/>
          <w:szCs w:val="24"/>
          <w:lang w:val="sr-Cyrl-RS"/>
        </w:rPr>
        <w:t xml:space="preserve">инвестирање у неопходну </w:t>
      </w:r>
      <w:r w:rsidRPr="00F32955">
        <w:rPr>
          <w:rFonts w:ascii="Times New Roman" w:hAnsi="Times New Roman"/>
          <w:szCs w:val="24"/>
        </w:rPr>
        <w:t>техничк</w:t>
      </w:r>
      <w:r w:rsidRPr="00F32955">
        <w:rPr>
          <w:rFonts w:ascii="Times New Roman" w:hAnsi="Times New Roman"/>
          <w:szCs w:val="24"/>
          <w:lang w:val="sr-Cyrl-RS"/>
        </w:rPr>
        <w:t>у и</w:t>
      </w:r>
      <w:r w:rsidRPr="00F32955">
        <w:rPr>
          <w:rFonts w:ascii="Times New Roman" w:hAnsi="Times New Roman"/>
          <w:szCs w:val="24"/>
        </w:rPr>
        <w:t xml:space="preserve"> информатичк</w:t>
      </w:r>
      <w:r w:rsidRPr="00F32955">
        <w:rPr>
          <w:rFonts w:ascii="Times New Roman" w:hAnsi="Times New Roman"/>
          <w:szCs w:val="24"/>
          <w:lang w:val="sr-Cyrl-RS"/>
        </w:rPr>
        <w:t>у</w:t>
      </w:r>
      <w:r w:rsidRPr="00F32955">
        <w:rPr>
          <w:rFonts w:ascii="Times New Roman" w:hAnsi="Times New Roman"/>
          <w:szCs w:val="24"/>
        </w:rPr>
        <w:t xml:space="preserve"> опрем</w:t>
      </w:r>
      <w:r w:rsidRPr="00F32955">
        <w:rPr>
          <w:rFonts w:ascii="Times New Roman" w:hAnsi="Times New Roman"/>
          <w:szCs w:val="24"/>
          <w:lang w:val="sr-Cyrl-RS"/>
        </w:rPr>
        <w:t>у потребну за реализацију онлајн наставе;</w:t>
      </w:r>
    </w:p>
    <w:p w14:paraId="3B72FEDD" w14:textId="77777777" w:rsidR="00A879FB" w:rsidRPr="00F32955" w:rsidRDefault="00A879FB" w:rsidP="00F43EFD">
      <w:pPr>
        <w:numPr>
          <w:ilvl w:val="0"/>
          <w:numId w:val="9"/>
        </w:numPr>
        <w:ind w:left="720"/>
        <w:contextualSpacing/>
        <w:rPr>
          <w:rFonts w:ascii="Times New Roman" w:eastAsia="Times New Roman" w:hAnsi="Times New Roman"/>
          <w:szCs w:val="24"/>
          <w:lang w:val="sr-Cyrl-RS"/>
        </w:rPr>
      </w:pPr>
      <w:r w:rsidRPr="00F32955">
        <w:rPr>
          <w:rFonts w:ascii="Times New Roman" w:eastAsia="Times New Roman" w:hAnsi="Times New Roman"/>
          <w:color w:val="000000"/>
          <w:szCs w:val="24"/>
          <w:lang w:val="sr-Cyrl-RS"/>
        </w:rPr>
        <w:t>решавање питања обезбеђивања савремене компјутерске опреме у виду модерних софтвера за обраду података;</w:t>
      </w:r>
    </w:p>
    <w:p w14:paraId="45A83E46" w14:textId="77777777" w:rsidR="00A879FB" w:rsidRPr="00F32955" w:rsidRDefault="00A879FB" w:rsidP="00F43EFD">
      <w:pPr>
        <w:numPr>
          <w:ilvl w:val="0"/>
          <w:numId w:val="9"/>
        </w:numPr>
        <w:ind w:left="720"/>
        <w:contextualSpacing/>
        <w:rPr>
          <w:rFonts w:ascii="Times New Roman" w:eastAsia="SimSun" w:hAnsi="Times New Roman"/>
          <w:szCs w:val="24"/>
          <w:lang w:val="sr-Cyrl-RS"/>
        </w:rPr>
      </w:pPr>
      <w:r w:rsidRPr="00F32955">
        <w:rPr>
          <w:rFonts w:ascii="Times New Roman" w:eastAsia="SimSun" w:hAnsi="Times New Roman"/>
          <w:szCs w:val="24"/>
        </w:rPr>
        <w:t>климатизаци</w:t>
      </w:r>
      <w:r w:rsidRPr="00F32955">
        <w:rPr>
          <w:rFonts w:ascii="Times New Roman" w:eastAsia="SimSun" w:hAnsi="Times New Roman"/>
          <w:szCs w:val="24"/>
          <w:lang w:val="sr-Cyrl-RS"/>
        </w:rPr>
        <w:t xml:space="preserve">ја учионица и </w:t>
      </w:r>
      <w:r w:rsidRPr="00F32955">
        <w:rPr>
          <w:rFonts w:ascii="Times New Roman" w:eastAsia="SimSun" w:hAnsi="Times New Roman"/>
          <w:szCs w:val="24"/>
        </w:rPr>
        <w:t>кабинета</w:t>
      </w:r>
      <w:r w:rsidRPr="00F32955">
        <w:rPr>
          <w:rFonts w:ascii="Times New Roman" w:eastAsia="SimSun" w:hAnsi="Times New Roman"/>
          <w:szCs w:val="24"/>
          <w:lang w:val="sr-Cyrl-RS"/>
        </w:rPr>
        <w:t>.</w:t>
      </w:r>
    </w:p>
    <w:p w14:paraId="6269E309" w14:textId="77777777" w:rsidR="00A879FB" w:rsidRPr="00F32955" w:rsidRDefault="00A879FB" w:rsidP="00A879FB">
      <w:pPr>
        <w:spacing w:after="0"/>
        <w:ind w:rightChars="-45" w:right="-108"/>
        <w:rPr>
          <w:rFonts w:ascii="Times New Roman" w:eastAsia="Times New Roman" w:hAnsi="Times New Roman"/>
          <w:b/>
          <w:lang w:val="sr-Cyrl-RS" w:eastAsia="en-US"/>
        </w:rPr>
      </w:pPr>
    </w:p>
    <w:p w14:paraId="1337C7C9" w14:textId="77777777" w:rsidR="00A879FB" w:rsidRPr="00F32955" w:rsidRDefault="00A879FB" w:rsidP="00A879FB">
      <w:pPr>
        <w:rPr>
          <w:rFonts w:ascii="Times New Roman" w:hAnsi="Times New Roman"/>
          <w:b/>
          <w:color w:val="002060"/>
          <w:lang w:val="sr-Cyrl-CS"/>
        </w:rPr>
      </w:pPr>
      <w:r w:rsidRPr="00F32955">
        <w:rPr>
          <w:rFonts w:ascii="Times New Roman" w:hAnsi="Times New Roman"/>
          <w:b/>
          <w:color w:val="002060"/>
          <w:lang w:val="sr-Cyrl-CS"/>
        </w:rPr>
        <w:t>Показатељи и прилози за стандард  11:</w:t>
      </w:r>
    </w:p>
    <w:p w14:paraId="5DF812A1" w14:textId="2EB1E21C" w:rsidR="00A879FB" w:rsidRPr="00F32955" w:rsidRDefault="00F32955" w:rsidP="00A879FB">
      <w:pPr>
        <w:rPr>
          <w:rFonts w:ascii="Times New Roman" w:hAnsi="Times New Roman"/>
          <w:lang w:val="sr-Cyrl-CS"/>
        </w:rPr>
      </w:pPr>
      <w:hyperlink w:anchor="_Табела_11.1." w:history="1">
        <w:r w:rsidR="00A879FB" w:rsidRPr="00F32955">
          <w:rPr>
            <w:rStyle w:val="Hyperlink"/>
            <w:rFonts w:ascii="Times New Roman" w:hAnsi="Times New Roman"/>
            <w:b/>
            <w:color w:val="002060"/>
            <w:lang w:val="sr-Cyrl-CS"/>
          </w:rPr>
          <w:t>Табела</w:t>
        </w:r>
        <w:r w:rsidR="00A879FB" w:rsidRPr="00F32955">
          <w:rPr>
            <w:rStyle w:val="Hyperlink"/>
            <w:rFonts w:ascii="Times New Roman" w:hAnsi="Times New Roman"/>
            <w:color w:val="002060"/>
            <w:lang w:val="sr-Cyrl-CS"/>
          </w:rPr>
          <w:t xml:space="preserve"> </w:t>
        </w:r>
        <w:r w:rsidR="00A879FB" w:rsidRPr="00F32955">
          <w:rPr>
            <w:rStyle w:val="Hyperlink"/>
            <w:rFonts w:ascii="Times New Roman" w:hAnsi="Times New Roman"/>
            <w:b/>
            <w:color w:val="002060"/>
            <w:lang w:val="sr-Cyrl-CS"/>
          </w:rPr>
          <w:t>11.1</w:t>
        </w:r>
        <w:r w:rsidR="00A879FB" w:rsidRPr="00F32955">
          <w:rPr>
            <w:rStyle w:val="Hyperlink"/>
            <w:rFonts w:ascii="Times New Roman" w:hAnsi="Times New Roman"/>
            <w:color w:val="002060"/>
            <w:lang w:val="sr-Cyrl-CS"/>
          </w:rPr>
          <w:t>.</w:t>
        </w:r>
      </w:hyperlink>
      <w:r w:rsidR="00A879FB" w:rsidRPr="00F32955">
        <w:rPr>
          <w:rFonts w:ascii="Times New Roman" w:hAnsi="Times New Roman"/>
          <w:lang w:val="sr-Cyrl-CS"/>
        </w:rPr>
        <w:t xml:space="preserve"> Укупна површина (у власништву вискошколске установе и изнајмљени простор) са површином објеката (амфитеатри, учионице, лабораторије, организационе јединице, службе)</w:t>
      </w:r>
    </w:p>
    <w:p w14:paraId="10EF9590" w14:textId="593533E8" w:rsidR="00A879FB" w:rsidRPr="00F32955" w:rsidRDefault="00F32955" w:rsidP="00A879FB">
      <w:pPr>
        <w:rPr>
          <w:rFonts w:ascii="Times New Roman" w:hAnsi="Times New Roman"/>
          <w:lang w:val="sr-Cyrl-CS"/>
        </w:rPr>
      </w:pPr>
      <w:hyperlink w:anchor="_Табела_11.2." w:history="1">
        <w:r w:rsidR="00A879FB" w:rsidRPr="00F32955">
          <w:rPr>
            <w:rStyle w:val="Hyperlink"/>
            <w:rFonts w:ascii="Times New Roman" w:hAnsi="Times New Roman"/>
            <w:b/>
            <w:color w:val="002060"/>
            <w:lang w:val="sr-Cyrl-CS"/>
          </w:rPr>
          <w:t>Табела 11.2.</w:t>
        </w:r>
      </w:hyperlink>
      <w:r w:rsidR="00A879FB" w:rsidRPr="00F32955">
        <w:rPr>
          <w:rFonts w:ascii="Times New Roman" w:hAnsi="Times New Roman"/>
          <w:b/>
          <w:color w:val="7B230B"/>
          <w:lang w:val="sr-Cyrl-CS"/>
        </w:rPr>
        <w:t xml:space="preserve"> </w:t>
      </w:r>
      <w:r w:rsidR="00A879FB" w:rsidRPr="00F32955">
        <w:rPr>
          <w:rFonts w:ascii="Times New Roman" w:hAnsi="Times New Roman"/>
          <w:lang w:val="sr-Cyrl-CS"/>
        </w:rPr>
        <w:t>Листа опреме у влансиштву вискошколске установе која се користи у наставном процесу и научноистраживачком раду</w:t>
      </w:r>
    </w:p>
    <w:p w14:paraId="52497E71" w14:textId="2C741D15" w:rsidR="00A879FB" w:rsidRPr="00F32955" w:rsidRDefault="00F32955" w:rsidP="00A879FB">
      <w:pPr>
        <w:rPr>
          <w:rFonts w:ascii="Times New Roman" w:hAnsi="Times New Roman"/>
          <w:lang w:val="sr-Cyrl-RS"/>
        </w:rPr>
      </w:pPr>
      <w:hyperlink w:anchor="_Табела_11.3." w:history="1">
        <w:r w:rsidR="00A879FB" w:rsidRPr="00F32955">
          <w:rPr>
            <w:rStyle w:val="Hyperlink"/>
            <w:rFonts w:ascii="Times New Roman" w:hAnsi="Times New Roman"/>
            <w:b/>
            <w:color w:val="002060"/>
            <w:lang w:val="sr-Cyrl-CS"/>
          </w:rPr>
          <w:t>Табела 11.3.</w:t>
        </w:r>
      </w:hyperlink>
      <w:r w:rsidR="00A879FB" w:rsidRPr="00F32955">
        <w:rPr>
          <w:rFonts w:ascii="Times New Roman" w:hAnsi="Times New Roman"/>
          <w:color w:val="002060"/>
          <w:lang w:val="sr-Cyrl-CS"/>
        </w:rPr>
        <w:t xml:space="preserve">  </w:t>
      </w:r>
      <w:r w:rsidR="00A879FB" w:rsidRPr="00F32955">
        <w:rPr>
          <w:rFonts w:ascii="Times New Roman" w:hAnsi="Times New Roman"/>
          <w:lang w:val="sr-Cyrl-CS"/>
        </w:rPr>
        <w:t>Наставно-научне и стручне базе</w:t>
      </w:r>
    </w:p>
    <w:p w14:paraId="177E9521" w14:textId="77777777" w:rsidR="00A879FB" w:rsidRPr="00F32955" w:rsidRDefault="00A879FB" w:rsidP="00A879FB">
      <w:pPr>
        <w:rPr>
          <w:rFonts w:ascii="Times New Roman" w:hAnsi="Times New Roman"/>
          <w:lang w:val="sr-Cyrl-RS"/>
        </w:rPr>
      </w:pPr>
    </w:p>
    <w:p w14:paraId="6522EFCC" w14:textId="5C616B76" w:rsidR="006B0413" w:rsidRPr="00F32955" w:rsidRDefault="006B0413" w:rsidP="006B0413">
      <w:pPr>
        <w:pStyle w:val="Heading2"/>
        <w:rPr>
          <w:rFonts w:ascii="Times New Roman" w:hAnsi="Times New Roman" w:cs="Times New Roman"/>
          <w:color w:val="002060"/>
          <w:lang w:val="sr-Cyrl-RS"/>
        </w:rPr>
      </w:pPr>
      <w:bookmarkStart w:id="12" w:name="_Toc57983321"/>
      <w:r w:rsidRPr="00F32955">
        <w:rPr>
          <w:rFonts w:ascii="Times New Roman" w:hAnsi="Times New Roman" w:cs="Times New Roman"/>
          <w:color w:val="002060"/>
          <w:lang w:val="sr-Cyrl-RS"/>
        </w:rPr>
        <w:t>Стандард 13: Улога студената у самовредновању и провери квалитета</w:t>
      </w:r>
      <w:bookmarkEnd w:id="12"/>
    </w:p>
    <w:p w14:paraId="4F752DD3" w14:textId="77777777" w:rsidR="002A6A0E" w:rsidRPr="00F32955" w:rsidRDefault="002A6A0E" w:rsidP="002A6A0E">
      <w:pPr>
        <w:spacing w:after="0"/>
        <w:ind w:firstLine="720"/>
        <w:rPr>
          <w:rFonts w:ascii="Times New Roman" w:eastAsia="Times New Roman" w:hAnsi="Times New Roman"/>
          <w:szCs w:val="24"/>
          <w:lang w:val="sr-Cyrl-RS"/>
        </w:rPr>
      </w:pPr>
      <w:r w:rsidRPr="00F32955">
        <w:rPr>
          <w:rFonts w:ascii="Times New Roman" w:eastAsia="Times New Roman" w:hAnsi="Times New Roman"/>
          <w:color w:val="000000"/>
          <w:szCs w:val="24"/>
          <w:lang w:val="sr-Cyrl-RS"/>
        </w:rPr>
        <w:t>Високошколске установе обезбеђују значајну улогу студената у процесу обезбеђења квалитета, и то кроз рад студентских организација и студентских представника у телима високошколске установе, као и кроз анкетирање студената о квалитету високошколске установе.</w:t>
      </w:r>
    </w:p>
    <w:p w14:paraId="7340030A" w14:textId="660D55D8" w:rsidR="002A6A0E" w:rsidRPr="00F32955" w:rsidRDefault="002A6A0E" w:rsidP="002A6A0E">
      <w:pPr>
        <w:spacing w:after="0"/>
        <w:ind w:firstLine="720"/>
        <w:rPr>
          <w:rFonts w:ascii="Times New Roman" w:eastAsia="Times New Roman" w:hAnsi="Times New Roman"/>
          <w:color w:val="000000"/>
          <w:szCs w:val="24"/>
          <w:lang w:val="sr-Cyrl-RS"/>
        </w:rPr>
      </w:pPr>
      <w:r w:rsidRPr="00F32955">
        <w:rPr>
          <w:rFonts w:ascii="Times New Roman" w:eastAsia="Times New Roman" w:hAnsi="Times New Roman"/>
          <w:color w:val="000000"/>
          <w:szCs w:val="24"/>
          <w:lang w:val="sr-Cyrl-RS"/>
        </w:rPr>
        <w:t>У оквиру програма докторских студија</w:t>
      </w:r>
      <w:r w:rsidRPr="00F32955">
        <w:rPr>
          <w:rFonts w:ascii="Times New Roman" w:eastAsia="Times New Roman" w:hAnsi="Times New Roman"/>
          <w:color w:val="000000"/>
          <w:szCs w:val="24"/>
        </w:rPr>
        <w:t xml:space="preserve"> историје уметности</w:t>
      </w:r>
      <w:r w:rsidRPr="00F32955">
        <w:rPr>
          <w:rFonts w:ascii="Times New Roman" w:eastAsia="Times New Roman" w:hAnsi="Times New Roman"/>
          <w:color w:val="000000"/>
          <w:szCs w:val="24"/>
          <w:lang w:val="sr-Latn-RS"/>
        </w:rPr>
        <w:t>,</w:t>
      </w:r>
      <w:r w:rsidRPr="00F32955">
        <w:rPr>
          <w:rFonts w:ascii="Times New Roman" w:eastAsia="Times New Roman" w:hAnsi="Times New Roman"/>
          <w:color w:val="000000"/>
          <w:szCs w:val="24"/>
          <w:lang w:val="sr-Cyrl-RS"/>
        </w:rPr>
        <w:t xml:space="preserve"> студенти имају могућност да активно учествују у процесима провере и унапређења квалитета. На тај начин се обезбеђује њихова значајна улогу у процесу обезбеђивања квалитета. Поред тога, представници студената имају могућност да учествују у раду Комисије за обезбеђивање квалитета и самовредновање, Статутарне комисије, Комисије за наставу и другим телима и органима Факултета </w:t>
      </w:r>
      <w:r w:rsidRPr="00F32955">
        <w:rPr>
          <w:rFonts w:ascii="Times New Roman" w:eastAsia="Times New Roman" w:hAnsi="Times New Roman"/>
          <w:szCs w:val="24"/>
          <w:lang w:val="sr-Cyrl-RS"/>
        </w:rPr>
        <w:t>(</w:t>
      </w:r>
      <w:hyperlink w:anchor="_Прилог_13.1." w:history="1">
        <w:r w:rsidR="00740261" w:rsidRPr="00F32955">
          <w:rPr>
            <w:rStyle w:val="Hyperlink"/>
            <w:rFonts w:ascii="Times New Roman" w:hAnsi="Times New Roman"/>
            <w:b/>
            <w:color w:val="002060"/>
            <w:lang w:val="sr-Cyrl-RS"/>
          </w:rPr>
          <w:t>Прилог 13.1.</w:t>
        </w:r>
      </w:hyperlink>
      <w:r w:rsidRPr="00F32955">
        <w:rPr>
          <w:rFonts w:ascii="Times New Roman" w:eastAsia="Times New Roman" w:hAnsi="Times New Roman"/>
          <w:szCs w:val="24"/>
          <w:lang w:val="sr-Cyrl-RS"/>
        </w:rPr>
        <w:t>).</w:t>
      </w:r>
      <w:r w:rsidRPr="00F32955">
        <w:rPr>
          <w:rFonts w:ascii="Times New Roman" w:eastAsia="Times New Roman" w:hAnsi="Times New Roman"/>
          <w:color w:val="000000"/>
          <w:szCs w:val="24"/>
          <w:lang w:val="sr-Cyrl-RS"/>
        </w:rPr>
        <w:t xml:space="preserve"> Одељење  сарађује и пружа подршку раду Студентском парламенту, који својим Пословником (</w:t>
      </w:r>
      <w:hyperlink r:id="rId64" w:history="1">
        <w:r w:rsidRPr="00F32955">
          <w:rPr>
            <w:rStyle w:val="Hyperlink"/>
            <w:rFonts w:ascii="Times New Roman" w:eastAsia="Times New Roman" w:hAnsi="Times New Roman"/>
            <w:color w:val="0000FF"/>
            <w:szCs w:val="24"/>
            <w:lang w:val="en-US"/>
          </w:rPr>
          <w:t>http</w:t>
        </w:r>
        <w:r w:rsidRPr="00F32955">
          <w:rPr>
            <w:rStyle w:val="Hyperlink"/>
            <w:rFonts w:ascii="Times New Roman" w:eastAsia="Times New Roman" w:hAnsi="Times New Roman"/>
            <w:color w:val="0000FF"/>
            <w:szCs w:val="24"/>
            <w:lang w:val="sr-Cyrl-RS"/>
          </w:rPr>
          <w:t>://</w:t>
        </w:r>
        <w:r w:rsidRPr="00F32955">
          <w:rPr>
            <w:rStyle w:val="Hyperlink"/>
            <w:rFonts w:ascii="Times New Roman" w:eastAsia="Times New Roman" w:hAnsi="Times New Roman"/>
            <w:color w:val="0000FF"/>
            <w:szCs w:val="24"/>
            <w:lang w:val="en-US"/>
          </w:rPr>
          <w:t>www</w:t>
        </w:r>
        <w:r w:rsidRPr="00F32955">
          <w:rPr>
            <w:rStyle w:val="Hyperlink"/>
            <w:rFonts w:ascii="Times New Roman" w:eastAsia="Times New Roman" w:hAnsi="Times New Roman"/>
            <w:color w:val="0000FF"/>
            <w:szCs w:val="24"/>
            <w:lang w:val="sr-Cyrl-RS"/>
          </w:rPr>
          <w:t>.</w:t>
        </w:r>
        <w:r w:rsidRPr="00F32955">
          <w:rPr>
            <w:rStyle w:val="Hyperlink"/>
            <w:rFonts w:ascii="Times New Roman" w:eastAsia="Times New Roman" w:hAnsi="Times New Roman"/>
            <w:color w:val="0000FF"/>
            <w:szCs w:val="24"/>
            <w:lang w:val="en-US"/>
          </w:rPr>
          <w:t>f</w:t>
        </w:r>
        <w:r w:rsidRPr="00F32955">
          <w:rPr>
            <w:rStyle w:val="Hyperlink"/>
            <w:rFonts w:ascii="Times New Roman" w:eastAsia="Times New Roman" w:hAnsi="Times New Roman"/>
            <w:color w:val="0000FF"/>
            <w:szCs w:val="24"/>
            <w:lang w:val="sr-Cyrl-RS"/>
          </w:rPr>
          <w:t>.</w:t>
        </w:r>
        <w:r w:rsidRPr="00F32955">
          <w:rPr>
            <w:rStyle w:val="Hyperlink"/>
            <w:rFonts w:ascii="Times New Roman" w:eastAsia="Times New Roman" w:hAnsi="Times New Roman"/>
            <w:color w:val="0000FF"/>
            <w:szCs w:val="24"/>
            <w:lang w:val="en-US"/>
          </w:rPr>
          <w:t>bg</w:t>
        </w:r>
        <w:r w:rsidRPr="00F32955">
          <w:rPr>
            <w:rStyle w:val="Hyperlink"/>
            <w:rFonts w:ascii="Times New Roman" w:eastAsia="Times New Roman" w:hAnsi="Times New Roman"/>
            <w:color w:val="0000FF"/>
            <w:szCs w:val="24"/>
            <w:lang w:val="sr-Cyrl-RS"/>
          </w:rPr>
          <w:t>.</w:t>
        </w:r>
        <w:r w:rsidRPr="00F32955">
          <w:rPr>
            <w:rStyle w:val="Hyperlink"/>
            <w:rFonts w:ascii="Times New Roman" w:eastAsia="Times New Roman" w:hAnsi="Times New Roman"/>
            <w:color w:val="0000FF"/>
            <w:szCs w:val="24"/>
            <w:lang w:val="en-US"/>
          </w:rPr>
          <w:t>ac</w:t>
        </w:r>
        <w:r w:rsidRPr="00F32955">
          <w:rPr>
            <w:rStyle w:val="Hyperlink"/>
            <w:rFonts w:ascii="Times New Roman" w:eastAsia="Times New Roman" w:hAnsi="Times New Roman"/>
            <w:color w:val="0000FF"/>
            <w:szCs w:val="24"/>
            <w:lang w:val="sr-Cyrl-RS"/>
          </w:rPr>
          <w:t>.</w:t>
        </w:r>
        <w:r w:rsidRPr="00F32955">
          <w:rPr>
            <w:rStyle w:val="Hyperlink"/>
            <w:rFonts w:ascii="Times New Roman" w:eastAsia="Times New Roman" w:hAnsi="Times New Roman"/>
            <w:color w:val="0000FF"/>
            <w:szCs w:val="24"/>
            <w:lang w:val="en-US"/>
          </w:rPr>
          <w:t>rs</w:t>
        </w:r>
        <w:r w:rsidRPr="00F32955">
          <w:rPr>
            <w:rStyle w:val="Hyperlink"/>
            <w:rFonts w:ascii="Times New Roman" w:eastAsia="Times New Roman" w:hAnsi="Times New Roman"/>
            <w:color w:val="0000FF"/>
            <w:szCs w:val="24"/>
            <w:lang w:val="sr-Cyrl-RS"/>
          </w:rPr>
          <w:t>/</w:t>
        </w:r>
        <w:r w:rsidRPr="00F32955">
          <w:rPr>
            <w:rStyle w:val="Hyperlink"/>
            <w:rFonts w:ascii="Times New Roman" w:eastAsia="Times New Roman" w:hAnsi="Times New Roman"/>
            <w:color w:val="0000FF"/>
            <w:szCs w:val="24"/>
            <w:lang w:val="en-US"/>
          </w:rPr>
          <w:t>files</w:t>
        </w:r>
        <w:r w:rsidRPr="00F32955">
          <w:rPr>
            <w:rStyle w:val="Hyperlink"/>
            <w:rFonts w:ascii="Times New Roman" w:eastAsia="Times New Roman" w:hAnsi="Times New Roman"/>
            <w:color w:val="0000FF"/>
            <w:szCs w:val="24"/>
            <w:lang w:val="sr-Cyrl-RS"/>
          </w:rPr>
          <w:t>/</w:t>
        </w:r>
        <w:r w:rsidRPr="00F32955">
          <w:rPr>
            <w:rStyle w:val="Hyperlink"/>
            <w:rFonts w:ascii="Times New Roman" w:eastAsia="Times New Roman" w:hAnsi="Times New Roman"/>
            <w:color w:val="0000FF"/>
            <w:szCs w:val="24"/>
            <w:lang w:val="en-US"/>
          </w:rPr>
          <w:t>akta</w:t>
        </w:r>
        <w:r w:rsidRPr="00F32955">
          <w:rPr>
            <w:rStyle w:val="Hyperlink"/>
            <w:rFonts w:ascii="Times New Roman" w:eastAsia="Times New Roman" w:hAnsi="Times New Roman"/>
            <w:color w:val="0000FF"/>
            <w:szCs w:val="24"/>
            <w:lang w:val="sr-Cyrl-RS"/>
          </w:rPr>
          <w:t>/</w:t>
        </w:r>
        <w:r w:rsidRPr="00F32955">
          <w:rPr>
            <w:rStyle w:val="Hyperlink"/>
            <w:rFonts w:ascii="Times New Roman" w:eastAsia="Times New Roman" w:hAnsi="Times New Roman"/>
            <w:color w:val="0000FF"/>
            <w:szCs w:val="24"/>
            <w:lang w:val="en-US"/>
          </w:rPr>
          <w:t>Posl</w:t>
        </w:r>
        <w:r w:rsidRPr="00F32955">
          <w:rPr>
            <w:rStyle w:val="Hyperlink"/>
            <w:rFonts w:ascii="Times New Roman" w:eastAsia="Times New Roman" w:hAnsi="Times New Roman"/>
            <w:color w:val="0000FF"/>
            <w:szCs w:val="24"/>
            <w:lang w:val="sr-Cyrl-RS"/>
          </w:rPr>
          <w:t>-</w:t>
        </w:r>
        <w:r w:rsidRPr="00F32955">
          <w:rPr>
            <w:rStyle w:val="Hyperlink"/>
            <w:rFonts w:ascii="Times New Roman" w:eastAsia="Times New Roman" w:hAnsi="Times New Roman"/>
            <w:color w:val="0000FF"/>
            <w:szCs w:val="24"/>
            <w:lang w:val="en-US"/>
          </w:rPr>
          <w:t>StParl</w:t>
        </w:r>
        <w:r w:rsidRPr="00F32955">
          <w:rPr>
            <w:rStyle w:val="Hyperlink"/>
            <w:rFonts w:ascii="Times New Roman" w:eastAsia="Times New Roman" w:hAnsi="Times New Roman"/>
            <w:color w:val="0000FF"/>
            <w:szCs w:val="24"/>
            <w:lang w:val="sr-Cyrl-RS"/>
          </w:rPr>
          <w:t>.</w:t>
        </w:r>
        <w:r w:rsidRPr="00F32955">
          <w:rPr>
            <w:rStyle w:val="Hyperlink"/>
            <w:rFonts w:ascii="Times New Roman" w:eastAsia="Times New Roman" w:hAnsi="Times New Roman"/>
            <w:color w:val="0000FF"/>
            <w:szCs w:val="24"/>
            <w:lang w:val="en-US"/>
          </w:rPr>
          <w:t>pdf</w:t>
        </w:r>
      </w:hyperlink>
      <w:r w:rsidRPr="00F32955">
        <w:rPr>
          <w:rFonts w:ascii="Times New Roman" w:eastAsia="Times New Roman" w:hAnsi="Times New Roman"/>
          <w:color w:val="000000"/>
          <w:szCs w:val="24"/>
          <w:lang w:val="sr-Cyrl-RS"/>
        </w:rPr>
        <w:t>), поред осталог, предвиђа учествовање у поступку самовредновања Факултета као и разматрање питања и спровођење активности у вези са обезбеђивањем и оценом квалитета наставе, реформом студијских програма, анализом ефикасности студирања, утврђивањем ЕСПБ бодова, унапређењем мобилности студената, подстицањем научно-истраживачког рада студената, заштитом права студената и унапређењем студентског стандарда.</w:t>
      </w:r>
    </w:p>
    <w:p w14:paraId="79C19269" w14:textId="77777777" w:rsidR="002A6A0E" w:rsidRPr="00F32955" w:rsidRDefault="002A6A0E" w:rsidP="002A6A0E">
      <w:pPr>
        <w:spacing w:after="0"/>
        <w:ind w:firstLine="720"/>
        <w:rPr>
          <w:rFonts w:ascii="Times New Roman" w:eastAsia="Times New Roman" w:hAnsi="Times New Roman"/>
          <w:szCs w:val="24"/>
          <w:lang w:val="sr-Cyrl-CS"/>
        </w:rPr>
      </w:pPr>
      <w:r w:rsidRPr="00F32955">
        <w:rPr>
          <w:rFonts w:ascii="Times New Roman" w:eastAsia="Times New Roman" w:hAnsi="Times New Roman"/>
          <w:color w:val="000000"/>
          <w:szCs w:val="24"/>
        </w:rPr>
        <w:t xml:space="preserve">Такође, </w:t>
      </w:r>
      <w:r w:rsidRPr="00F32955">
        <w:rPr>
          <w:rFonts w:ascii="Times New Roman" w:eastAsia="Times New Roman" w:hAnsi="Times New Roman"/>
          <w:i/>
          <w:iCs/>
          <w:color w:val="002060"/>
          <w:szCs w:val="24"/>
        </w:rPr>
        <w:t>Студентски парламент</w:t>
      </w:r>
      <w:r w:rsidRPr="00F32955">
        <w:rPr>
          <w:rFonts w:ascii="Times New Roman" w:eastAsia="Times New Roman" w:hAnsi="Times New Roman"/>
          <w:color w:val="000000"/>
          <w:szCs w:val="24"/>
        </w:rPr>
        <w:t xml:space="preserve">, од укупно 27, бира четири члана </w:t>
      </w:r>
      <w:r w:rsidRPr="00F32955">
        <w:rPr>
          <w:rFonts w:ascii="Times New Roman" w:eastAsia="Times New Roman" w:hAnsi="Times New Roman"/>
          <w:i/>
          <w:iCs/>
          <w:color w:val="002060"/>
          <w:szCs w:val="24"/>
        </w:rPr>
        <w:t>Савета факултета</w:t>
      </w:r>
      <w:r w:rsidRPr="00F32955">
        <w:rPr>
          <w:rFonts w:ascii="Times New Roman" w:eastAsia="Times New Roman" w:hAnsi="Times New Roman"/>
          <w:color w:val="002060"/>
          <w:szCs w:val="24"/>
        </w:rPr>
        <w:t xml:space="preserve"> </w:t>
      </w:r>
      <w:r w:rsidRPr="00F32955">
        <w:rPr>
          <w:rFonts w:ascii="Times New Roman" w:eastAsia="Times New Roman" w:hAnsi="Times New Roman"/>
          <w:color w:val="000000"/>
          <w:szCs w:val="24"/>
        </w:rPr>
        <w:t xml:space="preserve">који управља Факултетом. Такође, Факултет има и </w:t>
      </w:r>
      <w:r w:rsidRPr="00F32955">
        <w:rPr>
          <w:rFonts w:ascii="Times New Roman" w:eastAsia="Times New Roman" w:hAnsi="Times New Roman"/>
          <w:i/>
          <w:iCs/>
          <w:color w:val="002060"/>
          <w:szCs w:val="24"/>
        </w:rPr>
        <w:t>студента продекана</w:t>
      </w:r>
      <w:r w:rsidRPr="00F32955">
        <w:rPr>
          <w:rFonts w:ascii="Times New Roman" w:eastAsia="Times New Roman" w:hAnsi="Times New Roman"/>
          <w:color w:val="000000"/>
          <w:szCs w:val="24"/>
        </w:rPr>
        <w:t xml:space="preserve"> </w:t>
      </w:r>
      <w:r w:rsidRPr="00F32955">
        <w:rPr>
          <w:rFonts w:ascii="Times New Roman" w:eastAsia="Times New Roman" w:hAnsi="Times New Roman"/>
          <w:color w:val="000000"/>
          <w:szCs w:val="24"/>
        </w:rPr>
        <w:lastRenderedPageBreak/>
        <w:t xml:space="preserve">који обавља послове координације између Студентског парламента и других органа Факултета и организује изборе за Студентски парламент. </w:t>
      </w:r>
      <w:r w:rsidRPr="00F32955">
        <w:rPr>
          <w:rFonts w:ascii="Times New Roman" w:eastAsia="Times New Roman" w:hAnsi="Times New Roman"/>
          <w:i/>
          <w:iCs/>
          <w:color w:val="002060"/>
          <w:szCs w:val="24"/>
        </w:rPr>
        <w:t>Студентски парламент</w:t>
      </w:r>
      <w:r w:rsidRPr="00F32955">
        <w:rPr>
          <w:rFonts w:ascii="Times New Roman" w:eastAsia="Times New Roman" w:hAnsi="Times New Roman"/>
          <w:color w:val="002060"/>
          <w:szCs w:val="24"/>
        </w:rPr>
        <w:t xml:space="preserve"> </w:t>
      </w:r>
      <w:r w:rsidRPr="00F32955">
        <w:rPr>
          <w:rFonts w:ascii="Times New Roman" w:eastAsia="Times New Roman" w:hAnsi="Times New Roman"/>
          <w:color w:val="000000"/>
          <w:szCs w:val="24"/>
        </w:rPr>
        <w:t xml:space="preserve">је орган преко којег студенти Факултета остварују своја права и штите своје интересе на Факултету. Има укупно 23 члана, где студенти сваког студијског програма бирају своје представнике за Студентски парламент са своје листе кандидата, а студенти андрагогије имају своја два представника. </w:t>
      </w:r>
      <w:r w:rsidRPr="00F32955">
        <w:rPr>
          <w:rFonts w:ascii="Times New Roman" w:eastAsia="Times New Roman" w:hAnsi="Times New Roman"/>
          <w:color w:val="000000"/>
          <w:szCs w:val="24"/>
          <w:lang w:val="sr-Cyrl-RS"/>
        </w:rPr>
        <w:t>Одељење за историју уметности</w:t>
      </w:r>
      <w:r w:rsidRPr="00F32955">
        <w:rPr>
          <w:rFonts w:ascii="Times New Roman" w:eastAsia="Times New Roman" w:hAnsi="Times New Roman"/>
          <w:color w:val="000000"/>
          <w:szCs w:val="24"/>
        </w:rPr>
        <w:t xml:space="preserve"> и Факултет тесно сарађују и пружају подршку раду Студентског парламента. </w:t>
      </w:r>
    </w:p>
    <w:p w14:paraId="121AC90C" w14:textId="77777777" w:rsidR="002A6A0E" w:rsidRPr="00F32955" w:rsidRDefault="002A6A0E" w:rsidP="002A6A0E">
      <w:pPr>
        <w:spacing w:after="0"/>
        <w:ind w:firstLine="720"/>
        <w:rPr>
          <w:rFonts w:ascii="Times New Roman" w:eastAsia="Times New Roman" w:hAnsi="Times New Roman"/>
          <w:szCs w:val="24"/>
          <w:lang w:val="sr-Cyrl-RS"/>
        </w:rPr>
      </w:pPr>
      <w:r w:rsidRPr="00F32955">
        <w:rPr>
          <w:rFonts w:ascii="Times New Roman" w:eastAsia="Times New Roman" w:hAnsi="Times New Roman"/>
          <w:color w:val="002060"/>
          <w:szCs w:val="24"/>
        </w:rPr>
        <w:t>         </w:t>
      </w:r>
      <w:r w:rsidRPr="00F32955">
        <w:rPr>
          <w:rFonts w:ascii="Times New Roman" w:eastAsia="Times New Roman" w:hAnsi="Times New Roman"/>
          <w:i/>
          <w:iCs/>
          <w:color w:val="002060"/>
          <w:szCs w:val="24"/>
        </w:rPr>
        <w:t>Стратегијом за обезбеђивање квалитета</w:t>
      </w:r>
      <w:r w:rsidRPr="00F32955">
        <w:rPr>
          <w:rFonts w:ascii="Times New Roman" w:eastAsia="Times New Roman" w:hAnsi="Times New Roman"/>
          <w:color w:val="002060"/>
          <w:szCs w:val="24"/>
        </w:rPr>
        <w:t xml:space="preserve"> </w:t>
      </w:r>
      <w:r w:rsidRPr="00F32955">
        <w:rPr>
          <w:rFonts w:ascii="Times New Roman" w:eastAsia="Times New Roman" w:hAnsi="Times New Roman"/>
          <w:color w:val="000000"/>
          <w:szCs w:val="24"/>
        </w:rPr>
        <w:t xml:space="preserve">се, између осталог, постављају циљеви континуираног рада на остваривању и сталном унапређивању квалитета високог образовања на Факултету; побољшања квалитета студијских програма, наставе и услова рада; осигурања квалитета увођењем механизма вредновања који ће осигурати висок ниво квалитета наставе и научно-истраживачког рада, као и укупног исхода образовног процеса. Да би се ови и други циљеви остварили, Факултет има и </w:t>
      </w:r>
      <w:r w:rsidRPr="00F32955">
        <w:rPr>
          <w:rFonts w:ascii="Times New Roman" w:eastAsia="Times New Roman" w:hAnsi="Times New Roman"/>
          <w:i/>
          <w:iCs/>
          <w:color w:val="002060"/>
          <w:szCs w:val="24"/>
        </w:rPr>
        <w:t>Акциони план за спровођење Стратегије за обезбеђивање квалитета</w:t>
      </w:r>
      <w:r w:rsidRPr="00F32955">
        <w:rPr>
          <w:rFonts w:ascii="Times New Roman" w:eastAsia="Times New Roman" w:hAnsi="Times New Roman"/>
          <w:i/>
          <w:iCs/>
          <w:color w:val="000000"/>
          <w:szCs w:val="24"/>
        </w:rPr>
        <w:t xml:space="preserve">, </w:t>
      </w:r>
      <w:r w:rsidRPr="00F32955">
        <w:rPr>
          <w:rFonts w:ascii="Times New Roman" w:eastAsia="Times New Roman" w:hAnsi="Times New Roman"/>
          <w:color w:val="000000"/>
          <w:szCs w:val="24"/>
        </w:rPr>
        <w:t>у чије сповођење су укључени и студенти кроз рад Комисије за обезбеђивање квалитета и самовреднованје и Студентски парламент.</w:t>
      </w:r>
    </w:p>
    <w:p w14:paraId="289F916D" w14:textId="77777777" w:rsidR="002A6A0E" w:rsidRPr="00F32955" w:rsidRDefault="002A6A0E" w:rsidP="002A6A0E">
      <w:pPr>
        <w:spacing w:after="0"/>
        <w:ind w:firstLine="720"/>
        <w:rPr>
          <w:rFonts w:ascii="Times New Roman" w:eastAsia="Times New Roman" w:hAnsi="Times New Roman"/>
          <w:szCs w:val="24"/>
          <w:lang w:val="sr-Cyrl-RS"/>
        </w:rPr>
      </w:pPr>
      <w:r w:rsidRPr="00F32955">
        <w:rPr>
          <w:rFonts w:ascii="Times New Roman" w:eastAsia="Times New Roman" w:hAnsi="Times New Roman"/>
          <w:color w:val="000000"/>
          <w:szCs w:val="24"/>
          <w:lang w:val="sr-Cyrl-RS"/>
        </w:rPr>
        <w:t>Обезбеђивање учешћа и утицаја студената на процес самовредновања и провере квалитета се остварује следећим поступцима:</w:t>
      </w:r>
    </w:p>
    <w:p w14:paraId="0C9AC1B1" w14:textId="77777777" w:rsidR="002A6A0E" w:rsidRPr="00F32955" w:rsidRDefault="002A6A0E" w:rsidP="00F43EFD">
      <w:pPr>
        <w:numPr>
          <w:ilvl w:val="0"/>
          <w:numId w:val="22"/>
        </w:numPr>
        <w:suppressAutoHyphens w:val="0"/>
        <w:spacing w:after="0"/>
        <w:ind w:left="360" w:firstLine="720"/>
        <w:textAlignment w:val="baseline"/>
        <w:rPr>
          <w:rFonts w:ascii="Times New Roman" w:eastAsia="Times New Roman" w:hAnsi="Times New Roman"/>
          <w:color w:val="000000"/>
          <w:szCs w:val="24"/>
          <w:lang w:val="sr-Cyrl-RS"/>
        </w:rPr>
      </w:pPr>
      <w:r w:rsidRPr="00F32955">
        <w:rPr>
          <w:rFonts w:ascii="Times New Roman" w:eastAsia="Times New Roman" w:hAnsi="Times New Roman"/>
          <w:color w:val="000000"/>
          <w:szCs w:val="24"/>
          <w:lang w:val="sr-Cyrl-RS"/>
        </w:rPr>
        <w:t>Укључивањем представника студената у рад Комисије за обезбеђивање квалитета и самовредновање;</w:t>
      </w:r>
    </w:p>
    <w:p w14:paraId="28055488" w14:textId="77777777" w:rsidR="002A6A0E" w:rsidRPr="00F32955" w:rsidRDefault="002A6A0E" w:rsidP="00F43EFD">
      <w:pPr>
        <w:numPr>
          <w:ilvl w:val="0"/>
          <w:numId w:val="22"/>
        </w:numPr>
        <w:suppressAutoHyphens w:val="0"/>
        <w:spacing w:after="0"/>
        <w:ind w:left="360" w:firstLine="720"/>
        <w:textAlignment w:val="baseline"/>
        <w:rPr>
          <w:rFonts w:ascii="Times New Roman" w:eastAsia="Times New Roman" w:hAnsi="Times New Roman"/>
          <w:color w:val="000000"/>
          <w:szCs w:val="24"/>
          <w:lang w:val="sr-Cyrl-RS"/>
        </w:rPr>
      </w:pPr>
      <w:r w:rsidRPr="00F32955">
        <w:rPr>
          <w:rFonts w:ascii="Times New Roman" w:eastAsia="Times New Roman" w:hAnsi="Times New Roman"/>
          <w:color w:val="000000"/>
          <w:szCs w:val="24"/>
          <w:lang w:val="sr-Cyrl-RS"/>
        </w:rPr>
        <w:t>Прибављањем и разменом мишљења са представницима студената при изради и модификацији програма и организацији наставе кроз њихово активно учешће у раду Комисије за обезбеђивање квалитета и самовредновање;</w:t>
      </w:r>
    </w:p>
    <w:p w14:paraId="6F88A5D8" w14:textId="77777777" w:rsidR="002A6A0E" w:rsidRPr="00F32955" w:rsidRDefault="002A6A0E" w:rsidP="00F43EFD">
      <w:pPr>
        <w:numPr>
          <w:ilvl w:val="0"/>
          <w:numId w:val="22"/>
        </w:numPr>
        <w:suppressAutoHyphens w:val="0"/>
        <w:spacing w:after="0"/>
        <w:ind w:left="360" w:firstLine="720"/>
        <w:textAlignment w:val="baseline"/>
        <w:rPr>
          <w:rFonts w:ascii="Times New Roman" w:eastAsia="Times New Roman" w:hAnsi="Times New Roman"/>
          <w:color w:val="000000"/>
          <w:szCs w:val="24"/>
          <w:lang w:val="sr-Cyrl-RS"/>
        </w:rPr>
      </w:pPr>
      <w:r w:rsidRPr="00F32955">
        <w:rPr>
          <w:rFonts w:ascii="Times New Roman" w:eastAsia="Times New Roman" w:hAnsi="Times New Roman"/>
          <w:color w:val="000000"/>
          <w:szCs w:val="24"/>
          <w:lang w:val="sr-Cyrl-RS"/>
        </w:rPr>
        <w:t xml:space="preserve">Прибављањем и разменом мишљења са представницима студената о резултатима самовредновања и оцењивања квалитета програма </w:t>
      </w:r>
      <w:r w:rsidRPr="00F32955">
        <w:rPr>
          <w:rFonts w:ascii="Times New Roman" w:eastAsia="Times New Roman" w:hAnsi="Times New Roman"/>
          <w:color w:val="000000"/>
          <w:szCs w:val="24"/>
        </w:rPr>
        <w:t>докторских</w:t>
      </w:r>
      <w:r w:rsidRPr="00F32955">
        <w:rPr>
          <w:rFonts w:ascii="Times New Roman" w:eastAsia="Times New Roman" w:hAnsi="Times New Roman"/>
          <w:color w:val="000000"/>
          <w:szCs w:val="24"/>
          <w:lang w:val="sr-Cyrl-RS"/>
        </w:rPr>
        <w:t xml:space="preserve"> студија историје уметности.</w:t>
      </w:r>
      <w:r w:rsidRPr="00F32955">
        <w:rPr>
          <w:rFonts w:ascii="Times New Roman" w:eastAsia="Times New Roman" w:hAnsi="Times New Roman"/>
          <w:color w:val="000000"/>
          <w:szCs w:val="24"/>
          <w:lang w:val="en-US"/>
        </w:rPr>
        <w:t> </w:t>
      </w:r>
    </w:p>
    <w:p w14:paraId="684F3166" w14:textId="77777777" w:rsidR="002A6A0E" w:rsidRPr="00F32955" w:rsidRDefault="002A6A0E" w:rsidP="00F43EFD">
      <w:pPr>
        <w:numPr>
          <w:ilvl w:val="0"/>
          <w:numId w:val="22"/>
        </w:numPr>
        <w:suppressAutoHyphens w:val="0"/>
        <w:spacing w:after="0"/>
        <w:ind w:left="360" w:firstLine="720"/>
        <w:textAlignment w:val="baseline"/>
        <w:rPr>
          <w:rFonts w:ascii="Times New Roman" w:eastAsia="Times New Roman" w:hAnsi="Times New Roman"/>
          <w:color w:val="000000"/>
          <w:szCs w:val="24"/>
          <w:lang w:val="sr-Cyrl-RS"/>
        </w:rPr>
      </w:pPr>
      <w:r w:rsidRPr="00F32955">
        <w:rPr>
          <w:rFonts w:ascii="Times New Roman" w:eastAsia="Times New Roman" w:hAnsi="Times New Roman"/>
          <w:color w:val="000000"/>
          <w:szCs w:val="24"/>
          <w:lang w:val="sr-Cyrl-RS"/>
        </w:rPr>
        <w:t>Организовањем и спровођењем анкетирања студената као обавезног елемента у поступку самовредновања Факултета</w:t>
      </w:r>
      <w:r w:rsidRPr="00F32955">
        <w:rPr>
          <w:rFonts w:ascii="Times New Roman" w:eastAsia="Times New Roman" w:hAnsi="Times New Roman"/>
          <w:color w:val="000000"/>
          <w:szCs w:val="24"/>
        </w:rPr>
        <w:t xml:space="preserve">. </w:t>
      </w:r>
    </w:p>
    <w:p w14:paraId="4126FF7B" w14:textId="77777777" w:rsidR="002A6A0E" w:rsidRPr="00F32955" w:rsidRDefault="002A6A0E" w:rsidP="00F43EFD">
      <w:pPr>
        <w:numPr>
          <w:ilvl w:val="0"/>
          <w:numId w:val="22"/>
        </w:numPr>
        <w:suppressAutoHyphens w:val="0"/>
        <w:spacing w:after="0"/>
        <w:ind w:left="360" w:firstLine="720"/>
        <w:textAlignment w:val="baseline"/>
        <w:rPr>
          <w:rFonts w:ascii="Times New Roman" w:eastAsia="Times New Roman" w:hAnsi="Times New Roman"/>
          <w:color w:val="000000"/>
          <w:szCs w:val="24"/>
          <w:lang w:val="sr-Cyrl-RS"/>
        </w:rPr>
      </w:pPr>
      <w:r w:rsidRPr="00F32955">
        <w:rPr>
          <w:rFonts w:ascii="Times New Roman" w:eastAsia="Times New Roman" w:hAnsi="Times New Roman"/>
          <w:color w:val="000000"/>
          <w:szCs w:val="24"/>
          <w:lang w:val="sr-Cyrl-RS"/>
        </w:rPr>
        <w:t>Чињењем резултата анкетирања доступним јавности и њиховим укључивањем у укупну оцену самовредновања и оцене квалитета програма.</w:t>
      </w:r>
    </w:p>
    <w:p w14:paraId="1023DAF7" w14:textId="77777777" w:rsidR="002A6A0E" w:rsidRPr="00F32955" w:rsidRDefault="002A6A0E" w:rsidP="00F43EFD">
      <w:pPr>
        <w:numPr>
          <w:ilvl w:val="0"/>
          <w:numId w:val="22"/>
        </w:numPr>
        <w:suppressAutoHyphens w:val="0"/>
        <w:spacing w:after="0"/>
        <w:ind w:left="360" w:firstLine="720"/>
        <w:textAlignment w:val="baseline"/>
        <w:rPr>
          <w:rFonts w:ascii="Times New Roman" w:eastAsia="Times New Roman" w:hAnsi="Times New Roman"/>
          <w:szCs w:val="24"/>
          <w:lang w:val="sr-Cyrl-RS"/>
        </w:rPr>
      </w:pPr>
      <w:r w:rsidRPr="00F32955">
        <w:rPr>
          <w:rFonts w:ascii="Times New Roman" w:eastAsia="Times New Roman" w:hAnsi="Times New Roman"/>
          <w:color w:val="000000"/>
          <w:szCs w:val="24"/>
          <w:lang w:val="sr-Cyrl-RS"/>
        </w:rPr>
        <w:t xml:space="preserve">Укључивање студената у процесе перманентног осмишљавања и реализације развоја студијских програма. </w:t>
      </w:r>
    </w:p>
    <w:p w14:paraId="4A9401EF" w14:textId="77777777" w:rsidR="002A6A0E" w:rsidRPr="00F32955" w:rsidRDefault="002A6A0E" w:rsidP="002A6A0E">
      <w:pPr>
        <w:spacing w:after="0"/>
        <w:ind w:left="360" w:firstLine="720"/>
        <w:textAlignment w:val="baseline"/>
        <w:rPr>
          <w:rFonts w:ascii="Times New Roman" w:eastAsia="Times New Roman" w:hAnsi="Times New Roman"/>
          <w:szCs w:val="24"/>
          <w:lang w:val="sr-Cyrl-RS"/>
        </w:rPr>
      </w:pPr>
    </w:p>
    <w:p w14:paraId="40859287" w14:textId="2B1AFD40" w:rsidR="00B12B27" w:rsidRPr="00F32955" w:rsidRDefault="002A6A0E" w:rsidP="002A6A0E">
      <w:pPr>
        <w:spacing w:after="0"/>
        <w:ind w:firstLine="720"/>
        <w:rPr>
          <w:rFonts w:ascii="Times New Roman" w:eastAsiaTheme="majorEastAsia" w:hAnsi="Times New Roman"/>
          <w:b/>
          <w:color w:val="7B230B" w:themeColor="accent1" w:themeShade="BF"/>
          <w:szCs w:val="24"/>
          <w:lang w:val="sr-Cyrl-RS"/>
        </w:rPr>
      </w:pPr>
      <w:r w:rsidRPr="00F32955">
        <w:rPr>
          <w:rFonts w:ascii="Times New Roman" w:eastAsia="Times New Roman" w:hAnsi="Times New Roman"/>
          <w:color w:val="000000"/>
          <w:szCs w:val="24"/>
        </w:rPr>
        <w:lastRenderedPageBreak/>
        <w:t xml:space="preserve">Комисија за обезбеђивање квалитета и самовредновање редовно прати улогу студената у вредновању и провери квалитета и подноси извештај Наставно-научном већу једанпут годишње. Факултет резултате анкета чини доступним јавности и укључује их у укупну оцену самовредновања и оцене квалитета. </w:t>
      </w:r>
      <w:r w:rsidRPr="00F32955">
        <w:rPr>
          <w:rFonts w:ascii="Times New Roman" w:eastAsia="Times New Roman" w:hAnsi="Times New Roman"/>
          <w:color w:val="000000"/>
          <w:szCs w:val="24"/>
          <w:lang w:val="sr-Cyrl-RS"/>
        </w:rPr>
        <w:t>Одељење за историју уметности</w:t>
      </w:r>
      <w:r w:rsidRPr="00F32955">
        <w:rPr>
          <w:rFonts w:ascii="Times New Roman" w:eastAsia="Times New Roman" w:hAnsi="Times New Roman"/>
          <w:color w:val="000000"/>
          <w:szCs w:val="24"/>
        </w:rPr>
        <w:t xml:space="preserve"> настоји да на различите начине укључи студенте у активности Одељења и Факултета, сматрајући драгоценим њихов допринос кроз учешће и пружање повратне информације ради ефикасне сарадње, размене, задовољавање њихових потреба, захтева и даљег унапређења квалитета рада </w:t>
      </w:r>
      <w:r w:rsidRPr="00F32955">
        <w:rPr>
          <w:rFonts w:ascii="Times New Roman" w:eastAsia="Times New Roman" w:hAnsi="Times New Roman"/>
          <w:color w:val="000000"/>
          <w:szCs w:val="24"/>
          <w:lang w:val="sr-Cyrl-RS"/>
        </w:rPr>
        <w:t>Одељења</w:t>
      </w:r>
      <w:r w:rsidRPr="00F32955">
        <w:rPr>
          <w:rFonts w:ascii="Times New Roman" w:eastAsia="Times New Roman" w:hAnsi="Times New Roman"/>
          <w:color w:val="000000"/>
          <w:szCs w:val="24"/>
        </w:rPr>
        <w:t xml:space="preserve"> и Факултета.</w:t>
      </w:r>
    </w:p>
    <w:p w14:paraId="12B21754" w14:textId="5535AFA1" w:rsidR="00B12B27" w:rsidRPr="00F32955" w:rsidRDefault="00B12B27" w:rsidP="00EA61BB">
      <w:pPr>
        <w:ind w:firstLine="720"/>
        <w:rPr>
          <w:rFonts w:ascii="Times New Roman" w:eastAsiaTheme="majorEastAsia" w:hAnsi="Times New Roman"/>
          <w:b/>
          <w:color w:val="7B230B" w:themeColor="accent1" w:themeShade="BF"/>
          <w:szCs w:val="24"/>
          <w:lang w:val="sr-Cyrl-RS"/>
        </w:rPr>
      </w:pPr>
    </w:p>
    <w:p w14:paraId="22E652CB" w14:textId="591A4412" w:rsidR="0068728B" w:rsidRPr="00F32955" w:rsidRDefault="0068728B" w:rsidP="00EA61BB">
      <w:pPr>
        <w:pStyle w:val="Heading3"/>
        <w:rPr>
          <w:rFonts w:ascii="Times New Roman" w:hAnsi="Times New Roman" w:cs="Times New Roman"/>
          <w:lang w:val="sr-Cyrl-RS"/>
        </w:rPr>
      </w:pPr>
      <w:r w:rsidRPr="00F32955">
        <w:rPr>
          <w:rFonts w:ascii="Times New Roman" w:hAnsi="Times New Roman" w:cs="Times New Roman"/>
          <w:color w:val="002060"/>
          <w:lang w:val="sr-Cyrl-RS"/>
        </w:rPr>
        <w:t xml:space="preserve">SWOT анализа улоге студената у самовредновању и провери квалитета Студијског програма </w:t>
      </w:r>
      <w:r w:rsidR="002A6A0E" w:rsidRPr="00F32955">
        <w:rPr>
          <w:rFonts w:ascii="Times New Roman" w:hAnsi="Times New Roman" w:cs="Times New Roman"/>
          <w:color w:val="002060"/>
          <w:lang w:val="sr-Cyrl-RS"/>
        </w:rPr>
        <w:t>докторских академских студија историје уметности</w:t>
      </w:r>
    </w:p>
    <w:tbl>
      <w:tblPr>
        <w:tblW w:w="0" w:type="auto"/>
        <w:tblLook w:val="04A0" w:firstRow="1" w:lastRow="0" w:firstColumn="1" w:lastColumn="0" w:noHBand="0" w:noVBand="1"/>
      </w:tblPr>
      <w:tblGrid>
        <w:gridCol w:w="4187"/>
        <w:gridCol w:w="607"/>
        <w:gridCol w:w="3855"/>
        <w:gridCol w:w="607"/>
      </w:tblGrid>
      <w:tr w:rsidR="002A6A0E" w:rsidRPr="00F32955" w14:paraId="3F800C46" w14:textId="77777777" w:rsidTr="000D1C61">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3F6A7D69" w14:textId="77777777" w:rsidR="002A6A0E" w:rsidRPr="00F32955" w:rsidRDefault="002A6A0E" w:rsidP="002A6A0E">
            <w:pPr>
              <w:jc w:val="center"/>
              <w:rPr>
                <w:rFonts w:ascii="Times New Roman" w:hAnsi="Times New Roman"/>
                <w:color w:val="FFFFFF" w:themeColor="background1"/>
                <w:lang w:val="en-US"/>
              </w:rPr>
            </w:pPr>
            <w:r w:rsidRPr="00F32955">
              <w:rPr>
                <w:rFonts w:ascii="Times New Roman" w:hAnsi="Times New Roman"/>
                <w:b/>
                <w:bCs/>
                <w:color w:val="FFFFFF" w:themeColor="background1"/>
                <w:lang w:val="en-US"/>
              </w:rPr>
              <w:t>ПРЕДНОСТИ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735A0127" w14:textId="77777777" w:rsidR="002A6A0E" w:rsidRPr="00F32955" w:rsidRDefault="002A6A0E" w:rsidP="002A6A0E">
            <w:pPr>
              <w:jc w:val="center"/>
              <w:rPr>
                <w:rFonts w:ascii="Times New Roman" w:hAnsi="Times New Roman"/>
                <w:color w:val="FFFFFF" w:themeColor="background1"/>
                <w:lang w:val="en-US"/>
              </w:rPr>
            </w:pPr>
          </w:p>
        </w:tc>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5EEB3777" w14:textId="77777777" w:rsidR="002A6A0E" w:rsidRPr="00F32955" w:rsidRDefault="002A6A0E" w:rsidP="002A6A0E">
            <w:pPr>
              <w:jc w:val="center"/>
              <w:rPr>
                <w:rFonts w:ascii="Times New Roman" w:hAnsi="Times New Roman"/>
                <w:color w:val="FFFFFF" w:themeColor="background1"/>
                <w:lang w:val="en-US"/>
              </w:rPr>
            </w:pPr>
            <w:r w:rsidRPr="00F32955">
              <w:rPr>
                <w:rFonts w:ascii="Times New Roman" w:hAnsi="Times New Roman"/>
                <w:b/>
                <w:bCs/>
                <w:color w:val="FFFFFF" w:themeColor="background1"/>
                <w:lang w:val="en-US"/>
              </w:rPr>
              <w:t>СЛАБОСТИ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00BBCBA4" w14:textId="77777777" w:rsidR="002A6A0E" w:rsidRPr="00F32955" w:rsidRDefault="002A6A0E" w:rsidP="002A6A0E">
            <w:pPr>
              <w:jc w:val="center"/>
              <w:rPr>
                <w:rFonts w:ascii="Times New Roman" w:hAnsi="Times New Roman"/>
                <w:color w:val="FFFFFF" w:themeColor="background1"/>
                <w:lang w:val="en-US"/>
              </w:rPr>
            </w:pPr>
          </w:p>
        </w:tc>
      </w:tr>
      <w:tr w:rsidR="002A6A0E" w:rsidRPr="00F32955" w14:paraId="489B7839" w14:textId="77777777" w:rsidTr="002A6A0E">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E63AE07" w14:textId="77777777" w:rsidR="002A6A0E" w:rsidRPr="00F32955" w:rsidRDefault="002A6A0E" w:rsidP="002A6A0E">
            <w:pPr>
              <w:spacing w:after="0" w:line="240" w:lineRule="auto"/>
              <w:rPr>
                <w:rFonts w:ascii="Times New Roman" w:hAnsi="Times New Roman"/>
                <w:sz w:val="22"/>
                <w:lang w:val="sr-Cyrl-CS"/>
              </w:rPr>
            </w:pPr>
            <w:r w:rsidRPr="00F32955">
              <w:rPr>
                <w:rFonts w:ascii="Times New Roman" w:hAnsi="Times New Roman"/>
                <w:sz w:val="22"/>
                <w:lang w:val="sr-Cyrl-CS"/>
              </w:rPr>
              <w:t xml:space="preserve">Активно учешће студената у </w:t>
            </w:r>
            <w:r w:rsidRPr="00F32955">
              <w:rPr>
                <w:rFonts w:ascii="Times New Roman" w:hAnsi="Times New Roman"/>
                <w:sz w:val="22"/>
              </w:rPr>
              <w:t>K</w:t>
            </w:r>
            <w:r w:rsidRPr="00F32955">
              <w:rPr>
                <w:rFonts w:ascii="Times New Roman" w:hAnsi="Times New Roman"/>
                <w:sz w:val="22"/>
                <w:lang w:val="sr-Cyrl-CS"/>
              </w:rPr>
              <w:t>омисији за обезбеђивање квалитета и самовредновање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1180441" w14:textId="77777777" w:rsidR="002A6A0E" w:rsidRPr="00F32955" w:rsidRDefault="002A6A0E" w:rsidP="002A6A0E">
            <w:pPr>
              <w:spacing w:after="0" w:line="240" w:lineRule="auto"/>
              <w:rPr>
                <w:rFonts w:ascii="Times New Roman" w:hAnsi="Times New Roman"/>
                <w:b/>
                <w:sz w:val="22"/>
                <w:lang w:val="en-US"/>
              </w:rPr>
            </w:pPr>
            <w:r w:rsidRPr="00F32955">
              <w:rPr>
                <w:rFonts w:ascii="Times New Roman" w:hAnsi="Times New Roman"/>
                <w:b/>
                <w:sz w:val="22"/>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16816EA" w14:textId="77777777" w:rsidR="002A6A0E" w:rsidRPr="00F32955" w:rsidRDefault="002A6A0E" w:rsidP="002A6A0E">
            <w:pPr>
              <w:spacing w:after="0" w:line="240" w:lineRule="auto"/>
              <w:rPr>
                <w:rFonts w:ascii="Times New Roman" w:hAnsi="Times New Roman"/>
                <w:sz w:val="22"/>
                <w:lang w:val="en-US"/>
              </w:rPr>
            </w:pPr>
            <w:r w:rsidRPr="00F32955">
              <w:rPr>
                <w:rFonts w:ascii="Times New Roman" w:hAnsi="Times New Roman"/>
                <w:sz w:val="22"/>
                <w:lang w:val="en-US"/>
              </w:rPr>
              <w:t>Незаинтересованост одређеног броја студената за квалитетно учешће у процесу евалуације и унапређења квалитета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43FF07" w14:textId="77777777" w:rsidR="002A6A0E" w:rsidRPr="00F32955" w:rsidRDefault="002A6A0E" w:rsidP="002A6A0E">
            <w:pPr>
              <w:spacing w:after="0" w:line="240" w:lineRule="auto"/>
              <w:rPr>
                <w:rFonts w:ascii="Times New Roman" w:hAnsi="Times New Roman"/>
                <w:b/>
                <w:sz w:val="22"/>
                <w:lang w:val="en-US"/>
              </w:rPr>
            </w:pPr>
            <w:r w:rsidRPr="00F32955">
              <w:rPr>
                <w:rFonts w:ascii="Times New Roman" w:hAnsi="Times New Roman"/>
                <w:b/>
                <w:sz w:val="22"/>
                <w:lang w:val="en-US"/>
              </w:rPr>
              <w:t>+++</w:t>
            </w:r>
          </w:p>
        </w:tc>
      </w:tr>
      <w:tr w:rsidR="002A6A0E" w:rsidRPr="00F32955" w14:paraId="4D632307" w14:textId="77777777" w:rsidTr="002A6A0E">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6003E4" w14:textId="77777777" w:rsidR="002A6A0E" w:rsidRPr="00F32955" w:rsidRDefault="002A6A0E" w:rsidP="002A6A0E">
            <w:pPr>
              <w:spacing w:after="0" w:line="240" w:lineRule="auto"/>
              <w:rPr>
                <w:rFonts w:ascii="Times New Roman" w:hAnsi="Times New Roman"/>
                <w:sz w:val="22"/>
                <w:lang w:val="sr-Cyrl-CS"/>
              </w:rPr>
            </w:pPr>
            <w:r w:rsidRPr="00F32955">
              <w:rPr>
                <w:rFonts w:ascii="Times New Roman" w:hAnsi="Times New Roman"/>
                <w:sz w:val="22"/>
                <w:lang w:val="sr-Cyrl-CS"/>
              </w:rPr>
              <w:t>Кроз анкету студенти активно учествују у евалуацији програма докторских студија историје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1820BDB" w14:textId="77777777" w:rsidR="002A6A0E" w:rsidRPr="00F32955" w:rsidRDefault="002A6A0E" w:rsidP="002A6A0E">
            <w:pPr>
              <w:spacing w:after="0" w:line="240" w:lineRule="auto"/>
              <w:rPr>
                <w:rFonts w:ascii="Times New Roman" w:hAnsi="Times New Roman"/>
                <w:b/>
                <w:sz w:val="22"/>
                <w:lang w:val="en-US"/>
              </w:rPr>
            </w:pPr>
            <w:r w:rsidRPr="00F32955">
              <w:rPr>
                <w:rFonts w:ascii="Times New Roman" w:hAnsi="Times New Roman"/>
                <w:b/>
                <w:sz w:val="22"/>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0DBC15" w14:textId="77777777" w:rsidR="002A6A0E" w:rsidRPr="00F32955" w:rsidRDefault="002A6A0E" w:rsidP="002A6A0E">
            <w:pPr>
              <w:spacing w:after="0" w:line="240" w:lineRule="auto"/>
              <w:rPr>
                <w:rFonts w:ascii="Times New Roman" w:hAnsi="Times New Roman"/>
                <w:sz w:val="22"/>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AF53E48" w14:textId="77777777" w:rsidR="002A6A0E" w:rsidRPr="00F32955" w:rsidRDefault="002A6A0E" w:rsidP="002A6A0E">
            <w:pPr>
              <w:spacing w:after="0" w:line="240" w:lineRule="auto"/>
              <w:rPr>
                <w:rFonts w:ascii="Times New Roman" w:hAnsi="Times New Roman"/>
                <w:b/>
                <w:lang w:val="en-US"/>
              </w:rPr>
            </w:pPr>
          </w:p>
        </w:tc>
      </w:tr>
      <w:tr w:rsidR="002A6A0E" w:rsidRPr="00F32955" w14:paraId="522CCBC7" w14:textId="77777777" w:rsidTr="003C45BE">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F439955" w14:textId="77777777" w:rsidR="002A6A0E" w:rsidRPr="00F32955" w:rsidRDefault="002A6A0E" w:rsidP="002A6A0E">
            <w:pPr>
              <w:spacing w:after="0" w:line="240" w:lineRule="auto"/>
              <w:rPr>
                <w:rFonts w:ascii="Times New Roman" w:hAnsi="Times New Roman"/>
                <w:sz w:val="22"/>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5E5143" w14:textId="77777777" w:rsidR="002A6A0E" w:rsidRPr="00F32955" w:rsidRDefault="002A6A0E" w:rsidP="002A6A0E">
            <w:pPr>
              <w:spacing w:after="0" w:line="240" w:lineRule="auto"/>
              <w:rPr>
                <w:rFonts w:ascii="Times New Roman" w:hAnsi="Times New Roman"/>
                <w:b/>
                <w:sz w:val="22"/>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6022B9" w14:textId="77777777" w:rsidR="002A6A0E" w:rsidRPr="00F32955" w:rsidRDefault="002A6A0E" w:rsidP="002A6A0E">
            <w:pPr>
              <w:spacing w:after="0" w:line="240" w:lineRule="auto"/>
              <w:rPr>
                <w:rFonts w:ascii="Times New Roman" w:hAnsi="Times New Roman"/>
                <w:sz w:val="22"/>
                <w:lang w:val="en-US"/>
              </w:rPr>
            </w:pPr>
            <w:r w:rsidRPr="00F32955">
              <w:rPr>
                <w:rFonts w:ascii="Times New Roman" w:hAnsi="Times New Roman"/>
                <w:sz w:val="22"/>
                <w:lang w:val="en-US"/>
              </w:rPr>
              <w:t>Осим за анкете, студенти показују мало интересовање за друге поступке којима се обезбеђује утицај студената на самовредновање и проверу квалитета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320F390" w14:textId="77777777" w:rsidR="002A6A0E" w:rsidRPr="00F32955" w:rsidRDefault="002A6A0E" w:rsidP="002A6A0E">
            <w:pPr>
              <w:spacing w:after="0" w:line="240" w:lineRule="auto"/>
              <w:rPr>
                <w:rFonts w:ascii="Times New Roman" w:hAnsi="Times New Roman"/>
                <w:b/>
                <w:sz w:val="22"/>
                <w:lang w:val="en-US"/>
              </w:rPr>
            </w:pPr>
            <w:r w:rsidRPr="00F32955">
              <w:rPr>
                <w:rFonts w:ascii="Times New Roman" w:hAnsi="Times New Roman"/>
                <w:b/>
                <w:sz w:val="22"/>
                <w:lang w:val="en-US"/>
              </w:rPr>
              <w:t>++</w:t>
            </w:r>
          </w:p>
        </w:tc>
      </w:tr>
      <w:tr w:rsidR="002A6A0E" w:rsidRPr="00F32955" w14:paraId="3C8E133A" w14:textId="77777777" w:rsidTr="003C45BE">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1B9283DC" w14:textId="77777777" w:rsidR="002A6A0E" w:rsidRPr="00F32955" w:rsidRDefault="002A6A0E" w:rsidP="002A6A0E">
            <w:pPr>
              <w:spacing w:after="0" w:line="240" w:lineRule="auto"/>
              <w:jc w:val="center"/>
              <w:rPr>
                <w:rFonts w:ascii="Times New Roman" w:hAnsi="Times New Roman"/>
                <w:b/>
                <w:color w:val="FFFFFF" w:themeColor="background1"/>
                <w:sz w:val="22"/>
                <w:lang w:val="en-US"/>
              </w:rPr>
            </w:pPr>
            <w:r w:rsidRPr="00F32955">
              <w:rPr>
                <w:rFonts w:ascii="Times New Roman" w:hAnsi="Times New Roman"/>
                <w:b/>
                <w:color w:val="FFFFFF" w:themeColor="background1"/>
                <w:sz w:val="22"/>
                <w:lang w:val="en-US"/>
              </w:rPr>
              <w:t>МОГУЋНОСТИ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5ED95E58" w14:textId="77777777" w:rsidR="002A6A0E" w:rsidRPr="00F32955" w:rsidRDefault="002A6A0E" w:rsidP="002A6A0E">
            <w:pPr>
              <w:spacing w:after="0" w:line="240" w:lineRule="auto"/>
              <w:jc w:val="center"/>
              <w:rPr>
                <w:rFonts w:ascii="Times New Roman" w:hAnsi="Times New Roman"/>
                <w:b/>
                <w:color w:val="FFFFFF" w:themeColor="background1"/>
                <w:sz w:val="22"/>
                <w:lang w:val="en-US"/>
              </w:rPr>
            </w:pPr>
          </w:p>
        </w:tc>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5405447D" w14:textId="77777777" w:rsidR="002A6A0E" w:rsidRPr="00F32955" w:rsidRDefault="002A6A0E" w:rsidP="002A6A0E">
            <w:pPr>
              <w:spacing w:after="0" w:line="240" w:lineRule="auto"/>
              <w:jc w:val="center"/>
              <w:rPr>
                <w:rFonts w:ascii="Times New Roman" w:hAnsi="Times New Roman"/>
                <w:b/>
                <w:color w:val="FFFFFF" w:themeColor="background1"/>
                <w:sz w:val="22"/>
                <w:lang w:val="en-US"/>
              </w:rPr>
            </w:pPr>
            <w:r w:rsidRPr="00F32955">
              <w:rPr>
                <w:rFonts w:ascii="Times New Roman" w:hAnsi="Times New Roman"/>
                <w:b/>
                <w:color w:val="FFFFFF" w:themeColor="background1"/>
                <w:sz w:val="22"/>
                <w:lang w:val="en-US"/>
              </w:rPr>
              <w:t>ОПАСНОСТИ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6921462D" w14:textId="77777777" w:rsidR="002A6A0E" w:rsidRPr="00F32955" w:rsidRDefault="002A6A0E" w:rsidP="002A6A0E">
            <w:pPr>
              <w:spacing w:after="0" w:line="240" w:lineRule="auto"/>
              <w:jc w:val="center"/>
              <w:rPr>
                <w:rFonts w:ascii="Times New Roman" w:hAnsi="Times New Roman"/>
                <w:b/>
                <w:color w:val="FFFFFF" w:themeColor="background1"/>
                <w:lang w:val="en-US"/>
              </w:rPr>
            </w:pPr>
          </w:p>
        </w:tc>
      </w:tr>
      <w:tr w:rsidR="002A6A0E" w:rsidRPr="00F32955" w14:paraId="53846929" w14:textId="77777777" w:rsidTr="002A6A0E">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845A9C" w14:textId="77777777" w:rsidR="002A6A0E" w:rsidRPr="00F32955" w:rsidRDefault="002A6A0E" w:rsidP="002A6A0E">
            <w:pPr>
              <w:spacing w:after="0" w:line="240" w:lineRule="auto"/>
              <w:rPr>
                <w:rFonts w:ascii="Times New Roman" w:hAnsi="Times New Roman"/>
                <w:sz w:val="22"/>
                <w:lang w:val="sr-Cyrl-CS"/>
              </w:rPr>
            </w:pPr>
            <w:r w:rsidRPr="00F32955">
              <w:rPr>
                <w:rFonts w:ascii="Times New Roman" w:hAnsi="Times New Roman"/>
                <w:sz w:val="22"/>
                <w:lang w:val="sr-Cyrl-CS"/>
              </w:rPr>
              <w:t>Увођење корективних мера за решавање неусаглашености са стандардима квалитета које могу да допринесу подизању свести студената о њиховој улози у обезбеђењу квалитета на програму докторских студија историје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D94D18A" w14:textId="77777777" w:rsidR="002A6A0E" w:rsidRPr="00F32955" w:rsidRDefault="002A6A0E" w:rsidP="002A6A0E">
            <w:pPr>
              <w:spacing w:after="0" w:line="240" w:lineRule="auto"/>
              <w:rPr>
                <w:rFonts w:ascii="Times New Roman" w:hAnsi="Times New Roman"/>
                <w:b/>
                <w:sz w:val="22"/>
                <w:lang w:val="en-US"/>
              </w:rPr>
            </w:pPr>
            <w:r w:rsidRPr="00F32955">
              <w:rPr>
                <w:rFonts w:ascii="Times New Roman" w:hAnsi="Times New Roman"/>
                <w:b/>
                <w:sz w:val="22"/>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1375DD2" w14:textId="77777777" w:rsidR="002A6A0E" w:rsidRPr="00F32955" w:rsidRDefault="002A6A0E" w:rsidP="002A6A0E">
            <w:pPr>
              <w:spacing w:after="0" w:line="240" w:lineRule="auto"/>
              <w:rPr>
                <w:rFonts w:ascii="Times New Roman" w:hAnsi="Times New Roman"/>
                <w:sz w:val="22"/>
                <w:lang w:val="en-US"/>
              </w:rPr>
            </w:pPr>
            <w:r w:rsidRPr="00F32955">
              <w:rPr>
                <w:rFonts w:ascii="Times New Roman" w:hAnsi="Times New Roman"/>
                <w:sz w:val="22"/>
                <w:lang w:val="en-US"/>
              </w:rPr>
              <w:t>Преоптерећеност студената обавезама доводи до тога да студенти веома често немају времена за озбиљније бављење обезбеђивањем квалитета или површно прилазе том проблему</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170E18" w14:textId="77777777" w:rsidR="002A6A0E" w:rsidRPr="00F32955" w:rsidRDefault="002A6A0E" w:rsidP="002A6A0E">
            <w:pPr>
              <w:spacing w:after="0" w:line="240" w:lineRule="auto"/>
              <w:rPr>
                <w:rFonts w:ascii="Times New Roman" w:hAnsi="Times New Roman"/>
                <w:b/>
                <w:sz w:val="22"/>
                <w:lang w:val="en-US"/>
              </w:rPr>
            </w:pPr>
            <w:r w:rsidRPr="00F32955">
              <w:rPr>
                <w:rFonts w:ascii="Times New Roman" w:hAnsi="Times New Roman"/>
                <w:b/>
                <w:sz w:val="22"/>
                <w:lang w:val="en-US"/>
              </w:rPr>
              <w:t>+++</w:t>
            </w:r>
          </w:p>
        </w:tc>
      </w:tr>
      <w:tr w:rsidR="002A6A0E" w:rsidRPr="00F32955" w14:paraId="242CC377" w14:textId="77777777" w:rsidTr="002A6A0E">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C33DD0" w14:textId="77777777" w:rsidR="002A6A0E" w:rsidRPr="00F32955" w:rsidRDefault="002A6A0E" w:rsidP="002A6A0E">
            <w:pPr>
              <w:spacing w:after="0" w:line="240" w:lineRule="auto"/>
              <w:rPr>
                <w:rFonts w:ascii="Times New Roman" w:hAnsi="Times New Roman"/>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22707F6" w14:textId="77777777" w:rsidR="002A6A0E" w:rsidRPr="00F32955" w:rsidRDefault="002A6A0E" w:rsidP="002A6A0E">
            <w:pPr>
              <w:spacing w:after="0" w:line="240" w:lineRule="auto"/>
              <w:rPr>
                <w:rFonts w:ascii="Times New Roman" w:hAnsi="Times New Roman"/>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E69596F" w14:textId="77777777" w:rsidR="002A6A0E" w:rsidRPr="00F32955" w:rsidRDefault="002A6A0E" w:rsidP="002A6A0E">
            <w:pPr>
              <w:spacing w:after="0" w:line="240" w:lineRule="auto"/>
              <w:rPr>
                <w:rFonts w:ascii="Times New Roman" w:hAnsi="Times New Roman"/>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A98D4EA" w14:textId="77777777" w:rsidR="002A6A0E" w:rsidRPr="00F32955" w:rsidRDefault="002A6A0E" w:rsidP="002A6A0E">
            <w:pPr>
              <w:spacing w:after="0" w:line="240" w:lineRule="auto"/>
              <w:rPr>
                <w:rFonts w:ascii="Times New Roman" w:hAnsi="Times New Roman"/>
                <w:lang w:val="en-US"/>
              </w:rPr>
            </w:pPr>
          </w:p>
        </w:tc>
      </w:tr>
      <w:tr w:rsidR="002A6A0E" w:rsidRPr="00F32955" w14:paraId="38E90870" w14:textId="77777777" w:rsidTr="002A6A0E">
        <w:tc>
          <w:tcPr>
            <w:tcW w:w="0" w:type="auto"/>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hideMark/>
          </w:tcPr>
          <w:p w14:paraId="64537762" w14:textId="77777777" w:rsidR="002A6A0E" w:rsidRPr="00F32955" w:rsidRDefault="002A6A0E" w:rsidP="002A6A0E">
            <w:pPr>
              <w:spacing w:after="0" w:line="240" w:lineRule="auto"/>
              <w:rPr>
                <w:rFonts w:ascii="Times New Roman" w:hAnsi="Times New Roman"/>
                <w:lang w:val="sr-Cyrl-CS"/>
              </w:rPr>
            </w:pPr>
            <w:r w:rsidRPr="00F32955">
              <w:rPr>
                <w:rFonts w:ascii="Times New Roman" w:hAnsi="Times New Roman"/>
                <w:lang w:val="sr-Cyrl-CS"/>
              </w:rPr>
              <w:t>Скала за квантификацију процене:</w:t>
            </w:r>
          </w:p>
          <w:p w14:paraId="7117CB8E" w14:textId="77777777" w:rsidR="002A6A0E" w:rsidRPr="00F32955" w:rsidRDefault="002A6A0E" w:rsidP="002A6A0E">
            <w:pPr>
              <w:spacing w:after="0" w:line="240" w:lineRule="auto"/>
              <w:rPr>
                <w:rFonts w:ascii="Times New Roman" w:hAnsi="Times New Roman"/>
                <w:lang w:val="sr-Cyrl-CS"/>
              </w:rPr>
            </w:pPr>
            <w:r w:rsidRPr="00F32955">
              <w:rPr>
                <w:rFonts w:ascii="Times New Roman" w:hAnsi="Times New Roman"/>
                <w:lang w:val="sr-Cyrl-CS"/>
              </w:rPr>
              <w:t>+++ → високо значајно; ++ → средње значајно; + → мало значајно; 0 → без значајности</w:t>
            </w:r>
          </w:p>
        </w:tc>
      </w:tr>
    </w:tbl>
    <w:p w14:paraId="55227F0A" w14:textId="77777777" w:rsidR="002A6A0E" w:rsidRPr="00F32955" w:rsidRDefault="002A6A0E" w:rsidP="002A6A0E">
      <w:pPr>
        <w:rPr>
          <w:rFonts w:ascii="Times New Roman" w:hAnsi="Times New Roman"/>
        </w:rPr>
      </w:pPr>
    </w:p>
    <w:p w14:paraId="5AC735E1" w14:textId="77777777" w:rsidR="0068728B" w:rsidRPr="00F32955" w:rsidRDefault="0068728B" w:rsidP="0068728B">
      <w:pPr>
        <w:pStyle w:val="Heading3"/>
        <w:rPr>
          <w:rFonts w:ascii="Times New Roman" w:hAnsi="Times New Roman" w:cs="Times New Roman"/>
          <w:lang w:val="sr-Cyrl-RS"/>
        </w:rPr>
      </w:pPr>
      <w:r w:rsidRPr="00F32955">
        <w:rPr>
          <w:rFonts w:ascii="Times New Roman" w:hAnsi="Times New Roman" w:cs="Times New Roman"/>
          <w:color w:val="auto"/>
          <w:lang w:val="sr-Cyrl-RS"/>
        </w:rPr>
        <w:t xml:space="preserve">Предлог мера и активности за унапређење квалитета стандарда 13: </w:t>
      </w:r>
    </w:p>
    <w:p w14:paraId="7C7C06A7" w14:textId="36E80085" w:rsidR="00B12B27" w:rsidRPr="00F32955" w:rsidRDefault="00B12B27" w:rsidP="00F43EFD">
      <w:pPr>
        <w:pStyle w:val="ListParagraph"/>
        <w:numPr>
          <w:ilvl w:val="0"/>
          <w:numId w:val="11"/>
        </w:numPr>
        <w:rPr>
          <w:rFonts w:ascii="Times New Roman" w:hAnsi="Times New Roman"/>
          <w:lang w:val="sr-Cyrl-RS"/>
        </w:rPr>
      </w:pPr>
      <w:r w:rsidRPr="00F32955">
        <w:rPr>
          <w:rFonts w:ascii="Times New Roman" w:hAnsi="Times New Roman"/>
          <w:lang w:val="sr-Cyrl-RS"/>
        </w:rPr>
        <w:t xml:space="preserve">додатно оснаживати студенте за укључивање у активности обезбеђивања квалитета и пружати разноврсне прилике за препознавање значаја улоге </w:t>
      </w:r>
      <w:r w:rsidRPr="00F32955">
        <w:rPr>
          <w:rFonts w:ascii="Times New Roman" w:hAnsi="Times New Roman"/>
          <w:lang w:val="sr-Cyrl-RS"/>
        </w:rPr>
        <w:lastRenderedPageBreak/>
        <w:t xml:space="preserve">студената у самовредновању студијског програма </w:t>
      </w:r>
      <w:r w:rsidR="005C0FFC" w:rsidRPr="00F32955">
        <w:rPr>
          <w:rFonts w:ascii="Times New Roman" w:hAnsi="Times New Roman"/>
          <w:lang w:val="sr-Cyrl-RS"/>
        </w:rPr>
        <w:t>докторских</w:t>
      </w:r>
      <w:r w:rsidRPr="00F32955">
        <w:rPr>
          <w:rFonts w:ascii="Times New Roman" w:hAnsi="Times New Roman"/>
          <w:lang w:val="sr-Cyrl-RS"/>
        </w:rPr>
        <w:t xml:space="preserve"> академских студија </w:t>
      </w:r>
      <w:r w:rsidR="000468EE" w:rsidRPr="00F32955">
        <w:rPr>
          <w:rFonts w:ascii="Times New Roman" w:hAnsi="Times New Roman"/>
          <w:lang w:val="sr-Cyrl-RS"/>
        </w:rPr>
        <w:t>историје уметности</w:t>
      </w:r>
      <w:r w:rsidRPr="00F32955">
        <w:rPr>
          <w:rFonts w:ascii="Times New Roman" w:hAnsi="Times New Roman"/>
          <w:lang w:val="sr-Cyrl-RS"/>
        </w:rPr>
        <w:t>;</w:t>
      </w:r>
    </w:p>
    <w:p w14:paraId="3D1826B6" w14:textId="37CCF090" w:rsidR="00B12B27" w:rsidRPr="00F32955" w:rsidRDefault="000E4240" w:rsidP="00F43EFD">
      <w:pPr>
        <w:pStyle w:val="ListParagraph"/>
        <w:numPr>
          <w:ilvl w:val="0"/>
          <w:numId w:val="11"/>
        </w:numPr>
        <w:rPr>
          <w:rFonts w:ascii="Times New Roman" w:hAnsi="Times New Roman"/>
          <w:lang w:val="sr-Cyrl-RS"/>
        </w:rPr>
      </w:pPr>
      <w:r w:rsidRPr="00F32955">
        <w:rPr>
          <w:rFonts w:ascii="Times New Roman" w:hAnsi="Times New Roman"/>
          <w:lang w:val="sr-Cyrl-RS"/>
        </w:rPr>
        <w:t>проналазити нове начине за подстицање докторанада и њихово веће укључивање у процес самовредновања и уобличавања студијског програма докторских академских студија</w:t>
      </w:r>
      <w:r w:rsidR="00B12B27" w:rsidRPr="00F32955">
        <w:rPr>
          <w:rFonts w:ascii="Times New Roman" w:hAnsi="Times New Roman"/>
          <w:lang w:val="sr-Cyrl-RS"/>
        </w:rPr>
        <w:t xml:space="preserve">; </w:t>
      </w:r>
    </w:p>
    <w:p w14:paraId="6291D946" w14:textId="3E40A404" w:rsidR="00B12B27" w:rsidRPr="00F32955" w:rsidRDefault="00B12B27" w:rsidP="00F43EFD">
      <w:pPr>
        <w:pStyle w:val="ListParagraph"/>
        <w:numPr>
          <w:ilvl w:val="0"/>
          <w:numId w:val="11"/>
        </w:numPr>
        <w:rPr>
          <w:rFonts w:ascii="Times New Roman" w:hAnsi="Times New Roman"/>
          <w:lang w:val="sr-Cyrl-RS"/>
        </w:rPr>
      </w:pPr>
      <w:r w:rsidRPr="00F32955">
        <w:rPr>
          <w:rFonts w:ascii="Times New Roman" w:hAnsi="Times New Roman"/>
          <w:lang w:val="sr-Cyrl-RS"/>
        </w:rPr>
        <w:t xml:space="preserve">развијати механизме, процедуре и поступке коришћења резултата евалуације за унапређивање квалитета студијског програма </w:t>
      </w:r>
      <w:r w:rsidR="000E4240" w:rsidRPr="00F32955">
        <w:rPr>
          <w:rFonts w:ascii="Times New Roman" w:hAnsi="Times New Roman"/>
          <w:lang w:val="sr-Cyrl-RS"/>
        </w:rPr>
        <w:t xml:space="preserve">докторских </w:t>
      </w:r>
      <w:r w:rsidRPr="00F32955">
        <w:rPr>
          <w:rFonts w:ascii="Times New Roman" w:hAnsi="Times New Roman"/>
          <w:lang w:val="sr-Cyrl-RS"/>
        </w:rPr>
        <w:t>академских студија п</w:t>
      </w:r>
      <w:r w:rsidR="00C95658" w:rsidRPr="00F32955">
        <w:rPr>
          <w:rFonts w:ascii="Times New Roman" w:hAnsi="Times New Roman"/>
          <w:lang w:val="sr-Cyrl-RS"/>
        </w:rPr>
        <w:t>историје уметности</w:t>
      </w:r>
      <w:r w:rsidRPr="00F32955">
        <w:rPr>
          <w:rFonts w:ascii="Times New Roman" w:hAnsi="Times New Roman"/>
          <w:lang w:val="sr-Cyrl-RS"/>
        </w:rPr>
        <w:t>;</w:t>
      </w:r>
    </w:p>
    <w:p w14:paraId="5396D16C" w14:textId="410A5CD0" w:rsidR="00B12B27" w:rsidRPr="00F32955" w:rsidRDefault="00B12B27" w:rsidP="00F43EFD">
      <w:pPr>
        <w:pStyle w:val="ListParagraph"/>
        <w:numPr>
          <w:ilvl w:val="0"/>
          <w:numId w:val="11"/>
        </w:numPr>
        <w:rPr>
          <w:rFonts w:ascii="Times New Roman" w:hAnsi="Times New Roman"/>
          <w:lang w:val="sr-Cyrl-RS"/>
        </w:rPr>
      </w:pPr>
      <w:r w:rsidRPr="00F32955">
        <w:rPr>
          <w:rFonts w:ascii="Times New Roman" w:hAnsi="Times New Roman"/>
          <w:lang w:val="sr-Cyrl-RS"/>
        </w:rPr>
        <w:t>унапређивати квалитет инструмента прикупљања података и ефикасност процеса анкетирања</w:t>
      </w:r>
      <w:r w:rsidR="00C95658" w:rsidRPr="00F32955">
        <w:rPr>
          <w:rFonts w:ascii="Times New Roman" w:hAnsi="Times New Roman"/>
          <w:lang w:val="sr-Cyrl-RS"/>
        </w:rPr>
        <w:t>.</w:t>
      </w:r>
      <w:r w:rsidRPr="00F32955">
        <w:rPr>
          <w:rFonts w:ascii="Times New Roman" w:hAnsi="Times New Roman"/>
          <w:lang w:val="sr-Cyrl-RS"/>
        </w:rPr>
        <w:t xml:space="preserve"> </w:t>
      </w:r>
    </w:p>
    <w:p w14:paraId="170AD4CA" w14:textId="77777777" w:rsidR="000E4240" w:rsidRPr="00F32955" w:rsidRDefault="000E4240" w:rsidP="000E4240">
      <w:pPr>
        <w:pStyle w:val="ListParagraph"/>
        <w:rPr>
          <w:rFonts w:ascii="Times New Roman" w:hAnsi="Times New Roman"/>
          <w:lang w:val="sr-Cyrl-RS"/>
        </w:rPr>
      </w:pPr>
    </w:p>
    <w:p w14:paraId="4CAEF8DA" w14:textId="77777777" w:rsidR="00017F74" w:rsidRPr="00F32955" w:rsidRDefault="00017F74" w:rsidP="00017F74">
      <w:pPr>
        <w:keepNext/>
        <w:keepLines/>
        <w:numPr>
          <w:ilvl w:val="2"/>
          <w:numId w:val="1"/>
        </w:numPr>
        <w:spacing w:before="160" w:after="120"/>
        <w:jc w:val="left"/>
        <w:outlineLvl w:val="2"/>
        <w:rPr>
          <w:rFonts w:ascii="Times New Roman" w:eastAsia="Times New Roman" w:hAnsi="Times New Roman"/>
          <w:b/>
          <w:color w:val="002060"/>
          <w:szCs w:val="24"/>
          <w:lang w:val="sr-Cyrl-RS"/>
        </w:rPr>
      </w:pPr>
      <w:r w:rsidRPr="00F32955">
        <w:rPr>
          <w:rFonts w:ascii="Times New Roman" w:eastAsia="Times New Roman" w:hAnsi="Times New Roman"/>
          <w:b/>
          <w:color w:val="002060"/>
          <w:szCs w:val="24"/>
          <w:lang w:val="sr-Cyrl-RS"/>
        </w:rPr>
        <w:t>Показатељи и прилози за стандард  13:</w:t>
      </w:r>
    </w:p>
    <w:p w14:paraId="6F8D9756" w14:textId="002A5ABB" w:rsidR="00017F74" w:rsidRPr="00F32955" w:rsidRDefault="00F32955" w:rsidP="00017F74">
      <w:pPr>
        <w:ind w:firstLine="720"/>
        <w:rPr>
          <w:rFonts w:ascii="Times New Roman" w:hAnsi="Times New Roman"/>
          <w:lang w:val="sr-Cyrl-RS"/>
        </w:rPr>
      </w:pPr>
      <w:hyperlink w:anchor="_Прилог_13.1." w:history="1">
        <w:r w:rsidR="00740261" w:rsidRPr="00F32955">
          <w:rPr>
            <w:rStyle w:val="Hyperlink"/>
            <w:rFonts w:ascii="Times New Roman" w:hAnsi="Times New Roman"/>
            <w:b/>
            <w:bCs/>
            <w:color w:val="002060"/>
            <w:spacing w:val="5"/>
            <w:lang w:val="sr-Cyrl-RS"/>
          </w:rPr>
          <w:t>Прилог 13.1.</w:t>
        </w:r>
      </w:hyperlink>
      <w:r w:rsidR="00017F74" w:rsidRPr="00F32955">
        <w:rPr>
          <w:rFonts w:ascii="Times New Roman" w:hAnsi="Times New Roman"/>
          <w:color w:val="002060"/>
          <w:lang w:val="sr-Cyrl-RS"/>
        </w:rPr>
        <w:t xml:space="preserve"> </w:t>
      </w:r>
      <w:r w:rsidR="00017F74" w:rsidRPr="00F32955">
        <w:rPr>
          <w:rFonts w:ascii="Times New Roman" w:hAnsi="Times New Roman"/>
          <w:lang w:val="sr-Cyrl-RS"/>
        </w:rPr>
        <w:t>Документација која потврђује учешће студената у самовредновању и провери квалитета</w:t>
      </w:r>
    </w:p>
    <w:p w14:paraId="2F708C06" w14:textId="53EC6CC9" w:rsidR="0068728B" w:rsidRPr="00F32955" w:rsidRDefault="00F32955" w:rsidP="00017F74">
      <w:pPr>
        <w:ind w:firstLine="720"/>
        <w:rPr>
          <w:rFonts w:ascii="Times New Roman" w:hAnsi="Times New Roman"/>
          <w:lang w:val="sr-Cyrl-RS"/>
        </w:rPr>
      </w:pPr>
      <w:hyperlink w:anchor="_Прилог_13.2." w:history="1">
        <w:r w:rsidR="00740261" w:rsidRPr="00F32955">
          <w:rPr>
            <w:rStyle w:val="Hyperlink"/>
            <w:rFonts w:ascii="Times New Roman" w:hAnsi="Times New Roman"/>
            <w:b/>
            <w:color w:val="002060"/>
            <w:lang w:val="ru-RU"/>
          </w:rPr>
          <w:t>Прилог 13.2.</w:t>
        </w:r>
      </w:hyperlink>
      <w:r w:rsidR="00017F74" w:rsidRPr="00F32955">
        <w:rPr>
          <w:rFonts w:ascii="Times New Roman" w:hAnsi="Times New Roman"/>
          <w:color w:val="002060"/>
          <w:lang w:val="ru-RU"/>
        </w:rPr>
        <w:t xml:space="preserve"> </w:t>
      </w:r>
      <w:r w:rsidR="00017F74" w:rsidRPr="00F32955">
        <w:rPr>
          <w:rFonts w:ascii="Times New Roman" w:hAnsi="Times New Roman"/>
          <w:lang w:val="ru-RU"/>
        </w:rPr>
        <w:t xml:space="preserve">Списак свих анкета </w:t>
      </w:r>
      <w:r w:rsidR="00017F74" w:rsidRPr="00F32955">
        <w:rPr>
          <w:rFonts w:ascii="Times New Roman" w:hAnsi="Times New Roman"/>
        </w:rPr>
        <w:t>реализованих на Филозофском факултету у циљу унапређивања квалитета</w:t>
      </w:r>
    </w:p>
    <w:p w14:paraId="12C40E41" w14:textId="77777777" w:rsidR="00017F74" w:rsidRPr="00F32955" w:rsidRDefault="00017F74" w:rsidP="008F66E3">
      <w:pPr>
        <w:pStyle w:val="Heading2"/>
        <w:rPr>
          <w:rFonts w:ascii="Times New Roman" w:eastAsia="Times New Roman" w:hAnsi="Times New Roman" w:cs="Times New Roman"/>
          <w:lang w:val="sr-Cyrl-RS"/>
        </w:rPr>
      </w:pPr>
      <w:bookmarkStart w:id="13" w:name="_Toc57983322"/>
    </w:p>
    <w:p w14:paraId="0AE6EF3A" w14:textId="77777777" w:rsidR="008F66E3" w:rsidRPr="00F32955" w:rsidRDefault="008F66E3" w:rsidP="008F66E3">
      <w:pPr>
        <w:pStyle w:val="Heading2"/>
        <w:rPr>
          <w:rFonts w:ascii="Times New Roman" w:eastAsia="Times New Roman" w:hAnsi="Times New Roman" w:cs="Times New Roman"/>
          <w:color w:val="002060"/>
          <w:lang w:val="sr-Cyrl-RS"/>
        </w:rPr>
      </w:pPr>
      <w:r w:rsidRPr="00F32955">
        <w:rPr>
          <w:rFonts w:ascii="Times New Roman" w:hAnsi="Times New Roman" w:cs="Times New Roman"/>
          <w:color w:val="002060"/>
          <w:lang w:val="sr-Cyrl-RS"/>
        </w:rPr>
        <w:t xml:space="preserve">Стандард 14: </w:t>
      </w:r>
      <w:r w:rsidRPr="00F32955">
        <w:rPr>
          <w:rFonts w:ascii="Times New Roman" w:eastAsia="Times New Roman" w:hAnsi="Times New Roman" w:cs="Times New Roman"/>
          <w:color w:val="002060"/>
          <w:lang w:val="sr-Cyrl-RS"/>
        </w:rPr>
        <w:t>Систематско праћење и периодична провера квалитета</w:t>
      </w:r>
      <w:bookmarkEnd w:id="13"/>
    </w:p>
    <w:p w14:paraId="1E70FF38" w14:textId="11D00C0C" w:rsidR="00D57B24" w:rsidRPr="00F32955" w:rsidRDefault="00D57B24" w:rsidP="00D57B24">
      <w:pPr>
        <w:ind w:firstLine="720"/>
        <w:rPr>
          <w:rFonts w:ascii="Times New Roman" w:eastAsia="Times New Roman" w:hAnsi="Times New Roman"/>
          <w:szCs w:val="24"/>
          <w:lang w:val="sr-Cyrl-CS"/>
        </w:rPr>
      </w:pPr>
      <w:r w:rsidRPr="00F32955">
        <w:rPr>
          <w:rFonts w:ascii="Times New Roman" w:eastAsia="Times New Roman" w:hAnsi="Times New Roman"/>
          <w:szCs w:val="24"/>
          <w:lang w:val="sr-Cyrl-RS"/>
        </w:rPr>
        <w:t xml:space="preserve">У оквиру провере квалитета и самовредновања које се врши сваког семестра на нивоу целог Факултета врши се праћење и провера квалитета на програму ДАС </w:t>
      </w:r>
      <w:r w:rsidRPr="00F32955">
        <w:rPr>
          <w:rFonts w:ascii="Times New Roman" w:eastAsia="Times New Roman" w:hAnsi="Times New Roman"/>
          <w:szCs w:val="24"/>
          <w:lang w:val="sr-Cyrl-CS"/>
        </w:rPr>
        <w:t>историје уметности</w:t>
      </w:r>
      <w:r w:rsidRPr="00F32955">
        <w:rPr>
          <w:rFonts w:ascii="Times New Roman" w:eastAsia="Times New Roman" w:hAnsi="Times New Roman"/>
          <w:szCs w:val="24"/>
          <w:lang w:val="sr-Cyrl-RS"/>
        </w:rPr>
        <w:t>. Одговорни актер за спровођење анкете је Комисија за обезбеђивање квалитета и самовредновање на Факултету</w:t>
      </w:r>
      <w:r w:rsidRPr="00F32955">
        <w:rPr>
          <w:rFonts w:ascii="Times New Roman" w:eastAsia="Times New Roman" w:hAnsi="Times New Roman"/>
          <w:szCs w:val="24"/>
          <w:lang w:val="sr-Cyrl-CS"/>
        </w:rPr>
        <w:t>. Комисија, у</w:t>
      </w:r>
      <w:r w:rsidRPr="00F32955">
        <w:rPr>
          <w:rFonts w:ascii="Times New Roman" w:eastAsia="Times New Roman" w:hAnsi="Times New Roman"/>
          <w:szCs w:val="24"/>
          <w:lang w:val="en-US"/>
        </w:rPr>
        <w:t> </w:t>
      </w:r>
      <w:r w:rsidRPr="00F32955">
        <w:rPr>
          <w:rFonts w:ascii="Times New Roman" w:eastAsia="Times New Roman" w:hAnsi="Times New Roman"/>
          <w:szCs w:val="24"/>
          <w:lang w:val="sr-Cyrl-CS"/>
        </w:rPr>
        <w:t xml:space="preserve"> сарадњи са управником одељења и предметним наставниццима и сарадницима организује, контролише и унапређује рад на:</w:t>
      </w:r>
    </w:p>
    <w:p w14:paraId="6FFBD771" w14:textId="77777777" w:rsidR="00D57B24" w:rsidRPr="00F32955" w:rsidRDefault="00D57B24" w:rsidP="00F43EFD">
      <w:pPr>
        <w:numPr>
          <w:ilvl w:val="0"/>
          <w:numId w:val="18"/>
        </w:numPr>
        <w:rPr>
          <w:rFonts w:ascii="Times New Roman" w:eastAsia="Times New Roman" w:hAnsi="Times New Roman"/>
          <w:szCs w:val="24"/>
          <w:lang w:val="sr-Cyrl-CS"/>
        </w:rPr>
      </w:pPr>
      <w:r w:rsidRPr="00F32955">
        <w:rPr>
          <w:rFonts w:ascii="Times New Roman" w:eastAsia="Times New Roman" w:hAnsi="Times New Roman"/>
          <w:szCs w:val="24"/>
          <w:lang w:val="sr-Cyrl-RS"/>
        </w:rPr>
        <w:t>примени</w:t>
      </w:r>
      <w:r w:rsidRPr="00F32955">
        <w:rPr>
          <w:rFonts w:ascii="Times New Roman" w:eastAsia="Times New Roman" w:hAnsi="Times New Roman"/>
          <w:szCs w:val="24"/>
          <w:lang w:val="sr-Cyrl-CS"/>
        </w:rPr>
        <w:t xml:space="preserve"> утврђених стандарда и поступака за оцењивање квалитета и обављање свих задатака које у том процесу имају субјекти у систему обезбеђивање квалитета Факултета;</w:t>
      </w:r>
    </w:p>
    <w:p w14:paraId="2B84EA8F" w14:textId="77777777" w:rsidR="00D57B24" w:rsidRPr="00F32955" w:rsidRDefault="00D57B24" w:rsidP="00F43EFD">
      <w:pPr>
        <w:numPr>
          <w:ilvl w:val="0"/>
          <w:numId w:val="18"/>
        </w:numPr>
        <w:rPr>
          <w:rFonts w:ascii="Times New Roman" w:eastAsia="Times New Roman" w:hAnsi="Times New Roman"/>
          <w:szCs w:val="24"/>
          <w:lang w:val="sr-Cyrl-CS"/>
        </w:rPr>
      </w:pPr>
      <w:r w:rsidRPr="00F32955">
        <w:rPr>
          <w:rFonts w:ascii="Times New Roman" w:eastAsia="Times New Roman" w:hAnsi="Times New Roman"/>
          <w:szCs w:val="24"/>
          <w:lang w:val="sr-Cyrl-CS"/>
        </w:rPr>
        <w:lastRenderedPageBreak/>
        <w:t>обављању периодичне провере и самовредновања нивоа квалитета током којих сагледава спровођење утврђене стратегије и поступака за обезбеђење квалитета, као и достизање жељених стандарда.</w:t>
      </w:r>
    </w:p>
    <w:p w14:paraId="252747FE" w14:textId="77777777" w:rsidR="00D57B24" w:rsidRPr="00F32955" w:rsidRDefault="00D57B24" w:rsidP="00D57B24">
      <w:pPr>
        <w:ind w:firstLine="720"/>
        <w:rPr>
          <w:rFonts w:ascii="Times New Roman" w:eastAsia="Times New Roman" w:hAnsi="Times New Roman"/>
          <w:szCs w:val="24"/>
          <w:lang w:val="sr-Cyrl-CS"/>
        </w:rPr>
      </w:pPr>
      <w:r w:rsidRPr="00F32955">
        <w:rPr>
          <w:rFonts w:ascii="Times New Roman" w:eastAsia="Times New Roman" w:hAnsi="Times New Roman"/>
          <w:szCs w:val="24"/>
          <w:lang w:val="sr-Cyrl-CS"/>
        </w:rPr>
        <w:t>Комисија је укључена у спровођење интерних и екстерних провера квалитета у циљу акредитације, надзора или реакредитације високошколске установе, студијских програма и диплома. Студенти су чланови Комисије, те имају активну улогу у доношењу и спровођењу Правилника и Стратегије за обезбеђивање квалитета.</w:t>
      </w:r>
    </w:p>
    <w:p w14:paraId="6F019F28" w14:textId="77777777" w:rsidR="00D57B24" w:rsidRPr="00F32955" w:rsidRDefault="00D57B24" w:rsidP="00D57B24">
      <w:pPr>
        <w:ind w:firstLine="720"/>
        <w:rPr>
          <w:rFonts w:ascii="Times New Roman" w:eastAsia="Times New Roman" w:hAnsi="Times New Roman"/>
          <w:szCs w:val="24"/>
          <w:lang w:val="sr-Cyrl-CS"/>
        </w:rPr>
      </w:pPr>
      <w:r w:rsidRPr="00F32955">
        <w:rPr>
          <w:rFonts w:ascii="Times New Roman" w:eastAsia="Times New Roman" w:hAnsi="Times New Roman"/>
          <w:szCs w:val="24"/>
          <w:lang w:val="sr-Cyrl-CS"/>
        </w:rPr>
        <w:t xml:space="preserve">Правилницима и Стратегијом за обезбеђивање квалитета 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свих студијских програма. Ови документи садрже: </w:t>
      </w:r>
    </w:p>
    <w:p w14:paraId="2C43B11A" w14:textId="77777777" w:rsidR="00D57B24" w:rsidRPr="00F32955" w:rsidRDefault="00D57B24" w:rsidP="00F43EFD">
      <w:pPr>
        <w:numPr>
          <w:ilvl w:val="0"/>
          <w:numId w:val="19"/>
        </w:numPr>
        <w:rPr>
          <w:rFonts w:ascii="Times New Roman" w:eastAsia="Times New Roman" w:hAnsi="Times New Roman"/>
          <w:szCs w:val="24"/>
          <w:lang w:val="sr-Cyrl-CS"/>
        </w:rPr>
      </w:pPr>
      <w:r w:rsidRPr="00F32955">
        <w:rPr>
          <w:rFonts w:ascii="Times New Roman" w:eastAsia="Times New Roman" w:hAnsi="Times New Roman"/>
          <w:szCs w:val="24"/>
          <w:lang w:val="sr-Cyrl-CS"/>
        </w:rPr>
        <w:t xml:space="preserve">део о вредновању од стране студената, </w:t>
      </w:r>
    </w:p>
    <w:p w14:paraId="3BEDF7C1" w14:textId="77777777" w:rsidR="00D57B24" w:rsidRPr="00F32955" w:rsidRDefault="00D57B24" w:rsidP="00F43EFD">
      <w:pPr>
        <w:numPr>
          <w:ilvl w:val="0"/>
          <w:numId w:val="19"/>
        </w:numPr>
        <w:rPr>
          <w:rFonts w:ascii="Times New Roman" w:eastAsia="Times New Roman" w:hAnsi="Times New Roman"/>
          <w:szCs w:val="24"/>
          <w:lang w:val="sr-Cyrl-CS"/>
        </w:rPr>
      </w:pPr>
      <w:r w:rsidRPr="00F32955">
        <w:rPr>
          <w:rFonts w:ascii="Times New Roman" w:eastAsia="Times New Roman" w:hAnsi="Times New Roman"/>
          <w:szCs w:val="24"/>
          <w:lang w:val="sr-Cyrl-CS"/>
        </w:rPr>
        <w:t xml:space="preserve">део о вредновању запослених на Факултету. </w:t>
      </w:r>
    </w:p>
    <w:p w14:paraId="334681A1" w14:textId="77777777" w:rsidR="00D57B24" w:rsidRPr="00F32955" w:rsidRDefault="00D57B24" w:rsidP="00D57B24">
      <w:pPr>
        <w:ind w:firstLine="720"/>
        <w:rPr>
          <w:rFonts w:ascii="Times New Roman" w:eastAsia="Times New Roman" w:hAnsi="Times New Roman"/>
          <w:szCs w:val="24"/>
          <w:lang w:val="sr-Cyrl-CS"/>
        </w:rPr>
      </w:pPr>
      <w:r w:rsidRPr="00F32955">
        <w:rPr>
          <w:rFonts w:ascii="Times New Roman" w:eastAsia="Times New Roman" w:hAnsi="Times New Roman"/>
          <w:szCs w:val="24"/>
          <w:lang w:val="sr-Cyrl-CS"/>
        </w:rPr>
        <w:t>У периодичним самовредновањима обавезно је укључивање резултата анектирања студената. Поред Правилника и усвојене Стратегије за обезбеђивање квалитета и именовања Комисије за обезбеђивање квалитета и самовредновање, а ради унапређења стандарда квалитета рада, Филозофски факултет је усвојио различите процедуре и мере и прецизно је одредио субјекте обезбеђивања квалитета:</w:t>
      </w:r>
    </w:p>
    <w:p w14:paraId="32E7C126" w14:textId="75F43053" w:rsidR="00D57B24" w:rsidRPr="00F32955" w:rsidRDefault="00D57B24" w:rsidP="00F43EFD">
      <w:pPr>
        <w:numPr>
          <w:ilvl w:val="0"/>
          <w:numId w:val="20"/>
        </w:numPr>
        <w:rPr>
          <w:rFonts w:ascii="Times New Roman" w:eastAsia="Times New Roman" w:hAnsi="Times New Roman"/>
          <w:szCs w:val="24"/>
          <w:lang w:val="sr-Cyrl-CS"/>
        </w:rPr>
      </w:pPr>
      <w:r w:rsidRPr="00F32955">
        <w:rPr>
          <w:rFonts w:ascii="Times New Roman" w:eastAsia="Times New Roman" w:hAnsi="Times New Roman"/>
          <w:szCs w:val="24"/>
          <w:lang w:val="sr-Cyrl-CS"/>
        </w:rPr>
        <w:t>усвојио је стандарде и поступке за обезбеђивање и унапређење квалитета рада</w:t>
      </w:r>
      <w:r w:rsidR="00BE6E59" w:rsidRPr="00F32955">
        <w:rPr>
          <w:rFonts w:ascii="Times New Roman" w:eastAsia="Times New Roman" w:hAnsi="Times New Roman"/>
          <w:szCs w:val="24"/>
          <w:lang w:val="sr-Cyrl-CS"/>
        </w:rPr>
        <w:t>;</w:t>
      </w:r>
    </w:p>
    <w:p w14:paraId="7FE9A977" w14:textId="6E839068" w:rsidR="00D57B24" w:rsidRPr="00F32955" w:rsidRDefault="00D57B24" w:rsidP="00F43EFD">
      <w:pPr>
        <w:numPr>
          <w:ilvl w:val="0"/>
          <w:numId w:val="20"/>
        </w:numPr>
        <w:rPr>
          <w:rFonts w:ascii="Times New Roman" w:eastAsia="Times New Roman" w:hAnsi="Times New Roman"/>
          <w:szCs w:val="24"/>
          <w:lang w:val="sr-Cyrl-CS"/>
        </w:rPr>
      </w:pPr>
      <w:r w:rsidRPr="00F32955">
        <w:rPr>
          <w:rFonts w:ascii="Times New Roman" w:eastAsia="Times New Roman" w:hAnsi="Times New Roman"/>
          <w:szCs w:val="24"/>
          <w:lang w:val="sr-Cyrl-CS"/>
        </w:rPr>
        <w:t>усвојио је План рада и процедуре за праћење и унапређење квалитета</w:t>
      </w:r>
      <w:r w:rsidR="00BE6E59" w:rsidRPr="00F32955">
        <w:rPr>
          <w:rFonts w:ascii="Times New Roman" w:eastAsia="Times New Roman" w:hAnsi="Times New Roman"/>
          <w:szCs w:val="24"/>
          <w:lang w:val="sr-Cyrl-CS"/>
        </w:rPr>
        <w:t>;</w:t>
      </w:r>
    </w:p>
    <w:p w14:paraId="42173231" w14:textId="0688C62B" w:rsidR="00D57B24" w:rsidRPr="00F32955" w:rsidRDefault="00D57B24" w:rsidP="00F43EFD">
      <w:pPr>
        <w:numPr>
          <w:ilvl w:val="0"/>
          <w:numId w:val="20"/>
        </w:numPr>
        <w:rPr>
          <w:rFonts w:ascii="Times New Roman" w:eastAsia="Times New Roman" w:hAnsi="Times New Roman"/>
          <w:szCs w:val="24"/>
          <w:lang w:val="sr-Cyrl-CS"/>
        </w:rPr>
      </w:pPr>
      <w:r w:rsidRPr="00F32955">
        <w:rPr>
          <w:rFonts w:ascii="Times New Roman" w:eastAsia="Times New Roman" w:hAnsi="Times New Roman"/>
          <w:szCs w:val="24"/>
          <w:lang w:val="sr-Cyrl-CS"/>
        </w:rPr>
        <w:t>усвојио је поступке који обезбеђују поштовање плана и распореда наставе</w:t>
      </w:r>
      <w:r w:rsidR="00BE6E59" w:rsidRPr="00F32955">
        <w:rPr>
          <w:rFonts w:ascii="Times New Roman" w:eastAsia="Times New Roman" w:hAnsi="Times New Roman"/>
          <w:szCs w:val="24"/>
          <w:lang w:val="sr-Cyrl-CS"/>
        </w:rPr>
        <w:t>;</w:t>
      </w:r>
    </w:p>
    <w:p w14:paraId="0EED544D" w14:textId="1B543771" w:rsidR="00D57B24" w:rsidRPr="00F32955" w:rsidRDefault="00D57B24" w:rsidP="00F43EFD">
      <w:pPr>
        <w:numPr>
          <w:ilvl w:val="0"/>
          <w:numId w:val="20"/>
        </w:numPr>
        <w:rPr>
          <w:rFonts w:ascii="Times New Roman" w:eastAsia="Times New Roman" w:hAnsi="Times New Roman"/>
          <w:szCs w:val="24"/>
          <w:lang w:val="sr-Cyrl-CS"/>
        </w:rPr>
      </w:pPr>
      <w:r w:rsidRPr="00F32955">
        <w:rPr>
          <w:rFonts w:ascii="Times New Roman" w:eastAsia="Times New Roman" w:hAnsi="Times New Roman"/>
          <w:szCs w:val="24"/>
          <w:lang w:val="sr-Cyrl-CS"/>
        </w:rPr>
        <w:t>усвојио је поступке и процедуре којима Факултет крајем сваког семестра спроводи анкете студената о свим сегментима квалитета педагошког рада наставника и сарадника на Факултету</w:t>
      </w:r>
      <w:r w:rsidR="00BE6E59" w:rsidRPr="00F32955">
        <w:rPr>
          <w:rFonts w:ascii="Times New Roman" w:eastAsia="Times New Roman" w:hAnsi="Times New Roman"/>
          <w:szCs w:val="24"/>
          <w:lang w:val="sr-Cyrl-CS"/>
        </w:rPr>
        <w:t>;</w:t>
      </w:r>
    </w:p>
    <w:p w14:paraId="41C7C0ED" w14:textId="77777777" w:rsidR="00D57B24" w:rsidRPr="00F32955" w:rsidRDefault="00D57B24" w:rsidP="00F43EFD">
      <w:pPr>
        <w:numPr>
          <w:ilvl w:val="0"/>
          <w:numId w:val="20"/>
        </w:numPr>
        <w:rPr>
          <w:rFonts w:ascii="Times New Roman" w:eastAsia="Times New Roman" w:hAnsi="Times New Roman"/>
          <w:szCs w:val="24"/>
          <w:lang w:val="sr-Cyrl-CS"/>
        </w:rPr>
      </w:pPr>
      <w:r w:rsidRPr="00F32955">
        <w:rPr>
          <w:rFonts w:ascii="Times New Roman" w:eastAsia="Times New Roman" w:hAnsi="Times New Roman"/>
          <w:szCs w:val="24"/>
          <w:lang w:val="sr-Cyrl-CS"/>
        </w:rPr>
        <w:t>усвај</w:t>
      </w:r>
      <w:r w:rsidRPr="00F32955">
        <w:rPr>
          <w:rFonts w:ascii="Times New Roman" w:eastAsia="Times New Roman" w:hAnsi="Times New Roman"/>
          <w:szCs w:val="24"/>
          <w:lang w:val="sr-Cyrl-RS"/>
        </w:rPr>
        <w:t xml:space="preserve">ио је </w:t>
      </w:r>
      <w:r w:rsidRPr="00F32955">
        <w:rPr>
          <w:rFonts w:ascii="Times New Roman" w:eastAsia="Times New Roman" w:hAnsi="Times New Roman"/>
          <w:szCs w:val="24"/>
          <w:lang w:val="sr-Cyrl-CS"/>
        </w:rPr>
        <w:t>поступк</w:t>
      </w:r>
      <w:r w:rsidRPr="00F32955">
        <w:rPr>
          <w:rFonts w:ascii="Times New Roman" w:eastAsia="Times New Roman" w:hAnsi="Times New Roman"/>
          <w:szCs w:val="24"/>
          <w:lang w:val="sr-Cyrl-RS"/>
        </w:rPr>
        <w:t>е</w:t>
      </w:r>
      <w:r w:rsidRPr="00F32955">
        <w:rPr>
          <w:rFonts w:ascii="Times New Roman" w:eastAsia="Times New Roman" w:hAnsi="Times New Roman"/>
          <w:szCs w:val="24"/>
          <w:lang w:val="sr-Cyrl-CS"/>
        </w:rPr>
        <w:t xml:space="preserve"> и процедур</w:t>
      </w:r>
      <w:r w:rsidRPr="00F32955">
        <w:rPr>
          <w:rFonts w:ascii="Times New Roman" w:eastAsia="Times New Roman" w:hAnsi="Times New Roman"/>
          <w:szCs w:val="24"/>
          <w:lang w:val="sr-Cyrl-RS"/>
        </w:rPr>
        <w:t>е</w:t>
      </w:r>
      <w:r w:rsidRPr="00F32955">
        <w:rPr>
          <w:rFonts w:ascii="Times New Roman" w:eastAsia="Times New Roman" w:hAnsi="Times New Roman"/>
          <w:szCs w:val="24"/>
          <w:lang w:val="sr-Cyrl-CS"/>
        </w:rPr>
        <w:t xml:space="preserve"> за прикупљање мишљења дипломираних студената о стеченим знањима и прикупљање мишљења послодаваца о стеченим квалификацијама свршених студената Филозофског факултета.</w:t>
      </w:r>
    </w:p>
    <w:p w14:paraId="27410B5B" w14:textId="77777777" w:rsidR="00D57B24" w:rsidRPr="00F32955" w:rsidRDefault="00D57B24" w:rsidP="00D57B24">
      <w:pPr>
        <w:ind w:firstLine="720"/>
        <w:rPr>
          <w:rFonts w:ascii="Times New Roman" w:eastAsia="Times New Roman" w:hAnsi="Times New Roman"/>
          <w:szCs w:val="24"/>
          <w:lang w:val="sr-Cyrl-CS"/>
        </w:rPr>
      </w:pPr>
      <w:r w:rsidRPr="00F32955">
        <w:rPr>
          <w:rFonts w:ascii="Times New Roman" w:eastAsia="Times New Roman" w:hAnsi="Times New Roman"/>
          <w:szCs w:val="24"/>
          <w:lang w:val="sr-Cyrl-CS"/>
        </w:rPr>
        <w:lastRenderedPageBreak/>
        <w:t xml:space="preserve">Филозофски факултет размењује информације са другим истакнутим европским високошколским институцијама, а </w:t>
      </w:r>
      <w:r w:rsidRPr="00F32955">
        <w:rPr>
          <w:rFonts w:ascii="Times New Roman" w:eastAsia="Times New Roman" w:hAnsi="Times New Roman"/>
          <w:szCs w:val="24"/>
          <w:lang w:val="sr-Cyrl-RS"/>
        </w:rPr>
        <w:t xml:space="preserve">Одељење за историју уметности </w:t>
      </w:r>
      <w:r w:rsidRPr="00F32955">
        <w:rPr>
          <w:rFonts w:ascii="Times New Roman" w:eastAsia="Times New Roman" w:hAnsi="Times New Roman"/>
          <w:szCs w:val="24"/>
          <w:lang w:val="sr-Cyrl-CS"/>
        </w:rPr>
        <w:t>сарађује са  високошколским установама које се баве образовањем и истраживањем у области</w:t>
      </w:r>
      <w:r w:rsidRPr="00F32955">
        <w:rPr>
          <w:rFonts w:ascii="Times New Roman" w:eastAsia="Times New Roman" w:hAnsi="Times New Roman"/>
          <w:szCs w:val="24"/>
          <w:lang w:val="sr-Cyrl-RS"/>
        </w:rPr>
        <w:t xml:space="preserve"> историје ликовних уметности, архитектуре, музеологије и херитологије</w:t>
      </w:r>
      <w:r w:rsidRPr="00F32955">
        <w:rPr>
          <w:rFonts w:ascii="Times New Roman" w:eastAsia="Times New Roman" w:hAnsi="Times New Roman"/>
          <w:szCs w:val="24"/>
          <w:lang w:val="sr-Cyrl-CS"/>
        </w:rPr>
        <w:t xml:space="preserve">. Факултет континуирано ради и на обезбеђивању података потребних за упоређивање са другим релевантним високошколским установама. Размена информација и унапређење квалитета остварује се на неколико начина и то путем сарадње у оквиру уговора о међународној сарадњи које потписује Универзитет у Београду, као и кроз билатералне уговоре о сарадњи Филозофског факултета у Београду. Студентима </w:t>
      </w:r>
      <w:r w:rsidRPr="00F32955">
        <w:rPr>
          <w:rFonts w:ascii="Times New Roman" w:eastAsia="Times New Roman" w:hAnsi="Times New Roman"/>
          <w:szCs w:val="24"/>
          <w:lang w:val="sr-Cyrl-RS"/>
        </w:rPr>
        <w:t>докторских</w:t>
      </w:r>
      <w:r w:rsidRPr="00F32955">
        <w:rPr>
          <w:rFonts w:ascii="Times New Roman" w:eastAsia="Times New Roman" w:hAnsi="Times New Roman"/>
          <w:szCs w:val="24"/>
          <w:lang w:val="sr-Cyrl-CS"/>
        </w:rPr>
        <w:t xml:space="preserve"> студија </w:t>
      </w:r>
      <w:r w:rsidRPr="00F32955">
        <w:rPr>
          <w:rFonts w:ascii="Times New Roman" w:eastAsia="Times New Roman" w:hAnsi="Times New Roman"/>
          <w:szCs w:val="24"/>
          <w:lang w:val="sr-Cyrl-RS"/>
        </w:rPr>
        <w:t>историје уметности</w:t>
      </w:r>
      <w:r w:rsidRPr="00F32955">
        <w:rPr>
          <w:rFonts w:ascii="Times New Roman" w:eastAsia="Times New Roman" w:hAnsi="Times New Roman"/>
          <w:szCs w:val="24"/>
          <w:lang w:val="sr-Cyrl-CS"/>
        </w:rPr>
        <w:t>, наставницима и ненаставном особљу доступни су програми мобилности, као и кратки студијски боравци у виду летњих и зимских академија на бројним сличним програмима на иностраним високошколским установама, а посебно у оквиру европског образовног простора. </w:t>
      </w:r>
    </w:p>
    <w:p w14:paraId="055D71F0" w14:textId="77777777" w:rsidR="00D57B24" w:rsidRPr="00F32955" w:rsidRDefault="00D57B24" w:rsidP="00D57B24">
      <w:pPr>
        <w:ind w:firstLine="720"/>
        <w:rPr>
          <w:rFonts w:ascii="Times New Roman" w:eastAsia="Times New Roman" w:hAnsi="Times New Roman"/>
          <w:szCs w:val="24"/>
          <w:lang w:val="sr-Cyrl-CS"/>
        </w:rPr>
      </w:pPr>
      <w:r w:rsidRPr="00F32955">
        <w:rPr>
          <w:rFonts w:ascii="Times New Roman" w:eastAsia="Times New Roman" w:hAnsi="Times New Roman"/>
          <w:szCs w:val="24"/>
          <w:lang w:val="sr-Cyrl-CS"/>
        </w:rPr>
        <w:t xml:space="preserve">Наставници програма </w:t>
      </w:r>
      <w:r w:rsidRPr="00F32955">
        <w:rPr>
          <w:rFonts w:ascii="Times New Roman" w:eastAsia="Times New Roman" w:hAnsi="Times New Roman"/>
          <w:szCs w:val="24"/>
          <w:lang w:val="sr-Cyrl-RS"/>
        </w:rPr>
        <w:t>докторских</w:t>
      </w:r>
      <w:r w:rsidRPr="00F32955">
        <w:rPr>
          <w:rFonts w:ascii="Times New Roman" w:eastAsia="Times New Roman" w:hAnsi="Times New Roman"/>
          <w:szCs w:val="24"/>
          <w:lang w:val="sr-Cyrl-CS"/>
        </w:rPr>
        <w:t xml:space="preserve"> студија историје уметности обезбеђују примену утврђених стандарда и поступака за оцењивање квалитета поштујући Статутом предвиђене обавезе руководства Факултета, Комисије за обезбеђивање квалитета и самовредновање, катедри и стручних служби. </w:t>
      </w:r>
    </w:p>
    <w:p w14:paraId="038A82A0" w14:textId="7C447C89" w:rsidR="008F66E3" w:rsidRPr="00F32955" w:rsidRDefault="00D57B24" w:rsidP="00D57B24">
      <w:pPr>
        <w:ind w:firstLine="720"/>
        <w:rPr>
          <w:rFonts w:ascii="Times New Roman" w:eastAsia="Times New Roman" w:hAnsi="Times New Roman"/>
          <w:szCs w:val="24"/>
          <w:lang w:val="sr-Cyrl-RS"/>
        </w:rPr>
      </w:pPr>
      <w:r w:rsidRPr="00F32955">
        <w:rPr>
          <w:rFonts w:ascii="Times New Roman" w:eastAsia="Times New Roman" w:hAnsi="Times New Roman"/>
          <w:szCs w:val="24"/>
          <w:lang w:val="sr-Cyrl-CS"/>
        </w:rPr>
        <w:t>О самовредновању се сачињавају извештаји настали на основу резултата анкета са студентима на свим студијским програмима,</w:t>
      </w:r>
      <w:r w:rsidRPr="00F32955">
        <w:rPr>
          <w:rFonts w:ascii="Times New Roman" w:eastAsia="Times New Roman" w:hAnsi="Times New Roman"/>
          <w:szCs w:val="24"/>
          <w:lang w:val="en-US"/>
        </w:rPr>
        <w:t> </w:t>
      </w:r>
      <w:r w:rsidRPr="00F32955">
        <w:rPr>
          <w:rFonts w:ascii="Times New Roman" w:eastAsia="Times New Roman" w:hAnsi="Times New Roman"/>
          <w:szCs w:val="24"/>
          <w:lang w:val="sr-Cyrl-CS"/>
        </w:rPr>
        <w:t xml:space="preserve"> које Комисија за обезбеђивање квалитета и самовредновање представља јавности, а Наставно-научно веће, односно Савет Факултета усваја након разматрања и анализе презентованих налаза.</w:t>
      </w:r>
      <w:r w:rsidRPr="00F32955">
        <w:rPr>
          <w:rFonts w:ascii="Times New Roman" w:eastAsia="Times New Roman" w:hAnsi="Times New Roman"/>
          <w:szCs w:val="24"/>
          <w:lang w:val="en-US"/>
        </w:rPr>
        <w:t> </w:t>
      </w:r>
      <w:r w:rsidRPr="00F32955">
        <w:rPr>
          <w:rFonts w:ascii="Times New Roman" w:eastAsia="Times New Roman" w:hAnsi="Times New Roman"/>
          <w:szCs w:val="24"/>
          <w:lang w:val="sr-Cyrl-CS"/>
        </w:rPr>
        <w:t>Сви прописи се налазе на интернет адреси:</w:t>
      </w:r>
      <w:r w:rsidRPr="00F32955">
        <w:rPr>
          <w:rFonts w:ascii="Times New Roman" w:eastAsia="Times New Roman" w:hAnsi="Times New Roman"/>
          <w:szCs w:val="24"/>
          <w:lang w:val="en-US"/>
        </w:rPr>
        <w:t xml:space="preserve"> </w:t>
      </w:r>
      <w:hyperlink r:id="rId65" w:history="1">
        <w:r w:rsidRPr="00F32955">
          <w:rPr>
            <w:rFonts w:ascii="Times New Roman" w:eastAsia="Times New Roman" w:hAnsi="Times New Roman"/>
            <w:color w:val="002060"/>
            <w:szCs w:val="24"/>
            <w:lang w:val="sr-Cyrl-CS"/>
          </w:rPr>
          <w:t>https://www.f.bg.ac.rs/dokumenta/akta</w:t>
        </w:r>
      </w:hyperlink>
      <w:r w:rsidRPr="00F32955">
        <w:rPr>
          <w:rFonts w:ascii="Times New Roman" w:eastAsia="Times New Roman" w:hAnsi="Times New Roman"/>
          <w:szCs w:val="24"/>
          <w:lang w:val="sr-Cyrl-CS"/>
        </w:rPr>
        <w:t>.</w:t>
      </w:r>
      <w:r w:rsidRPr="00F32955">
        <w:rPr>
          <w:rFonts w:ascii="Times New Roman" w:eastAsia="Times New Roman" w:hAnsi="Times New Roman"/>
          <w:szCs w:val="24"/>
          <w:lang w:val="sr-Latn-RS"/>
        </w:rPr>
        <w:t xml:space="preserve"> </w:t>
      </w:r>
      <w:r w:rsidR="008F66E3" w:rsidRPr="00F32955">
        <w:rPr>
          <w:rFonts w:ascii="Times New Roman" w:eastAsia="Times New Roman" w:hAnsi="Times New Roman"/>
          <w:szCs w:val="24"/>
          <w:lang w:val="sr-Cyrl-RS"/>
        </w:rPr>
        <w:t xml:space="preserve"> </w:t>
      </w:r>
    </w:p>
    <w:p w14:paraId="2022D0EB" w14:textId="2D681969" w:rsidR="00ED0C53" w:rsidRPr="00F32955" w:rsidRDefault="008F66E3" w:rsidP="008F66E3">
      <w:pPr>
        <w:pStyle w:val="Heading3"/>
        <w:rPr>
          <w:rFonts w:ascii="Times New Roman" w:eastAsia="Times New Roman" w:hAnsi="Times New Roman" w:cs="Times New Roman"/>
          <w:color w:val="002060"/>
          <w:lang w:val="sr-Cyrl-RS"/>
        </w:rPr>
      </w:pPr>
      <w:r w:rsidRPr="00F32955">
        <w:rPr>
          <w:rFonts w:ascii="Times New Roman" w:eastAsia="Times New Roman" w:hAnsi="Times New Roman" w:cs="Times New Roman"/>
          <w:color w:val="002060"/>
          <w:lang w:val="sr-Cyrl-RS"/>
        </w:rPr>
        <w:t>SWOT анализа систематског праћења и периодичне провере квалитета</w:t>
      </w:r>
    </w:p>
    <w:tbl>
      <w:tblPr>
        <w:tblW w:w="0" w:type="auto"/>
        <w:tblLook w:val="04A0" w:firstRow="1" w:lastRow="0" w:firstColumn="1" w:lastColumn="0" w:noHBand="0" w:noVBand="1"/>
      </w:tblPr>
      <w:tblGrid>
        <w:gridCol w:w="3391"/>
        <w:gridCol w:w="607"/>
        <w:gridCol w:w="4777"/>
        <w:gridCol w:w="481"/>
      </w:tblGrid>
      <w:tr w:rsidR="003A209C" w:rsidRPr="00F32955" w14:paraId="60862537" w14:textId="77777777" w:rsidTr="00017F74">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37198E9B" w14:textId="77777777" w:rsidR="003A209C" w:rsidRPr="00F32955" w:rsidRDefault="003A209C" w:rsidP="003A209C">
            <w:pPr>
              <w:suppressAutoHyphens w:val="0"/>
              <w:spacing w:line="276" w:lineRule="auto"/>
              <w:jc w:val="center"/>
              <w:rPr>
                <w:rFonts w:ascii="Times New Roman" w:eastAsia="Times New Roman" w:hAnsi="Times New Roman"/>
                <w:color w:val="FFFFFF" w:themeColor="background1"/>
                <w:szCs w:val="24"/>
                <w:lang w:val="en-US" w:eastAsia="en-US"/>
              </w:rPr>
            </w:pPr>
            <w:r w:rsidRPr="00F32955">
              <w:rPr>
                <w:rFonts w:ascii="Times New Roman" w:eastAsia="Times New Roman" w:hAnsi="Times New Roman"/>
                <w:b/>
                <w:bCs/>
                <w:color w:val="FFFFFF" w:themeColor="background1"/>
                <w:szCs w:val="24"/>
                <w:lang w:val="en-US" w:eastAsia="en-US"/>
              </w:rPr>
              <w:t>ПРЕДНОСТИ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6A80A6C6" w14:textId="77777777" w:rsidR="003A209C" w:rsidRPr="00F32955" w:rsidRDefault="003A209C" w:rsidP="003A209C">
            <w:pPr>
              <w:suppressAutoHyphens w:val="0"/>
              <w:spacing w:after="0" w:line="276" w:lineRule="auto"/>
              <w:jc w:val="center"/>
              <w:rPr>
                <w:rFonts w:ascii="Times New Roman" w:hAnsi="Times New Roman"/>
                <w:color w:val="FFFFFF" w:themeColor="background1"/>
                <w:sz w:val="22"/>
                <w:lang w:val="en-US" w:eastAsia="en-US"/>
              </w:rPr>
            </w:pPr>
          </w:p>
        </w:tc>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648AEB4B" w14:textId="77777777" w:rsidR="003A209C" w:rsidRPr="00F32955" w:rsidRDefault="003A209C" w:rsidP="003A209C">
            <w:pPr>
              <w:suppressAutoHyphens w:val="0"/>
              <w:spacing w:line="276" w:lineRule="auto"/>
              <w:jc w:val="center"/>
              <w:rPr>
                <w:rFonts w:ascii="Times New Roman" w:eastAsia="Times New Roman" w:hAnsi="Times New Roman"/>
                <w:color w:val="FFFFFF" w:themeColor="background1"/>
                <w:szCs w:val="24"/>
                <w:lang w:val="en-US" w:eastAsia="en-US"/>
              </w:rPr>
            </w:pPr>
            <w:r w:rsidRPr="00F32955">
              <w:rPr>
                <w:rFonts w:ascii="Times New Roman" w:eastAsia="Times New Roman" w:hAnsi="Times New Roman"/>
                <w:b/>
                <w:bCs/>
                <w:color w:val="FFFFFF" w:themeColor="background1"/>
                <w:szCs w:val="24"/>
                <w:lang w:val="en-US" w:eastAsia="en-US"/>
              </w:rPr>
              <w:t>СЛАБОСТИ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407195A1" w14:textId="77777777" w:rsidR="003A209C" w:rsidRPr="00F32955" w:rsidRDefault="003A209C" w:rsidP="003A209C">
            <w:pPr>
              <w:suppressAutoHyphens w:val="0"/>
              <w:spacing w:after="0" w:line="276" w:lineRule="auto"/>
              <w:jc w:val="center"/>
              <w:rPr>
                <w:rFonts w:ascii="Times New Roman" w:hAnsi="Times New Roman"/>
                <w:color w:val="FFFFFF" w:themeColor="background1"/>
                <w:sz w:val="22"/>
                <w:lang w:val="en-US" w:eastAsia="en-US"/>
              </w:rPr>
            </w:pPr>
          </w:p>
        </w:tc>
      </w:tr>
      <w:tr w:rsidR="003A209C" w:rsidRPr="00F32955" w14:paraId="7167716B" w14:textId="77777777" w:rsidTr="003A209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4EA61F"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5479F66"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BABF02"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3E76FC"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r>
      <w:tr w:rsidR="003A209C" w:rsidRPr="00F32955" w14:paraId="3F3B714E" w14:textId="77777777" w:rsidTr="003A209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7707D7"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748138"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58E3171"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0B6556"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r>
      <w:tr w:rsidR="003A209C" w:rsidRPr="00F32955" w14:paraId="5CAE674B" w14:textId="77777777" w:rsidTr="003A209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67687BD"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4245A9"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7742BB"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B47CDCA"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r>
      <w:tr w:rsidR="003A209C" w:rsidRPr="00F32955" w14:paraId="25AE13DF" w14:textId="77777777" w:rsidTr="003A209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BD88D5" w14:textId="77777777" w:rsidR="003A209C" w:rsidRPr="00F32955" w:rsidRDefault="003A209C" w:rsidP="003A209C">
            <w:pPr>
              <w:suppressAutoHyphens w:val="0"/>
              <w:spacing w:after="0" w:line="276" w:lineRule="auto"/>
              <w:jc w:val="left"/>
              <w:rPr>
                <w:rFonts w:ascii="Times New Roman" w:eastAsia="Times New Roman" w:hAnsi="Times New Roman"/>
                <w:sz w:val="22"/>
                <w:lang w:val="en-US" w:eastAsia="en-US"/>
              </w:rPr>
            </w:pPr>
            <w:r w:rsidRPr="00F32955">
              <w:rPr>
                <w:rFonts w:ascii="Times New Roman" w:eastAsia="Times New Roman" w:hAnsi="Times New Roman"/>
                <w:color w:val="000000"/>
                <w:sz w:val="22"/>
                <w:lang w:val="en-US" w:eastAsia="en-US"/>
              </w:rPr>
              <w:t>Успостављен онлајн систем анкетирања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370C06" w14:textId="77777777" w:rsidR="003A209C" w:rsidRPr="00F32955" w:rsidRDefault="003A209C" w:rsidP="003A209C">
            <w:pPr>
              <w:suppressAutoHyphens w:val="0"/>
              <w:spacing w:after="0" w:line="276" w:lineRule="auto"/>
              <w:jc w:val="left"/>
              <w:rPr>
                <w:rFonts w:ascii="Times New Roman" w:eastAsia="Times New Roman" w:hAnsi="Times New Roman"/>
                <w:b/>
                <w:sz w:val="22"/>
                <w:lang w:val="en-US" w:eastAsia="en-US"/>
              </w:rPr>
            </w:pPr>
            <w:r w:rsidRPr="00F32955">
              <w:rPr>
                <w:rFonts w:ascii="Times New Roman" w:eastAsia="Times New Roman" w:hAnsi="Times New Roman"/>
                <w:b/>
                <w:color w:val="000000"/>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D5284F" w14:textId="77777777" w:rsidR="003A209C" w:rsidRPr="00F32955" w:rsidRDefault="003A209C" w:rsidP="003A209C">
            <w:pPr>
              <w:suppressAutoHyphens w:val="0"/>
              <w:spacing w:after="0" w:line="276" w:lineRule="auto"/>
              <w:jc w:val="left"/>
              <w:rPr>
                <w:rFonts w:ascii="Times New Roman" w:eastAsia="Times New Roman" w:hAnsi="Times New Roman"/>
                <w:sz w:val="22"/>
                <w:lang w:val="en-US" w:eastAsia="en-US"/>
              </w:rPr>
            </w:pPr>
            <w:r w:rsidRPr="00F32955">
              <w:rPr>
                <w:rFonts w:ascii="Times New Roman" w:eastAsia="Times New Roman" w:hAnsi="Times New Roman"/>
                <w:color w:val="000000"/>
                <w:sz w:val="22"/>
                <w:lang w:val="sr-Cyrl-CS" w:eastAsia="en-US"/>
              </w:rPr>
              <w:t>Слаба методологија поступака интерне провере квалитета која се спроводи континуирано</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782848" w14:textId="77777777" w:rsidR="003A209C" w:rsidRPr="00F32955" w:rsidRDefault="003A209C" w:rsidP="003A209C">
            <w:pPr>
              <w:suppressAutoHyphens w:val="0"/>
              <w:spacing w:after="0" w:line="276" w:lineRule="auto"/>
              <w:jc w:val="left"/>
              <w:rPr>
                <w:rFonts w:ascii="Times New Roman" w:eastAsia="Times New Roman" w:hAnsi="Times New Roman"/>
                <w:b/>
                <w:sz w:val="22"/>
                <w:lang w:val="en-US" w:eastAsia="en-US"/>
              </w:rPr>
            </w:pPr>
            <w:r w:rsidRPr="00F32955">
              <w:rPr>
                <w:rFonts w:ascii="Times New Roman" w:eastAsia="Times New Roman" w:hAnsi="Times New Roman"/>
                <w:b/>
                <w:color w:val="000000"/>
                <w:sz w:val="22"/>
                <w:lang w:val="sr-Cyrl-CS" w:eastAsia="en-US"/>
              </w:rPr>
              <w:t>++</w:t>
            </w:r>
          </w:p>
        </w:tc>
      </w:tr>
      <w:tr w:rsidR="003A209C" w:rsidRPr="00F32955" w14:paraId="3D9BCC35" w14:textId="77777777" w:rsidTr="003A209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3D10F4" w14:textId="77777777" w:rsidR="003A209C" w:rsidRPr="00F32955" w:rsidRDefault="003A209C" w:rsidP="003A209C">
            <w:pPr>
              <w:suppressAutoHyphens w:val="0"/>
              <w:spacing w:after="0" w:line="276" w:lineRule="auto"/>
              <w:jc w:val="left"/>
              <w:rPr>
                <w:rFonts w:ascii="Times New Roman" w:eastAsia="Times New Roman" w:hAnsi="Times New Roman"/>
                <w:sz w:val="22"/>
                <w:lang w:val="sr-Cyrl-CS" w:eastAsia="en-US"/>
              </w:rPr>
            </w:pPr>
            <w:r w:rsidRPr="00F32955">
              <w:rPr>
                <w:rFonts w:ascii="Times New Roman" w:eastAsia="Times New Roman" w:hAnsi="Times New Roman"/>
                <w:color w:val="000000"/>
                <w:sz w:val="22"/>
                <w:lang w:val="sr-Cyrl-CS" w:eastAsia="en-US"/>
              </w:rPr>
              <w:t>Формирана база података од значаја за периодичне провере квалитета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C02A4C" w14:textId="77777777" w:rsidR="003A209C" w:rsidRPr="00F32955" w:rsidRDefault="003A209C" w:rsidP="003A209C">
            <w:pPr>
              <w:suppressAutoHyphens w:val="0"/>
              <w:spacing w:after="0" w:line="276" w:lineRule="auto"/>
              <w:jc w:val="left"/>
              <w:rPr>
                <w:rFonts w:ascii="Times New Roman" w:eastAsia="Times New Roman" w:hAnsi="Times New Roman"/>
                <w:b/>
                <w:color w:val="000000"/>
                <w:sz w:val="22"/>
                <w:lang w:val="sr-Cyrl-RS" w:eastAsia="en-US"/>
              </w:rPr>
            </w:pPr>
            <w:r w:rsidRPr="00F32955">
              <w:rPr>
                <w:rFonts w:ascii="Times New Roman" w:eastAsia="Times New Roman" w:hAnsi="Times New Roman"/>
                <w:b/>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6236E4A" w14:textId="77777777" w:rsidR="003A209C" w:rsidRPr="00F32955" w:rsidRDefault="003A209C" w:rsidP="003A209C">
            <w:pPr>
              <w:suppressAutoHyphens w:val="0"/>
              <w:spacing w:after="0" w:line="276" w:lineRule="auto"/>
              <w:jc w:val="left"/>
              <w:rPr>
                <w:rFonts w:ascii="Times New Roman" w:eastAsia="Times New Roman" w:hAnsi="Times New Roman"/>
                <w:color w:val="000000"/>
                <w:sz w:val="22"/>
                <w:lang w:val="sr-Cyrl-CS" w:eastAsia="en-US"/>
              </w:rPr>
            </w:pPr>
            <w:r w:rsidRPr="00F32955">
              <w:rPr>
                <w:rFonts w:ascii="Times New Roman" w:eastAsia="Times New Roman" w:hAnsi="Times New Roman"/>
                <w:color w:val="000000"/>
                <w:sz w:val="22"/>
                <w:lang w:val="sr-Cyrl-CS" w:eastAsia="en-US"/>
              </w:rPr>
              <w:t>Непостојање адекватне методологије поређења са другим високошколским установама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84AEE12" w14:textId="77777777" w:rsidR="003A209C" w:rsidRPr="00F32955" w:rsidRDefault="003A209C" w:rsidP="003A209C">
            <w:pPr>
              <w:suppressAutoHyphens w:val="0"/>
              <w:spacing w:after="0" w:line="276" w:lineRule="auto"/>
              <w:jc w:val="left"/>
              <w:rPr>
                <w:rFonts w:ascii="Times New Roman" w:eastAsia="Times New Roman" w:hAnsi="Times New Roman"/>
                <w:b/>
                <w:sz w:val="22"/>
                <w:lang w:val="en-US" w:eastAsia="en-US"/>
              </w:rPr>
            </w:pPr>
            <w:r w:rsidRPr="00F32955">
              <w:rPr>
                <w:rFonts w:ascii="Times New Roman" w:eastAsia="Times New Roman" w:hAnsi="Times New Roman"/>
                <w:b/>
                <w:color w:val="000000"/>
                <w:sz w:val="22"/>
                <w:lang w:val="sr-Cyrl-CS" w:eastAsia="en-US"/>
              </w:rPr>
              <w:t>++</w:t>
            </w:r>
          </w:p>
        </w:tc>
      </w:tr>
      <w:tr w:rsidR="003A209C" w:rsidRPr="00F32955" w14:paraId="3EA86F73" w14:textId="77777777" w:rsidTr="003A209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F5D26A" w14:textId="77777777" w:rsidR="003A209C" w:rsidRPr="00F32955" w:rsidRDefault="003A209C" w:rsidP="003A209C">
            <w:pPr>
              <w:suppressAutoHyphens w:val="0"/>
              <w:spacing w:after="0" w:line="276" w:lineRule="auto"/>
              <w:jc w:val="left"/>
              <w:rPr>
                <w:rFonts w:ascii="Times New Roman" w:eastAsia="Times New Roman" w:hAnsi="Times New Roman"/>
                <w:color w:val="000000"/>
                <w:sz w:val="22"/>
                <w:lang w:eastAsia="en-US"/>
              </w:rPr>
            </w:pPr>
            <w:r w:rsidRPr="00F32955">
              <w:rPr>
                <w:rFonts w:ascii="Times New Roman" w:eastAsia="Times New Roman" w:hAnsi="Times New Roman"/>
                <w:color w:val="000000"/>
                <w:sz w:val="22"/>
                <w:lang w:val="sr-Cyrl-CS" w:eastAsia="en-US"/>
              </w:rPr>
              <w:t>Постоји утврђена методологија за спровођење контроле квалитета и испуњености стандарда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95F916" w14:textId="77777777" w:rsidR="003A209C" w:rsidRPr="00F32955" w:rsidRDefault="003A209C" w:rsidP="003A209C">
            <w:pPr>
              <w:suppressAutoHyphens w:val="0"/>
              <w:spacing w:after="0" w:line="276" w:lineRule="auto"/>
              <w:jc w:val="left"/>
              <w:rPr>
                <w:rFonts w:ascii="Times New Roman" w:eastAsia="Times New Roman" w:hAnsi="Times New Roman"/>
                <w:b/>
                <w:color w:val="000000"/>
                <w:sz w:val="22"/>
                <w:lang w:val="sr-Cyrl-RS" w:eastAsia="en-US"/>
              </w:rPr>
            </w:pPr>
            <w:r w:rsidRPr="00F32955">
              <w:rPr>
                <w:rFonts w:ascii="Times New Roman" w:eastAsia="Times New Roman" w:hAnsi="Times New Roman"/>
                <w:b/>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818CE6" w14:textId="77777777" w:rsidR="003A209C" w:rsidRPr="00F32955" w:rsidRDefault="003A209C" w:rsidP="003A209C">
            <w:pPr>
              <w:suppressAutoHyphens w:val="0"/>
              <w:spacing w:after="0" w:line="276" w:lineRule="auto"/>
              <w:jc w:val="left"/>
              <w:rPr>
                <w:rFonts w:ascii="Times New Roman" w:eastAsia="Times New Roman" w:hAnsi="Times New Roman"/>
                <w:color w:val="000000"/>
                <w:sz w:val="22"/>
                <w:lang w:val="sr-Cyrl-CS" w:eastAsia="en-US"/>
              </w:rPr>
            </w:pPr>
            <w:r w:rsidRPr="00F32955">
              <w:rPr>
                <w:rFonts w:ascii="Times New Roman" w:eastAsia="Times New Roman" w:hAnsi="Times New Roman"/>
                <w:color w:val="000000"/>
                <w:sz w:val="22"/>
                <w:lang w:val="sr-Cyrl-CS" w:eastAsia="en-US"/>
              </w:rPr>
              <w:t>Недовољно коришћење података добијених контролом квалитета за планирање будућих активности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07071C" w14:textId="77777777" w:rsidR="003A209C" w:rsidRPr="00F32955" w:rsidRDefault="003A209C" w:rsidP="003A209C">
            <w:pPr>
              <w:suppressAutoHyphens w:val="0"/>
              <w:spacing w:after="0" w:line="276" w:lineRule="auto"/>
              <w:jc w:val="left"/>
              <w:rPr>
                <w:rFonts w:ascii="Times New Roman" w:eastAsia="Times New Roman" w:hAnsi="Times New Roman"/>
                <w:b/>
                <w:sz w:val="22"/>
                <w:lang w:val="sr-Cyrl-RS" w:eastAsia="en-US"/>
              </w:rPr>
            </w:pPr>
            <w:r w:rsidRPr="00F32955">
              <w:rPr>
                <w:rFonts w:ascii="Times New Roman" w:eastAsia="Times New Roman" w:hAnsi="Times New Roman"/>
                <w:b/>
                <w:color w:val="000000"/>
                <w:sz w:val="22"/>
                <w:lang w:val="sr-Cyrl-CS" w:eastAsia="en-US"/>
              </w:rPr>
              <w:t>++</w:t>
            </w:r>
          </w:p>
        </w:tc>
      </w:tr>
      <w:tr w:rsidR="003A209C" w:rsidRPr="00F32955" w14:paraId="4275F82E" w14:textId="77777777" w:rsidTr="003A209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C8640B" w14:textId="77777777" w:rsidR="003A209C" w:rsidRPr="00F32955" w:rsidRDefault="003A209C" w:rsidP="003A209C">
            <w:pPr>
              <w:suppressAutoHyphens w:val="0"/>
              <w:spacing w:after="0" w:line="276" w:lineRule="auto"/>
              <w:jc w:val="left"/>
              <w:rPr>
                <w:rFonts w:ascii="Times New Roman" w:eastAsia="Times New Roman" w:hAnsi="Times New Roman"/>
                <w:color w:val="000000"/>
                <w:sz w:val="22"/>
                <w:lang w:eastAsia="en-US"/>
              </w:rPr>
            </w:pPr>
            <w:r w:rsidRPr="00F32955">
              <w:rPr>
                <w:rFonts w:ascii="Times New Roman" w:eastAsia="Times New Roman" w:hAnsi="Times New Roman"/>
                <w:color w:val="000000"/>
                <w:sz w:val="22"/>
                <w:lang w:val="sr-Cyrl-CS" w:eastAsia="en-US"/>
              </w:rPr>
              <w:t xml:space="preserve">Сва усвојена документа везана за </w:t>
            </w:r>
            <w:r w:rsidRPr="00F32955">
              <w:rPr>
                <w:rFonts w:ascii="Times New Roman" w:eastAsia="Times New Roman" w:hAnsi="Times New Roman"/>
                <w:color w:val="000000"/>
                <w:sz w:val="22"/>
                <w:lang w:val="sr-Cyrl-CS" w:eastAsia="en-US"/>
              </w:rPr>
              <w:lastRenderedPageBreak/>
              <w:t>контролу квалитета доступна су јавности на интернет страници Факултета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B2EEF5" w14:textId="77777777" w:rsidR="003A209C" w:rsidRPr="00F32955" w:rsidRDefault="003A209C" w:rsidP="003A209C">
            <w:pPr>
              <w:suppressAutoHyphens w:val="0"/>
              <w:spacing w:after="0" w:line="276" w:lineRule="auto"/>
              <w:jc w:val="left"/>
              <w:rPr>
                <w:rFonts w:ascii="Times New Roman" w:eastAsia="Times New Roman" w:hAnsi="Times New Roman"/>
                <w:b/>
                <w:color w:val="000000"/>
                <w:sz w:val="22"/>
                <w:lang w:val="sr-Cyrl-RS" w:eastAsia="en-US"/>
              </w:rPr>
            </w:pPr>
            <w:r w:rsidRPr="00F32955">
              <w:rPr>
                <w:rFonts w:ascii="Times New Roman" w:eastAsia="Times New Roman" w:hAnsi="Times New Roman"/>
                <w:b/>
                <w:color w:val="000000"/>
                <w:sz w:val="22"/>
                <w:lang w:val="sr-Cyrl-RS" w:eastAsia="en-US"/>
              </w:rPr>
              <w:lastRenderedPageBreak/>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861B9A" w14:textId="77777777" w:rsidR="003A209C" w:rsidRPr="00F32955" w:rsidRDefault="003A209C" w:rsidP="003A209C">
            <w:pPr>
              <w:suppressAutoHyphens w:val="0"/>
              <w:spacing w:after="0" w:line="276" w:lineRule="auto"/>
              <w:jc w:val="left"/>
              <w:rPr>
                <w:rFonts w:ascii="Times New Roman" w:eastAsia="Times New Roman" w:hAnsi="Times New Roman"/>
                <w:sz w:val="22"/>
                <w:lang w:val="sr-Cyrl-RS" w:eastAsia="en-US"/>
              </w:rPr>
            </w:pPr>
            <w:r w:rsidRPr="00F32955">
              <w:rPr>
                <w:rFonts w:ascii="Times New Roman" w:eastAsia="Times New Roman" w:hAnsi="Times New Roman"/>
                <w:color w:val="000000"/>
                <w:sz w:val="22"/>
                <w:lang w:val="sr-Cyrl-CS" w:eastAsia="en-US"/>
              </w:rPr>
              <w:t xml:space="preserve">Непрецизно дефинисане обавезе запослених у </w:t>
            </w:r>
            <w:r w:rsidRPr="00F32955">
              <w:rPr>
                <w:rFonts w:ascii="Times New Roman" w:eastAsia="Times New Roman" w:hAnsi="Times New Roman"/>
                <w:color w:val="000000"/>
                <w:sz w:val="22"/>
                <w:lang w:val="sr-Cyrl-CS" w:eastAsia="en-US"/>
              </w:rPr>
              <w:lastRenderedPageBreak/>
              <w:t xml:space="preserve">процесу контроле квалитета, као и  недостатак мера за стимулацију њиховог учешћа, што за последицу има недовољну заинтересованост за овај </w:t>
            </w:r>
            <w:r w:rsidRPr="00F32955">
              <w:rPr>
                <w:rFonts w:ascii="Times New Roman" w:eastAsia="Times New Roman" w:hAnsi="Times New Roman"/>
                <w:color w:val="000000"/>
                <w:sz w:val="22"/>
                <w:lang w:val="sr-Cyrl-RS" w:eastAsia="en-US"/>
              </w:rPr>
              <w:t>важан</w:t>
            </w:r>
            <w:r w:rsidRPr="00F32955">
              <w:rPr>
                <w:rFonts w:ascii="Times New Roman" w:eastAsia="Times New Roman" w:hAnsi="Times New Roman"/>
                <w:color w:val="000000"/>
                <w:sz w:val="22"/>
                <w:lang w:val="sr-Cyrl-CS" w:eastAsia="en-US"/>
              </w:rPr>
              <w:t xml:space="preserve"> сегмент пословања Факултета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DD9A52" w14:textId="77777777" w:rsidR="003A209C" w:rsidRPr="00F32955" w:rsidRDefault="003A209C" w:rsidP="003A209C">
            <w:pPr>
              <w:suppressAutoHyphens w:val="0"/>
              <w:spacing w:after="0" w:line="276" w:lineRule="auto"/>
              <w:jc w:val="left"/>
              <w:rPr>
                <w:rFonts w:ascii="Times New Roman" w:eastAsia="Times New Roman" w:hAnsi="Times New Roman"/>
                <w:b/>
                <w:color w:val="000000"/>
                <w:sz w:val="22"/>
                <w:lang w:val="sr-Cyrl-CS" w:eastAsia="en-US"/>
              </w:rPr>
            </w:pPr>
            <w:r w:rsidRPr="00F32955">
              <w:rPr>
                <w:rFonts w:ascii="Times New Roman" w:eastAsia="Times New Roman" w:hAnsi="Times New Roman"/>
                <w:b/>
                <w:color w:val="000000"/>
                <w:sz w:val="22"/>
                <w:lang w:val="sr-Cyrl-CS" w:eastAsia="en-US"/>
              </w:rPr>
              <w:lastRenderedPageBreak/>
              <w:t>++</w:t>
            </w:r>
          </w:p>
        </w:tc>
      </w:tr>
      <w:tr w:rsidR="003A209C" w:rsidRPr="00F32955" w14:paraId="0C0180D4" w14:textId="77777777" w:rsidTr="00017F74">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BEE5FC" w14:textId="77777777" w:rsidR="003A209C" w:rsidRPr="00F32955" w:rsidRDefault="003A209C" w:rsidP="003A209C">
            <w:pPr>
              <w:suppressAutoHyphens w:val="0"/>
              <w:spacing w:after="0" w:line="276" w:lineRule="auto"/>
              <w:jc w:val="left"/>
              <w:rPr>
                <w:rFonts w:ascii="Times New Roman" w:eastAsia="Times New Roman" w:hAnsi="Times New Roman"/>
                <w:sz w:val="22"/>
                <w:lang w:val="sr-Cyrl-CS" w:eastAsia="en-US"/>
              </w:rPr>
            </w:pPr>
            <w:r w:rsidRPr="00F32955">
              <w:rPr>
                <w:rFonts w:ascii="Times New Roman" w:eastAsia="Times New Roman" w:hAnsi="Times New Roman"/>
                <w:color w:val="000000"/>
                <w:sz w:val="22"/>
                <w:lang w:val="sr-Cyrl-CS" w:eastAsia="en-US"/>
              </w:rPr>
              <w:lastRenderedPageBreak/>
              <w:t>Активно ангажовање студената у Комисији за обезбеђивање квалитета и самовредновање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089D641" w14:textId="77777777" w:rsidR="003A209C" w:rsidRPr="00F32955" w:rsidRDefault="003A209C" w:rsidP="003A209C">
            <w:pPr>
              <w:suppressAutoHyphens w:val="0"/>
              <w:spacing w:after="0" w:line="276" w:lineRule="auto"/>
              <w:jc w:val="left"/>
              <w:rPr>
                <w:rFonts w:ascii="Times New Roman" w:eastAsia="Times New Roman" w:hAnsi="Times New Roman"/>
                <w:b/>
                <w:sz w:val="22"/>
                <w:lang w:val="en-US" w:eastAsia="en-US"/>
              </w:rPr>
            </w:pPr>
            <w:r w:rsidRPr="00F32955">
              <w:rPr>
                <w:rFonts w:ascii="Times New Roman" w:eastAsia="Times New Roman" w:hAnsi="Times New Roman"/>
                <w:b/>
                <w:color w:val="000000"/>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ED500F"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251E1F"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r>
      <w:tr w:rsidR="003A209C" w:rsidRPr="00F32955" w14:paraId="765E5988" w14:textId="77777777" w:rsidTr="00017F74">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30B7F845" w14:textId="77777777" w:rsidR="003A209C" w:rsidRPr="00F32955" w:rsidRDefault="003A209C" w:rsidP="003A209C">
            <w:pPr>
              <w:suppressAutoHyphens w:val="0"/>
              <w:spacing w:line="276" w:lineRule="auto"/>
              <w:jc w:val="center"/>
              <w:rPr>
                <w:rFonts w:ascii="Times New Roman" w:eastAsia="Times New Roman" w:hAnsi="Times New Roman"/>
                <w:color w:val="FFFFFF" w:themeColor="background1"/>
                <w:sz w:val="22"/>
                <w:lang w:val="en-US" w:eastAsia="en-US"/>
              </w:rPr>
            </w:pPr>
            <w:r w:rsidRPr="00F32955">
              <w:rPr>
                <w:rFonts w:ascii="Times New Roman" w:eastAsia="Times New Roman" w:hAnsi="Times New Roman"/>
                <w:b/>
                <w:bCs/>
                <w:color w:val="FFFFFF" w:themeColor="background1"/>
                <w:sz w:val="22"/>
                <w:lang w:val="en-US" w:eastAsia="en-US"/>
              </w:rPr>
              <w:t>МОГУЋНОСТИ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1CBC2BD6" w14:textId="77777777" w:rsidR="003A209C" w:rsidRPr="00F32955" w:rsidRDefault="003A209C" w:rsidP="003A209C">
            <w:pPr>
              <w:suppressAutoHyphens w:val="0"/>
              <w:spacing w:after="0" w:line="276" w:lineRule="auto"/>
              <w:jc w:val="center"/>
              <w:rPr>
                <w:rFonts w:ascii="Times New Roman" w:hAnsi="Times New Roman"/>
                <w:color w:val="FFFFFF" w:themeColor="background1"/>
                <w:sz w:val="22"/>
                <w:lang w:val="en-US" w:eastAsia="en-US"/>
              </w:rPr>
            </w:pPr>
          </w:p>
        </w:tc>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79EA7021" w14:textId="77777777" w:rsidR="003A209C" w:rsidRPr="00F32955" w:rsidRDefault="003A209C" w:rsidP="003A209C">
            <w:pPr>
              <w:suppressAutoHyphens w:val="0"/>
              <w:spacing w:line="276" w:lineRule="auto"/>
              <w:jc w:val="center"/>
              <w:rPr>
                <w:rFonts w:ascii="Times New Roman" w:eastAsia="Times New Roman" w:hAnsi="Times New Roman"/>
                <w:color w:val="FFFFFF" w:themeColor="background1"/>
                <w:sz w:val="22"/>
                <w:lang w:val="en-US" w:eastAsia="en-US"/>
              </w:rPr>
            </w:pPr>
            <w:r w:rsidRPr="00F32955">
              <w:rPr>
                <w:rFonts w:ascii="Times New Roman" w:eastAsia="Times New Roman" w:hAnsi="Times New Roman"/>
                <w:b/>
                <w:bCs/>
                <w:color w:val="FFFFFF" w:themeColor="background1"/>
                <w:sz w:val="22"/>
                <w:lang w:val="en-US" w:eastAsia="en-US"/>
              </w:rPr>
              <w:t>ОПАСНОСТИ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31DC9574"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r>
      <w:tr w:rsidR="003A209C" w:rsidRPr="00F32955" w14:paraId="2A3A57AE" w14:textId="77777777" w:rsidTr="003A209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9DA0CF"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62ED5FA"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D3BB2D"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EC081A5" w14:textId="77777777" w:rsidR="003A209C" w:rsidRPr="00F32955" w:rsidRDefault="003A209C" w:rsidP="003A209C">
            <w:pPr>
              <w:suppressAutoHyphens w:val="0"/>
              <w:spacing w:after="0" w:line="276" w:lineRule="auto"/>
              <w:jc w:val="left"/>
              <w:rPr>
                <w:rFonts w:ascii="Times New Roman" w:hAnsi="Times New Roman"/>
                <w:sz w:val="22"/>
                <w:lang w:val="en-US" w:eastAsia="en-US"/>
              </w:rPr>
            </w:pPr>
          </w:p>
        </w:tc>
      </w:tr>
      <w:tr w:rsidR="003A209C" w:rsidRPr="00F32955" w14:paraId="1267B082" w14:textId="77777777" w:rsidTr="003A209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4285A8" w14:textId="77777777" w:rsidR="003A209C" w:rsidRPr="00F32955" w:rsidRDefault="003A209C" w:rsidP="003A209C">
            <w:pPr>
              <w:suppressAutoHyphens w:val="0"/>
              <w:spacing w:after="0" w:line="276" w:lineRule="auto"/>
              <w:jc w:val="left"/>
              <w:rPr>
                <w:rFonts w:ascii="Times New Roman" w:eastAsia="Times New Roman" w:hAnsi="Times New Roman"/>
                <w:sz w:val="22"/>
                <w:lang w:val="sr-Cyrl-CS" w:eastAsia="en-US"/>
              </w:rPr>
            </w:pPr>
            <w:r w:rsidRPr="00F32955">
              <w:rPr>
                <w:rFonts w:ascii="Times New Roman" w:eastAsia="Times New Roman" w:hAnsi="Times New Roman"/>
                <w:color w:val="000000"/>
                <w:sz w:val="22"/>
                <w:lang w:val="sr-Cyrl-CS" w:eastAsia="en-US"/>
              </w:rPr>
              <w:t>Факултет има веће информатичке могућности које се могу искористити у процесу контроле квалитета и испуњености стандарда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0E3088" w14:textId="77777777" w:rsidR="003A209C" w:rsidRPr="00F32955" w:rsidRDefault="003A209C" w:rsidP="003A209C">
            <w:pPr>
              <w:suppressAutoHyphens w:val="0"/>
              <w:spacing w:after="0" w:line="276" w:lineRule="auto"/>
              <w:jc w:val="left"/>
              <w:rPr>
                <w:rFonts w:ascii="Times New Roman" w:eastAsia="Times New Roman" w:hAnsi="Times New Roman"/>
                <w:b/>
                <w:sz w:val="22"/>
                <w:lang w:val="en-US" w:eastAsia="en-US"/>
              </w:rPr>
            </w:pPr>
            <w:r w:rsidRPr="00F32955">
              <w:rPr>
                <w:rFonts w:ascii="Times New Roman" w:eastAsia="Times New Roman" w:hAnsi="Times New Roman"/>
                <w:b/>
                <w:color w:val="000000"/>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68BB94" w14:textId="77777777" w:rsidR="003A209C" w:rsidRPr="00F32955" w:rsidRDefault="003A209C" w:rsidP="003A209C">
            <w:pPr>
              <w:suppressAutoHyphens w:val="0"/>
              <w:spacing w:after="0" w:line="276" w:lineRule="auto"/>
              <w:jc w:val="left"/>
              <w:rPr>
                <w:rFonts w:ascii="Times New Roman" w:eastAsia="Times New Roman" w:hAnsi="Times New Roman"/>
                <w:sz w:val="22"/>
                <w:lang w:val="en-US" w:eastAsia="en-US"/>
              </w:rPr>
            </w:pPr>
            <w:r w:rsidRPr="00F32955">
              <w:rPr>
                <w:rFonts w:ascii="Times New Roman" w:eastAsia="Times New Roman" w:hAnsi="Times New Roman"/>
                <w:color w:val="000000"/>
                <w:sz w:val="22"/>
                <w:lang w:val="en-US" w:eastAsia="en-US"/>
              </w:rPr>
              <w:t>Комисија за обезбеђивање квалитета и самовредновање нема довољан капацитет рада, јер јој недостаје административно-техничка подршка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F1055E" w14:textId="77777777" w:rsidR="003A209C" w:rsidRPr="00F32955" w:rsidRDefault="003A209C" w:rsidP="003A209C">
            <w:pPr>
              <w:suppressAutoHyphens w:val="0"/>
              <w:spacing w:after="0" w:line="276" w:lineRule="auto"/>
              <w:jc w:val="left"/>
              <w:rPr>
                <w:rFonts w:ascii="Times New Roman" w:eastAsia="Times New Roman" w:hAnsi="Times New Roman"/>
                <w:b/>
                <w:sz w:val="22"/>
                <w:lang w:val="en-US" w:eastAsia="en-US"/>
              </w:rPr>
            </w:pPr>
            <w:r w:rsidRPr="00F32955">
              <w:rPr>
                <w:rFonts w:ascii="Times New Roman" w:eastAsia="Times New Roman" w:hAnsi="Times New Roman"/>
                <w:b/>
                <w:color w:val="000000"/>
                <w:sz w:val="22"/>
                <w:lang w:val="en-US" w:eastAsia="en-US"/>
              </w:rPr>
              <w:t>++</w:t>
            </w:r>
          </w:p>
        </w:tc>
      </w:tr>
      <w:tr w:rsidR="003A209C" w:rsidRPr="00F32955" w14:paraId="4A37EBCF" w14:textId="77777777" w:rsidTr="003A209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EB1809" w14:textId="77777777" w:rsidR="003A209C" w:rsidRPr="00F32955" w:rsidRDefault="003A209C" w:rsidP="003A209C">
            <w:pPr>
              <w:suppressAutoHyphens w:val="0"/>
              <w:spacing w:after="0" w:line="276" w:lineRule="auto"/>
              <w:jc w:val="left"/>
              <w:rPr>
                <w:rFonts w:ascii="Times New Roman" w:eastAsia="Times New Roman" w:hAnsi="Times New Roman"/>
                <w:sz w:val="22"/>
                <w:lang w:val="sr-Cyrl-C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C05DC93" w14:textId="77777777" w:rsidR="003A209C" w:rsidRPr="00F32955" w:rsidRDefault="003A209C" w:rsidP="003A209C">
            <w:pPr>
              <w:suppressAutoHyphens w:val="0"/>
              <w:spacing w:after="0" w:line="276" w:lineRule="auto"/>
              <w:jc w:val="left"/>
              <w:rPr>
                <w:rFonts w:ascii="Times New Roman" w:eastAsia="Times New Roman" w:hAnsi="Times New Roman"/>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EBBBEF" w14:textId="77777777" w:rsidR="003A209C" w:rsidRPr="00F32955" w:rsidRDefault="003A209C" w:rsidP="003A209C">
            <w:pPr>
              <w:suppressAutoHyphens w:val="0"/>
              <w:spacing w:after="0" w:line="276" w:lineRule="auto"/>
              <w:jc w:val="left"/>
              <w:rPr>
                <w:rFonts w:ascii="Times New Roman" w:eastAsia="Times New Roman" w:hAnsi="Times New Roman"/>
                <w:sz w:val="22"/>
                <w:lang w:val="en-US" w:eastAsia="en-US"/>
              </w:rPr>
            </w:pPr>
            <w:r w:rsidRPr="00F32955">
              <w:rPr>
                <w:rFonts w:ascii="Times New Roman" w:eastAsia="Times New Roman" w:hAnsi="Times New Roman"/>
                <w:color w:val="000000"/>
                <w:sz w:val="22"/>
                <w:lang w:val="sr-Cyrl-CS" w:eastAsia="en-US"/>
              </w:rPr>
              <w:t>Недовољна посвећеност студената и наставника развоју културе квалитета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959313" w14:textId="77777777" w:rsidR="003A209C" w:rsidRPr="00F32955" w:rsidRDefault="003A209C" w:rsidP="003A209C">
            <w:pPr>
              <w:suppressAutoHyphens w:val="0"/>
              <w:spacing w:after="0" w:line="276" w:lineRule="auto"/>
              <w:jc w:val="left"/>
              <w:rPr>
                <w:rFonts w:ascii="Times New Roman" w:eastAsia="Times New Roman" w:hAnsi="Times New Roman"/>
                <w:b/>
                <w:sz w:val="22"/>
                <w:lang w:val="en-US" w:eastAsia="en-US"/>
              </w:rPr>
            </w:pPr>
            <w:r w:rsidRPr="00F32955">
              <w:rPr>
                <w:rFonts w:ascii="Times New Roman" w:eastAsia="Times New Roman" w:hAnsi="Times New Roman"/>
                <w:b/>
                <w:color w:val="000000"/>
                <w:sz w:val="22"/>
                <w:lang w:val="sr-Cyrl-CS" w:eastAsia="en-US"/>
              </w:rPr>
              <w:t>++</w:t>
            </w:r>
          </w:p>
        </w:tc>
      </w:tr>
      <w:tr w:rsidR="003A209C" w:rsidRPr="00F32955" w14:paraId="57402004" w14:textId="77777777" w:rsidTr="003A209C">
        <w:tc>
          <w:tcPr>
            <w:tcW w:w="0" w:type="auto"/>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E5E4EF8" w14:textId="77777777" w:rsidR="003A209C" w:rsidRPr="00F32955" w:rsidRDefault="003A209C" w:rsidP="003A209C">
            <w:pPr>
              <w:suppressAutoHyphens w:val="0"/>
              <w:spacing w:line="276" w:lineRule="auto"/>
              <w:jc w:val="left"/>
              <w:rPr>
                <w:rFonts w:ascii="Times New Roman" w:eastAsia="Times New Roman" w:hAnsi="Times New Roman"/>
                <w:sz w:val="22"/>
                <w:lang w:val="sr-Cyrl-CS" w:eastAsia="en-US"/>
              </w:rPr>
            </w:pPr>
            <w:r w:rsidRPr="00F32955">
              <w:rPr>
                <w:rFonts w:ascii="Times New Roman" w:eastAsia="Times New Roman" w:hAnsi="Times New Roman"/>
                <w:color w:val="000000"/>
                <w:sz w:val="22"/>
                <w:lang w:val="sr-Cyrl-CS" w:eastAsia="en-US"/>
              </w:rPr>
              <w:t>Скала за квантификацију процене:</w:t>
            </w:r>
          </w:p>
          <w:p w14:paraId="63087A13" w14:textId="77777777" w:rsidR="003A209C" w:rsidRPr="00F32955" w:rsidRDefault="003A209C" w:rsidP="003A209C">
            <w:pPr>
              <w:suppressAutoHyphens w:val="0"/>
              <w:spacing w:line="276" w:lineRule="auto"/>
              <w:jc w:val="left"/>
              <w:rPr>
                <w:rFonts w:ascii="Times New Roman" w:eastAsia="Times New Roman" w:hAnsi="Times New Roman"/>
                <w:sz w:val="22"/>
                <w:lang w:val="sr-Cyrl-CS" w:eastAsia="en-US"/>
              </w:rPr>
            </w:pPr>
            <w:r w:rsidRPr="00F32955">
              <w:rPr>
                <w:rFonts w:ascii="Times New Roman" w:eastAsia="Times New Roman" w:hAnsi="Times New Roman"/>
                <w:color w:val="000000"/>
                <w:sz w:val="22"/>
                <w:lang w:val="sr-Cyrl-CS" w:eastAsia="en-US"/>
              </w:rPr>
              <w:t>+++ → високо значајно; ++ → средње значајно; + → мало значајно; 0 → без значајности</w:t>
            </w:r>
          </w:p>
        </w:tc>
      </w:tr>
    </w:tbl>
    <w:p w14:paraId="33836040" w14:textId="77777777" w:rsidR="00D57B24" w:rsidRPr="00F32955" w:rsidRDefault="00D57B24" w:rsidP="00D57B24">
      <w:pPr>
        <w:rPr>
          <w:rFonts w:ascii="Times New Roman" w:hAnsi="Times New Roman"/>
        </w:rPr>
      </w:pPr>
    </w:p>
    <w:p w14:paraId="5210571F" w14:textId="77777777" w:rsidR="00D57B24" w:rsidRPr="00F32955" w:rsidRDefault="00D57B24" w:rsidP="00D57B24">
      <w:pPr>
        <w:rPr>
          <w:rFonts w:ascii="Times New Roman" w:hAnsi="Times New Roman"/>
        </w:rPr>
      </w:pPr>
    </w:p>
    <w:p w14:paraId="4630947C" w14:textId="77777777" w:rsidR="00592241" w:rsidRPr="00F32955" w:rsidRDefault="00592241" w:rsidP="00592241">
      <w:pPr>
        <w:pStyle w:val="Heading3"/>
        <w:rPr>
          <w:rFonts w:ascii="Times New Roman" w:eastAsia="Times New Roman" w:hAnsi="Times New Roman" w:cs="Times New Roman"/>
          <w:color w:val="auto"/>
          <w:lang w:val="sr-Cyrl-RS"/>
        </w:rPr>
      </w:pPr>
      <w:r w:rsidRPr="00F32955">
        <w:rPr>
          <w:rFonts w:ascii="Times New Roman" w:eastAsia="Times New Roman" w:hAnsi="Times New Roman" w:cs="Times New Roman"/>
          <w:color w:val="auto"/>
          <w:lang w:val="sr-Cyrl-RS"/>
        </w:rPr>
        <w:t>Предлог мера и активности за унапређење квалитета стандарда 14</w:t>
      </w:r>
    </w:p>
    <w:p w14:paraId="05E8998C" w14:textId="77777777" w:rsidR="00592241" w:rsidRPr="00F32955" w:rsidRDefault="00592241" w:rsidP="00592241">
      <w:pPr>
        <w:rPr>
          <w:rFonts w:ascii="Times New Roman" w:eastAsia="Times New Roman" w:hAnsi="Times New Roman"/>
          <w:szCs w:val="24"/>
          <w:lang w:val="sr-Cyrl-RS"/>
        </w:rPr>
      </w:pPr>
      <w:r w:rsidRPr="00F32955">
        <w:rPr>
          <w:rFonts w:ascii="Times New Roman" w:eastAsia="Times New Roman" w:hAnsi="Times New Roman"/>
          <w:szCs w:val="24"/>
          <w:lang w:val="sr-Cyrl-RS"/>
        </w:rPr>
        <w:t>Предлози мера и активности усмерених на унапређење квалитета систематског праћења и периодичне провере квалитета укључују следеће:</w:t>
      </w:r>
    </w:p>
    <w:p w14:paraId="5D1CA2DE" w14:textId="2DF38335" w:rsidR="003A209C" w:rsidRPr="00F32955" w:rsidRDefault="003A209C" w:rsidP="00F43EFD">
      <w:pPr>
        <w:numPr>
          <w:ilvl w:val="0"/>
          <w:numId w:val="21"/>
        </w:numPr>
        <w:suppressAutoHyphens w:val="0"/>
        <w:spacing w:line="276" w:lineRule="auto"/>
        <w:textAlignment w:val="baseline"/>
        <w:rPr>
          <w:rFonts w:ascii="Times New Roman" w:eastAsia="Times New Roman" w:hAnsi="Times New Roman"/>
          <w:szCs w:val="24"/>
        </w:rPr>
      </w:pPr>
      <w:r w:rsidRPr="00F32955">
        <w:rPr>
          <w:rFonts w:ascii="Times New Roman" w:eastAsia="Times New Roman" w:hAnsi="Times New Roman"/>
          <w:color w:val="000000"/>
          <w:szCs w:val="24"/>
          <w:lang w:val="sr-Cyrl-RS"/>
        </w:rPr>
        <w:t>формирати бољу софтверску подршку контроли квалитета и испуњености стандарда;</w:t>
      </w:r>
    </w:p>
    <w:p w14:paraId="2EA10D78" w14:textId="47450331" w:rsidR="003A209C" w:rsidRPr="00F32955" w:rsidRDefault="003A209C" w:rsidP="00F43EFD">
      <w:pPr>
        <w:numPr>
          <w:ilvl w:val="0"/>
          <w:numId w:val="21"/>
        </w:numPr>
        <w:suppressAutoHyphens w:val="0"/>
        <w:spacing w:line="276" w:lineRule="auto"/>
        <w:textAlignment w:val="baseline"/>
        <w:rPr>
          <w:rFonts w:ascii="Times New Roman" w:eastAsia="Times New Roman" w:hAnsi="Times New Roman"/>
          <w:szCs w:val="24"/>
        </w:rPr>
      </w:pPr>
      <w:r w:rsidRPr="00F32955">
        <w:rPr>
          <w:rFonts w:ascii="Times New Roman" w:eastAsia="Times New Roman" w:hAnsi="Times New Roman"/>
          <w:color w:val="000000"/>
          <w:szCs w:val="24"/>
          <w:lang w:val="sr-Cyrl-RS"/>
        </w:rPr>
        <w:t>појачати</w:t>
      </w:r>
      <w:r w:rsidRPr="00F32955">
        <w:rPr>
          <w:rFonts w:ascii="Times New Roman" w:eastAsia="Times New Roman" w:hAnsi="Times New Roman"/>
          <w:color w:val="000000"/>
          <w:szCs w:val="24"/>
        </w:rPr>
        <w:t xml:space="preserve"> ангажман </w:t>
      </w:r>
      <w:r w:rsidRPr="00F32955">
        <w:rPr>
          <w:rFonts w:ascii="Times New Roman" w:eastAsia="Times New Roman" w:hAnsi="Times New Roman"/>
          <w:color w:val="000000"/>
          <w:szCs w:val="24"/>
          <w:lang w:val="sr-Cyrl-RS"/>
        </w:rPr>
        <w:t xml:space="preserve">Одељења за историју уметности како би у ближој </w:t>
      </w:r>
      <w:r w:rsidRPr="00F32955">
        <w:rPr>
          <w:rFonts w:ascii="Times New Roman" w:eastAsia="Times New Roman" w:hAnsi="Times New Roman"/>
          <w:color w:val="000000"/>
          <w:szCs w:val="24"/>
        </w:rPr>
        <w:t>будућности више користи</w:t>
      </w:r>
      <w:r w:rsidRPr="00F32955">
        <w:rPr>
          <w:rFonts w:ascii="Times New Roman" w:eastAsia="Times New Roman" w:hAnsi="Times New Roman"/>
          <w:color w:val="000000"/>
          <w:szCs w:val="24"/>
          <w:lang w:val="sr-Cyrl-RS"/>
        </w:rPr>
        <w:t>о</w:t>
      </w:r>
      <w:r w:rsidRPr="00F32955">
        <w:rPr>
          <w:rFonts w:ascii="Times New Roman" w:eastAsia="Times New Roman" w:hAnsi="Times New Roman"/>
          <w:color w:val="000000"/>
          <w:szCs w:val="24"/>
        </w:rPr>
        <w:t xml:space="preserve"> сопствене капацитете за унапређивање раличитих аспеката и елементата везаних за систематске провере и континуирано праћење квалитета.</w:t>
      </w:r>
      <w:r w:rsidRPr="00F32955">
        <w:rPr>
          <w:rFonts w:ascii="Times New Roman" w:eastAsia="Times New Roman" w:hAnsi="Times New Roman"/>
          <w:color w:val="000000"/>
          <w:szCs w:val="24"/>
          <w:lang w:val="sr-Cyrl-RS"/>
        </w:rPr>
        <w:t>;</w:t>
      </w:r>
    </w:p>
    <w:p w14:paraId="738E80DE" w14:textId="5A767299" w:rsidR="003A209C" w:rsidRPr="00F32955" w:rsidRDefault="003A209C" w:rsidP="00F43EFD">
      <w:pPr>
        <w:numPr>
          <w:ilvl w:val="0"/>
          <w:numId w:val="21"/>
        </w:numPr>
        <w:suppressAutoHyphens w:val="0"/>
        <w:spacing w:line="276" w:lineRule="auto"/>
        <w:textAlignment w:val="baseline"/>
        <w:rPr>
          <w:rFonts w:ascii="Times New Roman" w:eastAsia="Times New Roman" w:hAnsi="Times New Roman"/>
          <w:szCs w:val="24"/>
        </w:rPr>
      </w:pPr>
      <w:r w:rsidRPr="00F32955">
        <w:rPr>
          <w:rFonts w:ascii="Times New Roman" w:eastAsia="Times New Roman" w:hAnsi="Times New Roman"/>
          <w:color w:val="000000"/>
          <w:szCs w:val="24"/>
          <w:lang w:val="sr-Cyrl-RS"/>
        </w:rPr>
        <w:t>п</w:t>
      </w:r>
      <w:r w:rsidRPr="00F32955">
        <w:rPr>
          <w:rFonts w:ascii="Times New Roman" w:eastAsia="Times New Roman" w:hAnsi="Times New Roman"/>
          <w:color w:val="000000"/>
          <w:szCs w:val="24"/>
        </w:rPr>
        <w:t>отребно је унапредити капацитете Факултета у смислу ангажовања ненаставног особља које би пружило већу техничку подршку за спровођење активности провере и унапређивања квалитета</w:t>
      </w:r>
      <w:r w:rsidRPr="00F32955">
        <w:rPr>
          <w:rFonts w:ascii="Times New Roman" w:eastAsia="Times New Roman" w:hAnsi="Times New Roman"/>
          <w:color w:val="000000"/>
          <w:szCs w:val="24"/>
          <w:lang w:val="sr-Cyrl-RS"/>
        </w:rPr>
        <w:t>;</w:t>
      </w:r>
    </w:p>
    <w:p w14:paraId="3CF2C168" w14:textId="5112A640" w:rsidR="003A209C" w:rsidRPr="00F32955" w:rsidRDefault="003A209C" w:rsidP="00F43EFD">
      <w:pPr>
        <w:numPr>
          <w:ilvl w:val="0"/>
          <w:numId w:val="21"/>
        </w:numPr>
        <w:suppressAutoHyphens w:val="0"/>
        <w:spacing w:line="276" w:lineRule="auto"/>
        <w:textAlignment w:val="baseline"/>
        <w:rPr>
          <w:rFonts w:ascii="Times New Roman" w:eastAsia="Times New Roman" w:hAnsi="Times New Roman"/>
          <w:szCs w:val="24"/>
        </w:rPr>
      </w:pPr>
      <w:r w:rsidRPr="00F32955">
        <w:rPr>
          <w:rFonts w:ascii="Times New Roman" w:eastAsia="Times New Roman" w:hAnsi="Times New Roman"/>
          <w:color w:val="000000"/>
          <w:szCs w:val="24"/>
          <w:lang w:val="sr-Cyrl-RS"/>
        </w:rPr>
        <w:t>н</w:t>
      </w:r>
      <w:r w:rsidRPr="00F32955">
        <w:rPr>
          <w:rFonts w:ascii="Times New Roman" w:eastAsia="Times New Roman" w:hAnsi="Times New Roman"/>
          <w:color w:val="000000"/>
          <w:szCs w:val="24"/>
        </w:rPr>
        <w:t>еопходно је унапредити механизме којима би се у већој мери користили</w:t>
      </w:r>
      <w:r w:rsidRPr="00F32955">
        <w:rPr>
          <w:rFonts w:ascii="Times New Roman" w:eastAsia="Times New Roman" w:hAnsi="Times New Roman"/>
          <w:color w:val="000000"/>
          <w:szCs w:val="24"/>
          <w:lang w:val="sr-Cyrl-RS"/>
        </w:rPr>
        <w:t xml:space="preserve"> и применили</w:t>
      </w:r>
      <w:r w:rsidRPr="00F32955">
        <w:rPr>
          <w:rFonts w:ascii="Times New Roman" w:eastAsia="Times New Roman" w:hAnsi="Times New Roman"/>
          <w:color w:val="000000"/>
          <w:szCs w:val="24"/>
        </w:rPr>
        <w:t xml:space="preserve"> подаци добијени контролом квалитета за планирање будућих активности</w:t>
      </w:r>
      <w:r w:rsidRPr="00F32955">
        <w:rPr>
          <w:rFonts w:ascii="Times New Roman" w:eastAsia="Times New Roman" w:hAnsi="Times New Roman"/>
          <w:color w:val="000000"/>
          <w:szCs w:val="24"/>
          <w:lang w:val="sr-Cyrl-RS"/>
        </w:rPr>
        <w:t>;</w:t>
      </w:r>
    </w:p>
    <w:p w14:paraId="47F276E4" w14:textId="6451DB95" w:rsidR="003A209C" w:rsidRPr="00F32955" w:rsidRDefault="003A209C" w:rsidP="00F43EFD">
      <w:pPr>
        <w:numPr>
          <w:ilvl w:val="0"/>
          <w:numId w:val="21"/>
        </w:numPr>
        <w:suppressAutoHyphens w:val="0"/>
        <w:spacing w:line="276" w:lineRule="auto"/>
        <w:textAlignment w:val="baseline"/>
        <w:rPr>
          <w:rFonts w:ascii="Times New Roman" w:eastAsia="Times New Roman" w:hAnsi="Times New Roman"/>
          <w:szCs w:val="24"/>
        </w:rPr>
      </w:pPr>
      <w:r w:rsidRPr="00F32955">
        <w:rPr>
          <w:rFonts w:ascii="Times New Roman" w:eastAsia="Times New Roman" w:hAnsi="Times New Roman"/>
          <w:color w:val="000000"/>
          <w:szCs w:val="24"/>
          <w:lang w:val="sr-Cyrl-RS"/>
        </w:rPr>
        <w:t>у</w:t>
      </w:r>
      <w:r w:rsidRPr="00F32955">
        <w:rPr>
          <w:rFonts w:ascii="Times New Roman" w:eastAsia="Times New Roman" w:hAnsi="Times New Roman"/>
          <w:color w:val="000000"/>
          <w:szCs w:val="24"/>
        </w:rPr>
        <w:t>напређивање процедура за размену информација о квалитету са другим високошколским установама, посебно у оквиру европског образовног простора</w:t>
      </w:r>
      <w:r w:rsidRPr="00F32955">
        <w:rPr>
          <w:rFonts w:ascii="Times New Roman" w:eastAsia="Times New Roman" w:hAnsi="Times New Roman"/>
          <w:color w:val="000000"/>
          <w:szCs w:val="24"/>
          <w:lang w:val="sr-Cyrl-RS"/>
        </w:rPr>
        <w:t>;</w:t>
      </w:r>
    </w:p>
    <w:p w14:paraId="3BC7E6F0" w14:textId="03171AAE" w:rsidR="003A209C" w:rsidRPr="00F32955" w:rsidRDefault="003A209C" w:rsidP="00F43EFD">
      <w:pPr>
        <w:numPr>
          <w:ilvl w:val="0"/>
          <w:numId w:val="21"/>
        </w:numPr>
        <w:suppressAutoHyphens w:val="0"/>
        <w:spacing w:line="276" w:lineRule="auto"/>
        <w:textAlignment w:val="baseline"/>
        <w:rPr>
          <w:rFonts w:ascii="Times New Roman" w:eastAsia="Times New Roman" w:hAnsi="Times New Roman"/>
          <w:szCs w:val="24"/>
        </w:rPr>
      </w:pPr>
      <w:r w:rsidRPr="00F32955">
        <w:rPr>
          <w:rFonts w:ascii="Times New Roman" w:eastAsia="Times New Roman" w:hAnsi="Times New Roman"/>
          <w:color w:val="000000"/>
          <w:szCs w:val="24"/>
          <w:lang w:val="sr-Cyrl-RS"/>
        </w:rPr>
        <w:lastRenderedPageBreak/>
        <w:t>н</w:t>
      </w:r>
      <w:r w:rsidRPr="00F32955">
        <w:rPr>
          <w:rFonts w:ascii="Times New Roman" w:eastAsia="Times New Roman" w:hAnsi="Times New Roman"/>
          <w:color w:val="000000"/>
          <w:szCs w:val="24"/>
        </w:rPr>
        <w:t>еопходна су већа издвајања из буџета Факултета за спровођење активности везаних за праћење и унапређивање квалитета</w:t>
      </w:r>
      <w:r w:rsidRPr="00F32955">
        <w:rPr>
          <w:rFonts w:ascii="Times New Roman" w:eastAsia="Times New Roman" w:hAnsi="Times New Roman"/>
          <w:color w:val="000000"/>
          <w:szCs w:val="24"/>
          <w:lang w:val="sr-Cyrl-RS"/>
        </w:rPr>
        <w:t>;</w:t>
      </w:r>
      <w:r w:rsidRPr="00F32955">
        <w:rPr>
          <w:rFonts w:ascii="Times New Roman" w:eastAsia="Times New Roman" w:hAnsi="Times New Roman"/>
          <w:color w:val="000000"/>
          <w:szCs w:val="24"/>
        </w:rPr>
        <w:t>  </w:t>
      </w:r>
    </w:p>
    <w:p w14:paraId="7EF3646B" w14:textId="19419D46" w:rsidR="003A209C" w:rsidRPr="00F32955" w:rsidRDefault="003A209C" w:rsidP="00F43EFD">
      <w:pPr>
        <w:numPr>
          <w:ilvl w:val="0"/>
          <w:numId w:val="21"/>
        </w:numPr>
        <w:suppressAutoHyphens w:val="0"/>
        <w:spacing w:line="276" w:lineRule="auto"/>
        <w:textAlignment w:val="baseline"/>
        <w:rPr>
          <w:rFonts w:ascii="Times New Roman" w:eastAsia="Times New Roman" w:hAnsi="Times New Roman"/>
          <w:szCs w:val="24"/>
        </w:rPr>
      </w:pPr>
      <w:r w:rsidRPr="00F32955">
        <w:rPr>
          <w:rFonts w:ascii="Times New Roman" w:eastAsia="Times New Roman" w:hAnsi="Times New Roman"/>
          <w:color w:val="000000"/>
          <w:szCs w:val="24"/>
          <w:lang w:val="sr-Cyrl-RS"/>
        </w:rPr>
        <w:t>н</w:t>
      </w:r>
      <w:r w:rsidRPr="00F32955">
        <w:rPr>
          <w:rFonts w:ascii="Times New Roman" w:eastAsia="Times New Roman" w:hAnsi="Times New Roman"/>
          <w:color w:val="000000"/>
          <w:szCs w:val="24"/>
        </w:rPr>
        <w:t>еопходно је осмислити додатне активности којима би се више мотивисали сви актери значајни за процес унапређивања квалитета (систем награђивања и похвала оних који су се активно ангажовали на овим пословима).</w:t>
      </w:r>
    </w:p>
    <w:p w14:paraId="2C8F4AA7" w14:textId="053B36B0" w:rsidR="00592241" w:rsidRPr="00F32955" w:rsidRDefault="00592241" w:rsidP="003A209C">
      <w:pPr>
        <w:pStyle w:val="Heading3"/>
        <w:rPr>
          <w:rFonts w:ascii="Times New Roman" w:eastAsia="Times New Roman" w:hAnsi="Times New Roman" w:cs="Times New Roman"/>
          <w:lang w:val="sr-Cyrl-RS"/>
        </w:rPr>
      </w:pPr>
      <w:r w:rsidRPr="00F32955">
        <w:rPr>
          <w:rFonts w:ascii="Times New Roman" w:eastAsia="Times New Roman" w:hAnsi="Times New Roman" w:cs="Times New Roman"/>
          <w:color w:val="002060"/>
          <w:lang w:val="sr-Cyrl-RS"/>
        </w:rPr>
        <w:t>Показатељи и прилози за стандард  14:</w:t>
      </w:r>
    </w:p>
    <w:p w14:paraId="102FA07E" w14:textId="3ED5EB26" w:rsidR="00592241" w:rsidRPr="00F32955" w:rsidRDefault="00F32955" w:rsidP="00592241">
      <w:pPr>
        <w:tabs>
          <w:tab w:val="left" w:pos="567"/>
        </w:tabs>
        <w:rPr>
          <w:rFonts w:ascii="Times New Roman" w:eastAsia="Times New Roman" w:hAnsi="Times New Roman"/>
          <w:szCs w:val="24"/>
          <w:lang w:val="sr-Cyrl-RS"/>
        </w:rPr>
      </w:pPr>
      <w:hyperlink w:anchor="_Прилог_14.1." w:history="1">
        <w:r w:rsidR="00740261" w:rsidRPr="00F32955">
          <w:rPr>
            <w:rStyle w:val="Hyperlink"/>
            <w:rFonts w:ascii="Times New Roman" w:hAnsi="Times New Roman"/>
            <w:b/>
            <w:color w:val="002060"/>
            <w:spacing w:val="5"/>
            <w:lang w:val="sr-Cyrl-RS"/>
          </w:rPr>
          <w:t>Прилог 14.1.</w:t>
        </w:r>
      </w:hyperlink>
      <w:r w:rsidR="00A4232A" w:rsidRPr="00F32955">
        <w:rPr>
          <w:rFonts w:ascii="Times New Roman" w:eastAsia="Times New Roman" w:hAnsi="Times New Roman"/>
          <w:color w:val="002060"/>
          <w:szCs w:val="24"/>
          <w:lang w:val="sr-Cyrl-RS"/>
        </w:rPr>
        <w:t xml:space="preserve"> </w:t>
      </w:r>
      <w:r w:rsidR="00592241" w:rsidRPr="00F32955">
        <w:rPr>
          <w:rFonts w:ascii="Times New Roman" w:eastAsia="Times New Roman" w:hAnsi="Times New Roman"/>
          <w:szCs w:val="24"/>
          <w:lang w:val="sr-Cyrl-RS"/>
        </w:rPr>
        <w:t>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4514C5FB" w14:textId="48FC02B4" w:rsidR="00D91F87" w:rsidRPr="00F32955" w:rsidRDefault="00D91F87" w:rsidP="00592241">
      <w:pPr>
        <w:tabs>
          <w:tab w:val="left" w:pos="567"/>
        </w:tabs>
        <w:rPr>
          <w:rFonts w:ascii="Times New Roman" w:eastAsia="Times New Roman" w:hAnsi="Times New Roman"/>
          <w:szCs w:val="24"/>
          <w:lang w:val="sr-Cyrl-RS"/>
        </w:rPr>
      </w:pPr>
    </w:p>
    <w:p w14:paraId="0700976C" w14:textId="0A9C7532" w:rsidR="00D91F87" w:rsidRPr="00F32955" w:rsidRDefault="00D91F87" w:rsidP="00D91F87">
      <w:pPr>
        <w:pStyle w:val="Heading2"/>
        <w:rPr>
          <w:rFonts w:ascii="Times New Roman" w:eastAsia="Times New Roman" w:hAnsi="Times New Roman" w:cs="Times New Roman"/>
          <w:color w:val="002060"/>
          <w:lang w:val="sr-Cyrl-RS"/>
        </w:rPr>
      </w:pPr>
      <w:bookmarkStart w:id="14" w:name="_Toc57983323"/>
      <w:r w:rsidRPr="00F32955">
        <w:rPr>
          <w:rFonts w:ascii="Times New Roman" w:hAnsi="Times New Roman" w:cs="Times New Roman"/>
          <w:color w:val="002060"/>
          <w:lang w:val="sr-Cyrl-RS"/>
        </w:rPr>
        <w:t xml:space="preserve">Стандард 15: </w:t>
      </w:r>
      <w:r w:rsidR="00ED2563" w:rsidRPr="00F32955">
        <w:rPr>
          <w:rFonts w:ascii="Times New Roman" w:eastAsia="Times New Roman" w:hAnsi="Times New Roman" w:cs="Times New Roman"/>
          <w:color w:val="002060"/>
          <w:lang w:val="sr-Cyrl-RS"/>
        </w:rPr>
        <w:t>Квалитет докторских студија</w:t>
      </w:r>
      <w:bookmarkEnd w:id="14"/>
    </w:p>
    <w:p w14:paraId="3CDA7663" w14:textId="2B8C98F2" w:rsidR="007A097F" w:rsidRPr="00F32955" w:rsidRDefault="007A097F" w:rsidP="007A097F">
      <w:pPr>
        <w:ind w:firstLine="720"/>
        <w:rPr>
          <w:rFonts w:ascii="Times New Roman" w:hAnsi="Times New Roman"/>
          <w:lang w:val="sr-Cyrl-RS"/>
        </w:rPr>
      </w:pPr>
      <w:r w:rsidRPr="00F32955">
        <w:rPr>
          <w:rFonts w:ascii="Times New Roman" w:hAnsi="Times New Roman"/>
          <w:lang w:val="sr-Cyrl-RS"/>
        </w:rPr>
        <w:t>Квалитет докторских студија се обезбеђује кроз унапређење научноистраживачког рада, осавремењавање садржаја студијских програма докторских студија и редовно праћење и проверу њихових циљева, постизање научних, односно уметничких способности студената докторских студија и овладавање специфичним академским и практичним вештинама потребним за будући развој њихове каријере.</w:t>
      </w:r>
    </w:p>
    <w:p w14:paraId="24700951" w14:textId="23D66B0C" w:rsidR="0080744D" w:rsidRPr="00F32955" w:rsidRDefault="0080744D" w:rsidP="007A097F">
      <w:pPr>
        <w:ind w:firstLine="720"/>
        <w:rPr>
          <w:rFonts w:ascii="Times New Roman" w:hAnsi="Times New Roman"/>
          <w:lang w:val="sr-Cyrl-RS"/>
        </w:rPr>
      </w:pPr>
      <w:r w:rsidRPr="00F32955">
        <w:rPr>
          <w:rFonts w:ascii="Times New Roman" w:hAnsi="Times New Roman"/>
          <w:lang w:val="sr-Cyrl-RS"/>
        </w:rPr>
        <w:t xml:space="preserve">Одељење за историју уметности Филозофског факултета Универзитета у Београду, у претходном периоду је три пута акредитовано за Студијски програм докторских студија у трајању од 3 године (180 ЕСПБ). </w:t>
      </w:r>
      <w:r w:rsidRPr="00F32955">
        <w:rPr>
          <w:rFonts w:ascii="Times New Roman" w:hAnsi="Times New Roman"/>
          <w:color w:val="002060"/>
          <w:lang w:val="sr-Cyrl-RS"/>
        </w:rPr>
        <w:t>Законом о високом образовању</w:t>
      </w:r>
      <w:r w:rsidRPr="00F32955">
        <w:rPr>
          <w:rFonts w:ascii="Times New Roman" w:hAnsi="Times New Roman"/>
          <w:lang w:val="sr-Cyrl-RS"/>
        </w:rPr>
        <w:t xml:space="preserve"> утврђен је садржај студијских програма. Стандардима за акредитацију студијских програма докторских студија утврђена је структура и остали елементи. Докторске студије регулисане су </w:t>
      </w:r>
      <w:r w:rsidRPr="00F32955">
        <w:rPr>
          <w:rFonts w:ascii="Times New Roman" w:hAnsi="Times New Roman"/>
          <w:i/>
          <w:color w:val="002060"/>
          <w:lang w:val="sr-Cyrl-RS"/>
        </w:rPr>
        <w:t>Правилима докторских студија</w:t>
      </w:r>
      <w:r w:rsidRPr="00F32955">
        <w:rPr>
          <w:rFonts w:ascii="Times New Roman" w:hAnsi="Times New Roman"/>
          <w:lang w:val="sr-Cyrl-RS"/>
        </w:rPr>
        <w:t xml:space="preserve"> и </w:t>
      </w:r>
      <w:r w:rsidRPr="00F32955">
        <w:rPr>
          <w:rFonts w:ascii="Times New Roman" w:hAnsi="Times New Roman"/>
          <w:i/>
          <w:color w:val="002060"/>
          <w:lang w:val="sr-Cyrl-RS"/>
        </w:rPr>
        <w:t>Статутом факултета</w:t>
      </w:r>
      <w:r w:rsidRPr="00F32955">
        <w:rPr>
          <w:rFonts w:ascii="Times New Roman" w:hAnsi="Times New Roman"/>
          <w:lang w:val="sr-Cyrl-RS"/>
        </w:rPr>
        <w:t xml:space="preserve">. За праћење и унапређење квалитета докторских студија надлежна је </w:t>
      </w:r>
      <w:r w:rsidRPr="00F32955">
        <w:rPr>
          <w:rFonts w:ascii="Times New Roman" w:hAnsi="Times New Roman"/>
          <w:color w:val="002060"/>
          <w:lang w:val="sr-Cyrl-RS"/>
        </w:rPr>
        <w:t>Комисија за докторске студије</w:t>
      </w:r>
      <w:r w:rsidRPr="00F32955">
        <w:rPr>
          <w:rFonts w:ascii="Times New Roman" w:hAnsi="Times New Roman"/>
          <w:lang w:val="sr-Cyrl-RS"/>
        </w:rPr>
        <w:t xml:space="preserve">. Осим Комисије за квалитет докторских студија надлежни су и: Декан, Продекан за наставу, Комисија за обезбеђивање квалитета и самовредновање, </w:t>
      </w:r>
      <w:r w:rsidR="007E581D" w:rsidRPr="00F32955">
        <w:rPr>
          <w:rFonts w:ascii="Times New Roman" w:hAnsi="Times New Roman"/>
          <w:lang w:val="sr-Cyrl-RS"/>
        </w:rPr>
        <w:t xml:space="preserve">Комисија за праћење и утврђивање квалитета наставе, </w:t>
      </w:r>
      <w:r w:rsidRPr="00F32955">
        <w:rPr>
          <w:rFonts w:ascii="Times New Roman" w:hAnsi="Times New Roman"/>
          <w:lang w:val="sr-Cyrl-RS"/>
        </w:rPr>
        <w:t xml:space="preserve">управници одељења и наставници који учествују у реализацији програма докторских студија </w:t>
      </w:r>
      <w:r w:rsidR="007E581D" w:rsidRPr="00F32955">
        <w:rPr>
          <w:rFonts w:ascii="Times New Roman" w:hAnsi="Times New Roman"/>
          <w:lang w:val="sr-Cyrl-RS"/>
        </w:rPr>
        <w:t xml:space="preserve">на Одељењу за историју уметности </w:t>
      </w:r>
      <w:r w:rsidRPr="00F32955">
        <w:rPr>
          <w:rFonts w:ascii="Times New Roman" w:hAnsi="Times New Roman"/>
          <w:lang w:val="sr-Cyrl-RS"/>
        </w:rPr>
        <w:t>Филозофског факултета</w:t>
      </w:r>
      <w:r w:rsidR="007E581D" w:rsidRPr="00F32955">
        <w:rPr>
          <w:rFonts w:ascii="Times New Roman" w:hAnsi="Times New Roman"/>
          <w:lang w:val="sr-Cyrl-RS"/>
        </w:rPr>
        <w:t xml:space="preserve"> Универзитета у Београду</w:t>
      </w:r>
      <w:r w:rsidRPr="00F32955">
        <w:rPr>
          <w:rFonts w:ascii="Times New Roman" w:hAnsi="Times New Roman"/>
          <w:lang w:val="sr-Cyrl-RS"/>
        </w:rPr>
        <w:t>.</w:t>
      </w:r>
    </w:p>
    <w:p w14:paraId="041E06BF" w14:textId="136B108C" w:rsidR="007E581D" w:rsidRPr="00F32955" w:rsidRDefault="007E581D" w:rsidP="007E581D">
      <w:pPr>
        <w:ind w:firstLine="720"/>
        <w:rPr>
          <w:rFonts w:ascii="Times New Roman" w:hAnsi="Times New Roman"/>
          <w:lang w:val="sr-Cyrl-RS"/>
        </w:rPr>
      </w:pPr>
      <w:r w:rsidRPr="00F32955">
        <w:rPr>
          <w:rFonts w:ascii="Times New Roman" w:hAnsi="Times New Roman"/>
          <w:lang w:val="sr-Cyrl-RS"/>
        </w:rPr>
        <w:lastRenderedPageBreak/>
        <w:t>На Одељењу за историју уметности Филозофског факултета Универзитета у Београду докторске студије се изводе на научно утемељеним програмима према наставним плановима који су у потпуности усклађени са Стандардима за акредитацију докторских студија. Циљеви програма докторских студија усклађени су са задацима и циљевима факултета у научној делатности.</w:t>
      </w:r>
    </w:p>
    <w:p w14:paraId="692AD3A3" w14:textId="2B832371" w:rsidR="007E581D" w:rsidRPr="00F32955" w:rsidRDefault="007E581D" w:rsidP="007E581D">
      <w:pPr>
        <w:ind w:firstLine="720"/>
        <w:rPr>
          <w:rFonts w:ascii="Times New Roman" w:hAnsi="Times New Roman"/>
          <w:lang w:val="sr-Cyrl-RS"/>
        </w:rPr>
      </w:pPr>
      <w:r w:rsidRPr="00F32955">
        <w:rPr>
          <w:rFonts w:ascii="Times New Roman" w:hAnsi="Times New Roman"/>
          <w:lang w:val="sr-Cyrl-RS"/>
        </w:rPr>
        <w:t>Као још један вид спремности високошколске установе за спровођење докторских студија говори и податак да је велики број наставника активно ангажован на научно-истраживачким пројектима. Квалитет научно-истраживачког рада наставника у складу је са условима дефинисаним акредитацијом. Сарадња са научно-истраживачким установама остварује се кроз бројне пројекте.</w:t>
      </w:r>
      <w:r w:rsidR="00017F74" w:rsidRPr="00F32955">
        <w:rPr>
          <w:rFonts w:ascii="Times New Roman" w:hAnsi="Times New Roman"/>
          <w:lang w:val="sr-Cyrl-RS"/>
        </w:rPr>
        <w:t xml:space="preserve"> </w:t>
      </w:r>
      <w:r w:rsidRPr="00F32955">
        <w:rPr>
          <w:rFonts w:ascii="Times New Roman" w:hAnsi="Times New Roman"/>
          <w:lang w:val="sr-Cyrl-RS"/>
        </w:rPr>
        <w:t xml:space="preserve">Студенти докторских студија саопштавају радове на домаћим и међународним научним конференцијама, те публикују текстове у </w:t>
      </w:r>
      <w:r w:rsidRPr="00F32955">
        <w:rPr>
          <w:rFonts w:ascii="Times New Roman" w:hAnsi="Times New Roman"/>
          <w:lang w:val="sr-Cyrl-CS"/>
        </w:rPr>
        <w:t xml:space="preserve">домаћим и </w:t>
      </w:r>
      <w:r w:rsidRPr="00F32955">
        <w:rPr>
          <w:rFonts w:ascii="Times New Roman" w:hAnsi="Times New Roman"/>
          <w:lang w:val="sr-Cyrl-RS"/>
        </w:rPr>
        <w:t>међународним часописима</w:t>
      </w:r>
      <w:r w:rsidRPr="00F32955">
        <w:rPr>
          <w:rFonts w:ascii="Times New Roman" w:hAnsi="Times New Roman"/>
          <w:lang w:val="sr-Cyrl-CS"/>
        </w:rPr>
        <w:t>.</w:t>
      </w:r>
      <w:r w:rsidRPr="00F32955">
        <w:rPr>
          <w:rFonts w:ascii="Times New Roman" w:hAnsi="Times New Roman"/>
          <w:lang w:val="en-US"/>
        </w:rPr>
        <w:t> </w:t>
      </w:r>
      <w:r w:rsidRPr="00F32955">
        <w:rPr>
          <w:rFonts w:ascii="Times New Roman" w:hAnsi="Times New Roman"/>
          <w:lang w:val="sr-Cyrl-RS"/>
        </w:rPr>
        <w:t xml:space="preserve"> Студенти су такође укључени у развој матичних научних области кроз учешће у домаћим и међународним научно-истраживачким пројектима.</w:t>
      </w:r>
    </w:p>
    <w:p w14:paraId="24801DD3" w14:textId="6204DF9F" w:rsidR="00017F74" w:rsidRPr="00F32955" w:rsidRDefault="007E581D" w:rsidP="00017F74">
      <w:pPr>
        <w:ind w:firstLine="720"/>
        <w:rPr>
          <w:rFonts w:ascii="Times New Roman" w:hAnsi="Times New Roman"/>
          <w:lang w:val="sr-Cyrl-RS"/>
        </w:rPr>
      </w:pPr>
      <w:r w:rsidRPr="00F32955">
        <w:rPr>
          <w:rFonts w:ascii="Times New Roman" w:hAnsi="Times New Roman"/>
          <w:lang w:val="sr-Cyrl-RS"/>
        </w:rPr>
        <w:t>Уписивање студената на студијски програм докторских студија историје уметности реализује се у складу са Законом, а преко заједничког конкурса који расписује Сенат Универзитета у Београду, узимајући у обзир друштвене потребе и потребе у развоју науке. За извођење докторских студија обезбеђени су одговарајући људски, просторни, технички, лабораторијски, библиотечки, информатички и други ресурси, примерени карактеру докторских студија и предвиђеном броју студената.</w:t>
      </w:r>
      <w:r w:rsidR="00017F74" w:rsidRPr="00F32955">
        <w:rPr>
          <w:rFonts w:ascii="Times New Roman" w:hAnsi="Times New Roman"/>
          <w:lang w:val="sr-Cyrl-RS"/>
        </w:rPr>
        <w:t xml:space="preserve"> Наставни процес на докторским студијама историје уметности, између осталог, реализује се са циљем развоја вештина и спретности у употреби знања, а уз поштовање принципа етичког кодекса и добре научне праксе.</w:t>
      </w:r>
    </w:p>
    <w:p w14:paraId="49B23DD9" w14:textId="067FD684" w:rsidR="007E581D" w:rsidRPr="00F32955" w:rsidRDefault="007E581D" w:rsidP="007E581D">
      <w:pPr>
        <w:ind w:firstLine="720"/>
        <w:rPr>
          <w:rFonts w:ascii="Times New Roman" w:hAnsi="Times New Roman"/>
          <w:lang w:val="sr-Cyrl-RS"/>
        </w:rPr>
      </w:pPr>
      <w:r w:rsidRPr="00F32955">
        <w:rPr>
          <w:rFonts w:ascii="Times New Roman" w:hAnsi="Times New Roman"/>
          <w:lang w:val="sr-Cyrl-RS"/>
        </w:rPr>
        <w:t>У циљу непрекидног праћења напредовања студената у стеченим знањима и вештинама, менторски рад се стално унапређује и стимулише. Напредовање студената при савладавању студијског програма докторских студија вреднује се ЕСПБ бодовима</w:t>
      </w:r>
      <w:r w:rsidR="00C528E9" w:rsidRPr="00F32955">
        <w:rPr>
          <w:rFonts w:ascii="Times New Roman" w:hAnsi="Times New Roman"/>
          <w:lang w:val="sr-Cyrl-RS"/>
        </w:rPr>
        <w:t>.</w:t>
      </w:r>
      <w:r w:rsidRPr="00F32955">
        <w:rPr>
          <w:rFonts w:ascii="Times New Roman" w:hAnsi="Times New Roman"/>
          <w:lang w:val="sr-Cyrl-RS"/>
        </w:rPr>
        <w:t xml:space="preserve"> Сталним праћењем и мотивисањем рада наставника број потенцијалних ментора из године у године расте. Повећање број</w:t>
      </w:r>
      <w:r w:rsidR="00F904AA" w:rsidRPr="00F32955">
        <w:rPr>
          <w:rFonts w:ascii="Times New Roman" w:hAnsi="Times New Roman"/>
          <w:lang w:val="sr-Cyrl-RS"/>
        </w:rPr>
        <w:t>а</w:t>
      </w:r>
      <w:r w:rsidRPr="00F32955">
        <w:rPr>
          <w:rFonts w:ascii="Times New Roman" w:hAnsi="Times New Roman"/>
          <w:lang w:val="sr-Cyrl-RS"/>
        </w:rPr>
        <w:t xml:space="preserve"> ментора у односу на број студената утиче на мању оптерећеност ментора, а самим ти и квалитетнији рад са мањим бројем студената. Избор ментора реализује према дефинисаним </w:t>
      </w:r>
      <w:r w:rsidR="00F904AA" w:rsidRPr="00F32955">
        <w:rPr>
          <w:rFonts w:ascii="Times New Roman" w:hAnsi="Times New Roman"/>
          <w:lang w:val="sr-Cyrl-RS"/>
        </w:rPr>
        <w:t>Правилником о избору ментора (</w:t>
      </w:r>
      <w:hyperlink w:anchor="_Прилог_15.5." w:history="1">
        <w:r w:rsidR="00740261" w:rsidRPr="00F32955">
          <w:rPr>
            <w:rStyle w:val="Hyperlink"/>
            <w:rFonts w:ascii="Times New Roman" w:hAnsi="Times New Roman"/>
            <w:b/>
            <w:color w:val="002060"/>
            <w:spacing w:val="5"/>
            <w:lang w:val="sr-Cyrl-RS"/>
          </w:rPr>
          <w:t>Прилог 15.5.</w:t>
        </w:r>
        <w:r w:rsidR="00CB0792" w:rsidRPr="00F32955">
          <w:rPr>
            <w:rStyle w:val="Hyperlink"/>
            <w:rFonts w:ascii="Times New Roman" w:hAnsi="Times New Roman"/>
            <w:b/>
            <w:color w:val="002060"/>
            <w:spacing w:val="5"/>
            <w:lang w:val="sr-Cyrl-RS"/>
          </w:rPr>
          <w:t>а</w:t>
        </w:r>
      </w:hyperlink>
      <w:r w:rsidR="00CB0792" w:rsidRPr="00F32955">
        <w:rPr>
          <w:rStyle w:val="IntenseReference"/>
          <w:rFonts w:ascii="Times New Roman" w:hAnsi="Times New Roman"/>
          <w:color w:val="002060"/>
          <w:lang w:val="sr-Cyrl-RS"/>
        </w:rPr>
        <w:t xml:space="preserve">, </w:t>
      </w:r>
      <w:hyperlink w:anchor="_Прилог_15.5.б" w:history="1">
        <w:r w:rsidR="00CB0792" w:rsidRPr="00F32955">
          <w:rPr>
            <w:rStyle w:val="Hyperlink"/>
            <w:rFonts w:ascii="Times New Roman" w:hAnsi="Times New Roman"/>
            <w:b/>
            <w:color w:val="002060"/>
            <w:spacing w:val="5"/>
            <w:lang w:val="sr-Cyrl-RS"/>
          </w:rPr>
          <w:t>б</w:t>
        </w:r>
      </w:hyperlink>
      <w:r w:rsidR="00CB0792" w:rsidRPr="00F32955">
        <w:rPr>
          <w:rStyle w:val="IntenseReference"/>
          <w:rFonts w:ascii="Times New Roman" w:hAnsi="Times New Roman"/>
          <w:b w:val="0"/>
          <w:color w:val="002060"/>
          <w:lang w:val="sr-Cyrl-RS"/>
        </w:rPr>
        <w:t xml:space="preserve">, </w:t>
      </w:r>
      <w:hyperlink w:anchor="_Прилог_15.5.в" w:history="1">
        <w:r w:rsidR="00CB0792" w:rsidRPr="00F32955">
          <w:rPr>
            <w:rStyle w:val="Hyperlink"/>
            <w:rFonts w:ascii="Times New Roman" w:hAnsi="Times New Roman"/>
            <w:b/>
            <w:color w:val="002060"/>
            <w:spacing w:val="5"/>
            <w:lang w:val="sr-Cyrl-RS"/>
          </w:rPr>
          <w:t>в</w:t>
        </w:r>
      </w:hyperlink>
      <w:r w:rsidR="00F904AA" w:rsidRPr="00F32955">
        <w:rPr>
          <w:rFonts w:ascii="Times New Roman" w:hAnsi="Times New Roman"/>
          <w:lang w:val="sr-Cyrl-RS"/>
        </w:rPr>
        <w:t>)</w:t>
      </w:r>
      <w:r w:rsidRPr="00F32955">
        <w:rPr>
          <w:rFonts w:ascii="Times New Roman" w:hAnsi="Times New Roman"/>
          <w:lang w:val="sr-Cyrl-RS"/>
        </w:rPr>
        <w:t>.</w:t>
      </w:r>
    </w:p>
    <w:p w14:paraId="08D53903" w14:textId="1ACA1765" w:rsidR="00F904AA" w:rsidRPr="00F32955" w:rsidRDefault="00F904AA" w:rsidP="00F904AA">
      <w:pPr>
        <w:ind w:firstLine="720"/>
        <w:rPr>
          <w:rFonts w:ascii="Times New Roman" w:hAnsi="Times New Roman"/>
          <w:lang w:val="sr-Cyrl-RS"/>
        </w:rPr>
      </w:pPr>
      <w:r w:rsidRPr="00F32955">
        <w:rPr>
          <w:rFonts w:ascii="Times New Roman" w:hAnsi="Times New Roman"/>
          <w:lang w:val="sr-Cyrl-RS"/>
        </w:rPr>
        <w:lastRenderedPageBreak/>
        <w:t>Одбрањене докторске дисертације депонују се у библиотекама факултета и Универзитетској библиотеци, као и другим репозиторијумима предвиђеним правилима Универзитета у Београду. Установа обезбеђује јавну доступност реферата о прихватању дисертације у складу са правилима о поступку оцене и одбране као правилима провере оригиналности докторских дисертација.</w:t>
      </w:r>
    </w:p>
    <w:p w14:paraId="5302715D" w14:textId="35C8A269" w:rsidR="00D91F87" w:rsidRPr="00F32955" w:rsidRDefault="00D91F87" w:rsidP="00D91F87">
      <w:pPr>
        <w:pStyle w:val="Heading3"/>
        <w:rPr>
          <w:rFonts w:ascii="Times New Roman" w:eastAsia="Times New Roman" w:hAnsi="Times New Roman" w:cs="Times New Roman"/>
          <w:lang w:val="sr-Cyrl-RS"/>
        </w:rPr>
      </w:pPr>
      <w:r w:rsidRPr="00F32955">
        <w:rPr>
          <w:rFonts w:ascii="Times New Roman" w:eastAsia="Times New Roman" w:hAnsi="Times New Roman" w:cs="Times New Roman"/>
          <w:color w:val="002060"/>
          <w:lang w:val="sr-Cyrl-RS"/>
        </w:rPr>
        <w:t xml:space="preserve">SWOT </w:t>
      </w:r>
      <w:r w:rsidR="00F12011" w:rsidRPr="00F32955">
        <w:rPr>
          <w:rFonts w:ascii="Times New Roman" w:eastAsia="Times New Roman" w:hAnsi="Times New Roman" w:cs="Times New Roman"/>
          <w:color w:val="002060"/>
          <w:lang w:val="sr-Cyrl-RS"/>
        </w:rPr>
        <w:t xml:space="preserve">анализа систематског праћења и периодичне провере квалитета </w:t>
      </w:r>
    </w:p>
    <w:tbl>
      <w:tblPr>
        <w:tblW w:w="95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55"/>
        <w:gridCol w:w="720"/>
        <w:gridCol w:w="4074"/>
        <w:gridCol w:w="806"/>
      </w:tblGrid>
      <w:tr w:rsidR="00EC5642" w:rsidRPr="00F32955" w14:paraId="455C9C63" w14:textId="77777777" w:rsidTr="00017F74">
        <w:trPr>
          <w:trHeight w:val="440"/>
          <w:jc w:val="center"/>
        </w:trPr>
        <w:tc>
          <w:tcPr>
            <w:tcW w:w="467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830716A" w14:textId="404B88B3" w:rsidR="00EC5642" w:rsidRPr="00F32955" w:rsidRDefault="00EC5642" w:rsidP="00EC5642">
            <w:pPr>
              <w:spacing w:after="0" w:line="240" w:lineRule="auto"/>
              <w:jc w:val="center"/>
              <w:rPr>
                <w:rFonts w:ascii="Times New Roman" w:eastAsia="Times New Roman" w:hAnsi="Times New Roman"/>
                <w:b/>
                <w:color w:val="FFFFFF" w:themeColor="background1"/>
              </w:rPr>
            </w:pPr>
            <w:r w:rsidRPr="00F32955">
              <w:rPr>
                <w:rFonts w:ascii="Times New Roman" w:eastAsia="Times New Roman" w:hAnsi="Times New Roman"/>
                <w:b/>
                <w:color w:val="FFFFFF" w:themeColor="background1"/>
              </w:rPr>
              <w:t>ПРЕДНОСТИ</w:t>
            </w:r>
          </w:p>
        </w:tc>
        <w:tc>
          <w:tcPr>
            <w:tcW w:w="488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tcPr>
          <w:p w14:paraId="0A24EB1E" w14:textId="434CF73F" w:rsidR="00EC5642" w:rsidRPr="00F32955" w:rsidRDefault="00EC5642" w:rsidP="00EC5642">
            <w:pPr>
              <w:spacing w:after="0" w:line="240" w:lineRule="auto"/>
              <w:jc w:val="center"/>
              <w:rPr>
                <w:rFonts w:ascii="Times New Roman" w:eastAsia="Times New Roman" w:hAnsi="Times New Roman"/>
                <w:b/>
                <w:color w:val="FFFFFF" w:themeColor="background1"/>
              </w:rPr>
            </w:pPr>
            <w:r w:rsidRPr="00F32955">
              <w:rPr>
                <w:rFonts w:ascii="Times New Roman" w:eastAsia="Times New Roman" w:hAnsi="Times New Roman"/>
                <w:b/>
                <w:color w:val="FFFFFF" w:themeColor="background1"/>
              </w:rPr>
              <w:t>СЛАБОСТИ</w:t>
            </w:r>
          </w:p>
        </w:tc>
      </w:tr>
      <w:tr w:rsidR="00FF0628" w:rsidRPr="00F32955" w14:paraId="5BC59153" w14:textId="77777777" w:rsidTr="00F12011">
        <w:trPr>
          <w:trHeight w:val="1151"/>
          <w:jc w:val="center"/>
        </w:trPr>
        <w:tc>
          <w:tcPr>
            <w:tcW w:w="3955" w:type="dxa"/>
            <w:tcBorders>
              <w:top w:val="single" w:sz="4" w:space="0" w:color="000000"/>
              <w:left w:val="single" w:sz="4" w:space="0" w:color="000000"/>
              <w:bottom w:val="single" w:sz="4" w:space="0" w:color="000000"/>
              <w:right w:val="single" w:sz="4" w:space="0" w:color="000000"/>
            </w:tcBorders>
            <w:vAlign w:val="center"/>
          </w:tcPr>
          <w:p w14:paraId="4BE55F2D" w14:textId="3A35A150" w:rsidR="00FF0628" w:rsidRPr="00F32955" w:rsidRDefault="00FF0628"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Дуга традиција извођења наставе и наставно-истраживачког рада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9812048" w14:textId="7E4CC5BE" w:rsidR="00FF0628" w:rsidRPr="00F32955" w:rsidRDefault="00FF0628" w:rsidP="00FF0628">
            <w:pPr>
              <w:spacing w:after="0" w:line="240" w:lineRule="auto"/>
              <w:rPr>
                <w:rFonts w:ascii="Times New Roman" w:eastAsia="Times New Roman" w:hAnsi="Times New Roman"/>
                <w:b/>
                <w:sz w:val="22"/>
                <w:lang w:val="sr-Cyrl-RS"/>
              </w:rPr>
            </w:pPr>
            <w:r w:rsidRPr="00F32955">
              <w:rPr>
                <w:rFonts w:ascii="Times New Roman" w:eastAsia="Times New Roman" w:hAnsi="Times New Roman"/>
                <w:b/>
                <w:sz w:val="22"/>
              </w:rPr>
              <w:t>++</w:t>
            </w:r>
            <w:r w:rsidR="00F904AA" w:rsidRPr="00F32955">
              <w:rPr>
                <w:rFonts w:ascii="Times New Roman" w:eastAsia="Times New Roman" w:hAnsi="Times New Roman"/>
                <w:b/>
                <w:sz w:val="22"/>
                <w:lang w:val="sr-Cyrl-RS"/>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29C04951" w14:textId="1422D2DF" w:rsidR="00FF0628" w:rsidRPr="00F32955" w:rsidRDefault="00F904AA"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Неравномерна оптерећеност студената по семестрима у постојећем студијском програму</w:t>
            </w: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50C97620" w14:textId="17008051" w:rsidR="00FF0628" w:rsidRPr="00F32955" w:rsidRDefault="00FF0628" w:rsidP="00FF0628">
            <w:pPr>
              <w:spacing w:after="0" w:line="240" w:lineRule="auto"/>
              <w:rPr>
                <w:rFonts w:ascii="Times New Roman" w:eastAsia="Times New Roman" w:hAnsi="Times New Roman"/>
                <w:b/>
                <w:sz w:val="22"/>
                <w:lang w:val="sr-Cyrl-RS"/>
              </w:rPr>
            </w:pPr>
            <w:r w:rsidRPr="00F32955">
              <w:rPr>
                <w:rFonts w:ascii="Times New Roman" w:eastAsia="Times New Roman" w:hAnsi="Times New Roman"/>
                <w:b/>
                <w:sz w:val="22"/>
              </w:rPr>
              <w:t>++</w:t>
            </w:r>
            <w:r w:rsidR="00F904AA" w:rsidRPr="00F32955">
              <w:rPr>
                <w:rFonts w:ascii="Times New Roman" w:eastAsia="Times New Roman" w:hAnsi="Times New Roman"/>
                <w:b/>
                <w:sz w:val="22"/>
                <w:lang w:val="sr-Cyrl-RS"/>
              </w:rPr>
              <w:t>+</w:t>
            </w:r>
          </w:p>
        </w:tc>
      </w:tr>
      <w:tr w:rsidR="00FF0628" w:rsidRPr="00F32955" w14:paraId="438A67DD" w14:textId="77777777" w:rsidTr="00F12011">
        <w:trPr>
          <w:trHeight w:val="863"/>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456505FA" w14:textId="77777777" w:rsidR="00FF0628" w:rsidRPr="00F32955" w:rsidRDefault="00FF0628"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Континуирано осавремењавање предмета и увођење нових</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FA32614" w14:textId="77777777" w:rsidR="00FF0628" w:rsidRPr="00F32955" w:rsidRDefault="00FF0628" w:rsidP="00FF0628">
            <w:pPr>
              <w:spacing w:after="0" w:line="240" w:lineRule="auto"/>
              <w:rPr>
                <w:rFonts w:ascii="Times New Roman" w:eastAsia="Times New Roman" w:hAnsi="Times New Roman"/>
                <w:b/>
                <w:sz w:val="22"/>
              </w:rPr>
            </w:pPr>
            <w:r w:rsidRPr="00F32955">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40F8BA70" w14:textId="251E3D4F" w:rsidR="00FF0628" w:rsidRPr="00F32955" w:rsidRDefault="00FF0628" w:rsidP="00EC5642">
            <w:pPr>
              <w:spacing w:after="0" w:line="240" w:lineRule="auto"/>
              <w:jc w:val="left"/>
              <w:rPr>
                <w:rFonts w:ascii="Times New Roman" w:eastAsia="Times New Roman" w:hAnsi="Times New Roman"/>
                <w:sz w:val="22"/>
              </w:rPr>
            </w:pP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2115271E" w14:textId="09476BF6" w:rsidR="00FF0628" w:rsidRPr="00F32955" w:rsidRDefault="00FF0628" w:rsidP="00FF0628">
            <w:pPr>
              <w:spacing w:after="0" w:line="240" w:lineRule="auto"/>
              <w:rPr>
                <w:rFonts w:ascii="Times New Roman" w:eastAsia="Times New Roman" w:hAnsi="Times New Roman"/>
                <w:b/>
                <w:sz w:val="22"/>
              </w:rPr>
            </w:pPr>
          </w:p>
        </w:tc>
      </w:tr>
      <w:tr w:rsidR="00FF0628" w:rsidRPr="00F32955" w14:paraId="70337DC7" w14:textId="77777777" w:rsidTr="00F12011">
        <w:trPr>
          <w:trHeight w:val="683"/>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2FBF6B71" w14:textId="77777777" w:rsidR="00FF0628" w:rsidRPr="00F32955" w:rsidRDefault="00FF0628"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Велики број потенцијалних ментора са одговарајућим квалификацијама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5D89A5F1" w14:textId="77777777" w:rsidR="00FF0628" w:rsidRPr="00F32955" w:rsidRDefault="00FF0628" w:rsidP="00FF0628">
            <w:pPr>
              <w:spacing w:after="0" w:line="240" w:lineRule="auto"/>
              <w:rPr>
                <w:rFonts w:ascii="Times New Roman" w:eastAsia="Times New Roman" w:hAnsi="Times New Roman"/>
                <w:b/>
                <w:sz w:val="22"/>
              </w:rPr>
            </w:pPr>
            <w:r w:rsidRPr="00F32955">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04AFEADE" w14:textId="77777777" w:rsidR="00FF0628" w:rsidRPr="00F32955" w:rsidRDefault="00FF0628"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Одсуство обавезне стручне праксе</w:t>
            </w: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6BD1F1BB" w14:textId="77777777" w:rsidR="00FF0628" w:rsidRPr="00F32955" w:rsidRDefault="00FF0628" w:rsidP="00FF0628">
            <w:pPr>
              <w:spacing w:after="0" w:line="240" w:lineRule="auto"/>
              <w:rPr>
                <w:rFonts w:ascii="Times New Roman" w:eastAsia="Times New Roman" w:hAnsi="Times New Roman"/>
                <w:b/>
                <w:sz w:val="22"/>
              </w:rPr>
            </w:pPr>
            <w:r w:rsidRPr="00F32955">
              <w:rPr>
                <w:rFonts w:ascii="Times New Roman" w:eastAsia="Times New Roman" w:hAnsi="Times New Roman"/>
                <w:b/>
                <w:sz w:val="22"/>
              </w:rPr>
              <w:t>++</w:t>
            </w:r>
          </w:p>
        </w:tc>
      </w:tr>
      <w:tr w:rsidR="00FF0628" w:rsidRPr="00F32955" w14:paraId="7C1ADB4E" w14:textId="77777777" w:rsidTr="00F12011">
        <w:trPr>
          <w:trHeight w:val="1133"/>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026D3C66" w14:textId="77777777" w:rsidR="00FF0628" w:rsidRPr="00F32955" w:rsidRDefault="00FF0628"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Доступност информација о садржини предмета и једноставној и ефикасној комуникацији са наставницима и менторима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3B2C755" w14:textId="77777777" w:rsidR="00FF0628" w:rsidRPr="00F32955" w:rsidRDefault="00FF0628" w:rsidP="00FF0628">
            <w:pPr>
              <w:spacing w:after="0" w:line="240" w:lineRule="auto"/>
              <w:rPr>
                <w:rFonts w:ascii="Times New Roman" w:eastAsia="Times New Roman" w:hAnsi="Times New Roman"/>
                <w:b/>
                <w:sz w:val="22"/>
              </w:rPr>
            </w:pPr>
            <w:r w:rsidRPr="00F32955">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6C95DD26" w14:textId="77777777" w:rsidR="00FF0628" w:rsidRPr="00F32955" w:rsidRDefault="00FF0628"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Усавршавање и усклађивање постојећих правила докторских студија са насталим променама</w:t>
            </w: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4C51E068" w14:textId="77777777" w:rsidR="00FF0628" w:rsidRPr="00F32955" w:rsidRDefault="00FF0628" w:rsidP="00FF0628">
            <w:pPr>
              <w:spacing w:after="0" w:line="240" w:lineRule="auto"/>
              <w:rPr>
                <w:rFonts w:ascii="Times New Roman" w:eastAsia="Times New Roman" w:hAnsi="Times New Roman"/>
                <w:b/>
                <w:sz w:val="22"/>
              </w:rPr>
            </w:pPr>
            <w:r w:rsidRPr="00F32955">
              <w:rPr>
                <w:rFonts w:ascii="Times New Roman" w:eastAsia="Times New Roman" w:hAnsi="Times New Roman"/>
                <w:b/>
                <w:sz w:val="22"/>
              </w:rPr>
              <w:t>+++</w:t>
            </w:r>
          </w:p>
        </w:tc>
      </w:tr>
      <w:tr w:rsidR="00FF0628" w:rsidRPr="00F32955" w14:paraId="14A25504" w14:textId="77777777" w:rsidTr="00017F74">
        <w:trPr>
          <w:trHeight w:val="719"/>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2D5C4443" w14:textId="77777777" w:rsidR="00FF0628" w:rsidRPr="00F32955" w:rsidRDefault="00FF0628"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Укљученост докторанада у научно-истраживачке пројекте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7B37ACF" w14:textId="77777777" w:rsidR="00FF0628" w:rsidRPr="00F32955" w:rsidRDefault="00FF0628" w:rsidP="00FF0628">
            <w:pPr>
              <w:spacing w:after="0" w:line="240" w:lineRule="auto"/>
              <w:rPr>
                <w:rFonts w:ascii="Times New Roman" w:eastAsia="Times New Roman" w:hAnsi="Times New Roman"/>
                <w:b/>
                <w:sz w:val="22"/>
              </w:rPr>
            </w:pPr>
            <w:r w:rsidRPr="00F32955">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tcPr>
          <w:p w14:paraId="4B7B2114" w14:textId="77777777" w:rsidR="00FF0628" w:rsidRPr="00F32955" w:rsidRDefault="00FF0628" w:rsidP="00EC5642">
            <w:pPr>
              <w:spacing w:after="0" w:line="240" w:lineRule="auto"/>
              <w:jc w:val="left"/>
              <w:rPr>
                <w:rFonts w:ascii="Times New Roman" w:eastAsia="Times New Roman" w:hAnsi="Times New Roman"/>
                <w:sz w:val="22"/>
              </w:rPr>
            </w:pPr>
          </w:p>
        </w:tc>
        <w:tc>
          <w:tcPr>
            <w:tcW w:w="806" w:type="dxa"/>
            <w:tcBorders>
              <w:top w:val="single" w:sz="4" w:space="0" w:color="000000"/>
              <w:left w:val="single" w:sz="4" w:space="0" w:color="000000"/>
              <w:bottom w:val="single" w:sz="4" w:space="0" w:color="000000"/>
              <w:right w:val="single" w:sz="4" w:space="0" w:color="000000"/>
            </w:tcBorders>
            <w:vAlign w:val="center"/>
          </w:tcPr>
          <w:p w14:paraId="4DB0D9DA" w14:textId="77777777" w:rsidR="00FF0628" w:rsidRPr="00F32955" w:rsidRDefault="00FF0628" w:rsidP="00FF0628">
            <w:pPr>
              <w:spacing w:after="0" w:line="240" w:lineRule="auto"/>
              <w:rPr>
                <w:rFonts w:ascii="Times New Roman" w:eastAsia="Times New Roman" w:hAnsi="Times New Roman"/>
                <w:sz w:val="22"/>
              </w:rPr>
            </w:pPr>
          </w:p>
        </w:tc>
      </w:tr>
      <w:tr w:rsidR="00FF0628" w:rsidRPr="00F32955" w14:paraId="58220830" w14:textId="77777777" w:rsidTr="00017F74">
        <w:trPr>
          <w:trHeight w:val="413"/>
          <w:jc w:val="center"/>
        </w:trPr>
        <w:tc>
          <w:tcPr>
            <w:tcW w:w="467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2A4459B" w14:textId="77777777" w:rsidR="00FF0628" w:rsidRPr="00F32955" w:rsidRDefault="00FF0628" w:rsidP="00EC5642">
            <w:pPr>
              <w:spacing w:after="0" w:line="240" w:lineRule="auto"/>
              <w:jc w:val="center"/>
              <w:rPr>
                <w:rFonts w:ascii="Times New Roman" w:eastAsia="Times New Roman" w:hAnsi="Times New Roman"/>
                <w:b/>
                <w:color w:val="FFFFFF" w:themeColor="background1"/>
              </w:rPr>
            </w:pPr>
            <w:r w:rsidRPr="00F32955">
              <w:rPr>
                <w:rFonts w:ascii="Times New Roman" w:eastAsia="Times New Roman" w:hAnsi="Times New Roman"/>
                <w:b/>
                <w:color w:val="FFFFFF" w:themeColor="background1"/>
              </w:rPr>
              <w:t>МОГУЋНОСТИ</w:t>
            </w:r>
          </w:p>
        </w:tc>
        <w:tc>
          <w:tcPr>
            <w:tcW w:w="488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630F2C44" w14:textId="77777777" w:rsidR="00FF0628" w:rsidRPr="00F32955" w:rsidRDefault="00FF0628" w:rsidP="00EC5642">
            <w:pPr>
              <w:spacing w:after="0" w:line="240" w:lineRule="auto"/>
              <w:jc w:val="center"/>
              <w:rPr>
                <w:rFonts w:ascii="Times New Roman" w:eastAsia="Times New Roman" w:hAnsi="Times New Roman"/>
                <w:b/>
                <w:color w:val="FFFFFF" w:themeColor="background1"/>
              </w:rPr>
            </w:pPr>
            <w:r w:rsidRPr="00F32955">
              <w:rPr>
                <w:rFonts w:ascii="Times New Roman" w:eastAsia="Times New Roman" w:hAnsi="Times New Roman"/>
                <w:b/>
                <w:color w:val="FFFFFF" w:themeColor="background1"/>
              </w:rPr>
              <w:t>ОПАСНОСТИ</w:t>
            </w:r>
          </w:p>
        </w:tc>
      </w:tr>
      <w:tr w:rsidR="00FF0628" w:rsidRPr="00F32955" w14:paraId="2A761F38" w14:textId="77777777" w:rsidTr="00F12011">
        <w:trPr>
          <w:trHeight w:val="1178"/>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3A22689B" w14:textId="539F6F17" w:rsidR="00FF0628" w:rsidRPr="00F32955" w:rsidRDefault="00FF0628" w:rsidP="00EC5642">
            <w:pPr>
              <w:spacing w:after="0" w:line="240" w:lineRule="auto"/>
              <w:jc w:val="left"/>
              <w:rPr>
                <w:rFonts w:ascii="Times New Roman" w:eastAsia="Times New Roman" w:hAnsi="Times New Roman"/>
                <w:sz w:val="22"/>
                <w:lang w:val="sr-Cyrl-RS"/>
              </w:rPr>
            </w:pPr>
            <w:r w:rsidRPr="00F32955">
              <w:rPr>
                <w:rFonts w:ascii="Times New Roman" w:eastAsia="Times New Roman" w:hAnsi="Times New Roman"/>
                <w:sz w:val="22"/>
              </w:rPr>
              <w:t>Боља сарадња са другим високошколских установ</w:t>
            </w:r>
            <w:r w:rsidR="00F904AA" w:rsidRPr="00F32955">
              <w:rPr>
                <w:rFonts w:ascii="Times New Roman" w:eastAsia="Times New Roman" w:hAnsi="Times New Roman"/>
                <w:sz w:val="22"/>
              </w:rPr>
              <w:t>ама сличних студијских програма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5513D8C6" w14:textId="77777777" w:rsidR="00FF0628" w:rsidRPr="00F32955" w:rsidRDefault="00FF0628" w:rsidP="00FF0628">
            <w:pPr>
              <w:spacing w:after="0" w:line="240" w:lineRule="auto"/>
              <w:rPr>
                <w:rFonts w:ascii="Times New Roman" w:eastAsia="Times New Roman" w:hAnsi="Times New Roman"/>
                <w:b/>
                <w:sz w:val="22"/>
              </w:rPr>
            </w:pPr>
            <w:r w:rsidRPr="00F32955">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7570154B" w14:textId="77777777" w:rsidR="00FF0628" w:rsidRPr="00F32955" w:rsidRDefault="00FF0628"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Нелојална конкуренција у окружењу која урушава звање доктора наука</w:t>
            </w: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67EDD7A1" w14:textId="267598FA" w:rsidR="00FF0628" w:rsidRPr="00F32955" w:rsidRDefault="00FF0628" w:rsidP="00FF0628">
            <w:pPr>
              <w:spacing w:after="0" w:line="240" w:lineRule="auto"/>
              <w:rPr>
                <w:rFonts w:ascii="Times New Roman" w:eastAsia="Times New Roman" w:hAnsi="Times New Roman"/>
                <w:b/>
                <w:sz w:val="22"/>
                <w:lang w:val="sr-Cyrl-RS"/>
              </w:rPr>
            </w:pPr>
            <w:r w:rsidRPr="00F32955">
              <w:rPr>
                <w:rFonts w:ascii="Times New Roman" w:eastAsia="Times New Roman" w:hAnsi="Times New Roman"/>
                <w:b/>
                <w:sz w:val="22"/>
              </w:rPr>
              <w:t>++</w:t>
            </w:r>
            <w:r w:rsidR="00F904AA" w:rsidRPr="00F32955">
              <w:rPr>
                <w:rFonts w:ascii="Times New Roman" w:eastAsia="Times New Roman" w:hAnsi="Times New Roman"/>
                <w:b/>
                <w:sz w:val="22"/>
                <w:lang w:val="sr-Cyrl-RS"/>
              </w:rPr>
              <w:t>+</w:t>
            </w:r>
          </w:p>
        </w:tc>
      </w:tr>
      <w:tr w:rsidR="00FF0628" w:rsidRPr="00F32955" w14:paraId="0C29E36D" w14:textId="77777777" w:rsidTr="00F12011">
        <w:trPr>
          <w:trHeight w:val="710"/>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1098781F" w14:textId="77777777" w:rsidR="00FF0628" w:rsidRPr="00F32955" w:rsidRDefault="00FF0628"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Студијски програм на енглеском језику</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444E965" w14:textId="77777777" w:rsidR="00FF0628" w:rsidRPr="00F32955" w:rsidRDefault="00FF0628" w:rsidP="00FF0628">
            <w:pPr>
              <w:spacing w:after="0" w:line="240" w:lineRule="auto"/>
              <w:rPr>
                <w:rFonts w:ascii="Times New Roman" w:eastAsia="Times New Roman" w:hAnsi="Times New Roman"/>
                <w:b/>
                <w:sz w:val="22"/>
              </w:rPr>
            </w:pPr>
            <w:r w:rsidRPr="00F32955">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22BAA102" w14:textId="087A7D93" w:rsidR="00FF0628" w:rsidRPr="00F32955" w:rsidRDefault="00FF0628" w:rsidP="00EC5642">
            <w:pPr>
              <w:spacing w:after="0" w:line="240" w:lineRule="auto"/>
              <w:jc w:val="left"/>
              <w:rPr>
                <w:rFonts w:ascii="Times New Roman" w:eastAsia="Times New Roman" w:hAnsi="Times New Roman"/>
                <w:sz w:val="22"/>
              </w:rPr>
            </w:pP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6CBF90FB" w14:textId="5E302035" w:rsidR="00FF0628" w:rsidRPr="00F32955" w:rsidRDefault="00FF0628" w:rsidP="00FF0628">
            <w:pPr>
              <w:spacing w:after="0" w:line="240" w:lineRule="auto"/>
              <w:rPr>
                <w:rFonts w:ascii="Times New Roman" w:eastAsia="Times New Roman" w:hAnsi="Times New Roman"/>
                <w:b/>
                <w:sz w:val="22"/>
              </w:rPr>
            </w:pPr>
          </w:p>
        </w:tc>
      </w:tr>
      <w:tr w:rsidR="00FF0628" w:rsidRPr="00F32955" w14:paraId="56EC59D6" w14:textId="77777777" w:rsidTr="00EC5642">
        <w:trPr>
          <w:trHeight w:val="611"/>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3E0671FD" w14:textId="77777777" w:rsidR="00FF0628" w:rsidRPr="00F32955" w:rsidRDefault="00FF0628" w:rsidP="00EC5642">
            <w:pPr>
              <w:spacing w:after="0" w:line="240" w:lineRule="auto"/>
              <w:jc w:val="left"/>
              <w:rPr>
                <w:rFonts w:ascii="Times New Roman" w:eastAsia="Times New Roman" w:hAnsi="Times New Roman"/>
                <w:sz w:val="22"/>
              </w:rPr>
            </w:pPr>
            <w:r w:rsidRPr="00F32955">
              <w:rPr>
                <w:rFonts w:ascii="Times New Roman" w:eastAsia="Times New Roman" w:hAnsi="Times New Roman"/>
                <w:sz w:val="22"/>
              </w:rPr>
              <w:t>Повезивање са тржиштем рада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184FC2E4" w14:textId="77777777" w:rsidR="00FF0628" w:rsidRPr="00F32955" w:rsidRDefault="00FF0628" w:rsidP="00FF0628">
            <w:pPr>
              <w:spacing w:after="0" w:line="240" w:lineRule="auto"/>
              <w:rPr>
                <w:rFonts w:ascii="Times New Roman" w:eastAsia="Times New Roman" w:hAnsi="Times New Roman"/>
                <w:b/>
                <w:sz w:val="22"/>
              </w:rPr>
            </w:pPr>
            <w:r w:rsidRPr="00F32955">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tcPr>
          <w:p w14:paraId="46F45F59" w14:textId="77777777" w:rsidR="00FF0628" w:rsidRPr="00F32955" w:rsidRDefault="00FF0628" w:rsidP="00FF0628">
            <w:pPr>
              <w:spacing w:after="0" w:line="240" w:lineRule="auto"/>
              <w:rPr>
                <w:rFonts w:ascii="Times New Roman" w:eastAsia="Times New Roman" w:hAnsi="Times New Roman"/>
                <w:sz w:val="22"/>
              </w:rPr>
            </w:pPr>
          </w:p>
        </w:tc>
        <w:tc>
          <w:tcPr>
            <w:tcW w:w="806" w:type="dxa"/>
            <w:tcBorders>
              <w:top w:val="single" w:sz="4" w:space="0" w:color="000000"/>
              <w:left w:val="single" w:sz="4" w:space="0" w:color="000000"/>
              <w:bottom w:val="single" w:sz="4" w:space="0" w:color="000000"/>
              <w:right w:val="single" w:sz="4" w:space="0" w:color="000000"/>
            </w:tcBorders>
            <w:vAlign w:val="center"/>
          </w:tcPr>
          <w:p w14:paraId="27FAADDA" w14:textId="77777777" w:rsidR="00FF0628" w:rsidRPr="00F32955" w:rsidRDefault="00FF0628" w:rsidP="00FF0628">
            <w:pPr>
              <w:spacing w:after="0" w:line="240" w:lineRule="auto"/>
              <w:rPr>
                <w:rFonts w:ascii="Times New Roman" w:eastAsia="Times New Roman" w:hAnsi="Times New Roman"/>
                <w:sz w:val="22"/>
              </w:rPr>
            </w:pPr>
          </w:p>
        </w:tc>
      </w:tr>
      <w:tr w:rsidR="00FF0628" w:rsidRPr="00F32955" w14:paraId="66FB8E6B" w14:textId="77777777" w:rsidTr="00EC5642">
        <w:trPr>
          <w:trHeight w:val="719"/>
          <w:jc w:val="center"/>
        </w:trPr>
        <w:tc>
          <w:tcPr>
            <w:tcW w:w="955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443F582F" w14:textId="77777777" w:rsidR="00FF0628" w:rsidRPr="00F32955" w:rsidRDefault="00FF0628" w:rsidP="00FF0628">
            <w:pPr>
              <w:spacing w:after="0" w:line="240" w:lineRule="auto"/>
              <w:rPr>
                <w:rFonts w:ascii="Times New Roman" w:eastAsia="Times New Roman" w:hAnsi="Times New Roman"/>
                <w:sz w:val="22"/>
              </w:rPr>
            </w:pPr>
            <w:r w:rsidRPr="00F32955">
              <w:rPr>
                <w:rFonts w:ascii="Times New Roman" w:eastAsia="Times New Roman" w:hAnsi="Times New Roman"/>
                <w:sz w:val="22"/>
              </w:rPr>
              <w:t>Скала за квантификацију процене:</w:t>
            </w:r>
          </w:p>
          <w:p w14:paraId="4D26DD10" w14:textId="77777777" w:rsidR="00FF0628" w:rsidRPr="00F32955" w:rsidRDefault="00F32955" w:rsidP="00FF0628">
            <w:pPr>
              <w:spacing w:after="0" w:line="240" w:lineRule="auto"/>
              <w:rPr>
                <w:rFonts w:ascii="Times New Roman" w:eastAsia="Times New Roman" w:hAnsi="Times New Roman"/>
                <w:sz w:val="22"/>
              </w:rPr>
            </w:pPr>
            <w:sdt>
              <w:sdtPr>
                <w:rPr>
                  <w:rFonts w:ascii="Times New Roman" w:hAnsi="Times New Roman"/>
                  <w:sz w:val="22"/>
                </w:rPr>
                <w:tag w:val="goog_rdk_13"/>
                <w:id w:val="-284116959"/>
              </w:sdtPr>
              <w:sdtContent>
                <w:r w:rsidR="00FF0628" w:rsidRPr="00F32955">
                  <w:rPr>
                    <w:rFonts w:ascii="Times New Roman" w:eastAsia="Gungsuh" w:hAnsi="Times New Roman"/>
                    <w:sz w:val="22"/>
                  </w:rPr>
                  <w:t>+++ → високо значајно; ++ → средње значајно; + → мало значајно; 0 → без значајности</w:t>
                </w:r>
              </w:sdtContent>
            </w:sdt>
          </w:p>
        </w:tc>
      </w:tr>
    </w:tbl>
    <w:p w14:paraId="0EF7E0C5" w14:textId="1FC3EC6E" w:rsidR="00D91F87" w:rsidRPr="00F32955" w:rsidRDefault="00D91F87" w:rsidP="00D91F87">
      <w:pPr>
        <w:rPr>
          <w:rFonts w:ascii="Times New Roman" w:hAnsi="Times New Roman"/>
        </w:rPr>
      </w:pPr>
    </w:p>
    <w:p w14:paraId="3A52042A" w14:textId="36C6564A" w:rsidR="00D91F87" w:rsidRPr="00F32955" w:rsidRDefault="00D91F87" w:rsidP="00D91F87">
      <w:pPr>
        <w:pStyle w:val="Heading3"/>
        <w:rPr>
          <w:rFonts w:ascii="Times New Roman" w:eastAsia="Times New Roman" w:hAnsi="Times New Roman" w:cs="Times New Roman"/>
          <w:color w:val="auto"/>
          <w:lang w:val="sr-Cyrl-RS"/>
        </w:rPr>
      </w:pPr>
      <w:r w:rsidRPr="00F32955">
        <w:rPr>
          <w:rFonts w:ascii="Times New Roman" w:eastAsia="Times New Roman" w:hAnsi="Times New Roman" w:cs="Times New Roman"/>
          <w:color w:val="auto"/>
          <w:lang w:val="sr-Cyrl-RS"/>
        </w:rPr>
        <w:t>Предлог мера и активности за унапређење квалитета стандарда 15</w:t>
      </w:r>
      <w:r w:rsidR="003C45BE" w:rsidRPr="00F32955">
        <w:rPr>
          <w:rFonts w:ascii="Times New Roman" w:eastAsia="Times New Roman" w:hAnsi="Times New Roman" w:cs="Times New Roman"/>
          <w:color w:val="auto"/>
          <w:lang w:val="sr-Cyrl-RS"/>
        </w:rPr>
        <w:t>:</w:t>
      </w:r>
    </w:p>
    <w:p w14:paraId="64DE4943" w14:textId="74AA2EE4" w:rsidR="00ED2563" w:rsidRPr="00F32955" w:rsidRDefault="00ED2563" w:rsidP="00ED2563">
      <w:pPr>
        <w:rPr>
          <w:rFonts w:ascii="Times New Roman" w:hAnsi="Times New Roman"/>
          <w:lang w:val="sr-Cyrl-RS"/>
        </w:rPr>
      </w:pPr>
      <w:r w:rsidRPr="00F32955">
        <w:rPr>
          <w:rFonts w:ascii="Times New Roman" w:eastAsia="Times New Roman" w:hAnsi="Times New Roman"/>
          <w:szCs w:val="24"/>
          <w:lang w:val="sr-Cyrl-RS"/>
        </w:rPr>
        <w:t xml:space="preserve">Предлози мера и активности усмерених на унапређење квалитета </w:t>
      </w:r>
      <w:r w:rsidR="00F12011" w:rsidRPr="00F32955">
        <w:rPr>
          <w:rFonts w:ascii="Times New Roman" w:eastAsia="Times New Roman" w:hAnsi="Times New Roman"/>
          <w:szCs w:val="24"/>
          <w:lang w:val="sr-Cyrl-RS"/>
        </w:rPr>
        <w:t>докторских студија</w:t>
      </w:r>
      <w:r w:rsidRPr="00F32955">
        <w:rPr>
          <w:rFonts w:ascii="Times New Roman" w:eastAsia="Times New Roman" w:hAnsi="Times New Roman"/>
          <w:szCs w:val="24"/>
          <w:lang w:val="sr-Cyrl-RS"/>
        </w:rPr>
        <w:t xml:space="preserve"> укључују следеће:</w:t>
      </w:r>
    </w:p>
    <w:p w14:paraId="36FF7F04" w14:textId="5C9991A6" w:rsidR="00ED2563" w:rsidRPr="00F32955" w:rsidRDefault="00ED2563" w:rsidP="00F904AA">
      <w:pPr>
        <w:spacing w:after="0"/>
        <w:ind w:left="720" w:hanging="360"/>
        <w:rPr>
          <w:rFonts w:ascii="Times New Roman" w:hAnsi="Times New Roman"/>
          <w:lang w:val="sr-Cyrl-RS"/>
        </w:rPr>
      </w:pPr>
      <w:r w:rsidRPr="00F32955">
        <w:rPr>
          <w:rFonts w:ascii="Times New Roman" w:hAnsi="Times New Roman"/>
          <w:lang w:val="sr-Cyrl-RS"/>
        </w:rPr>
        <w:lastRenderedPageBreak/>
        <w:t>•</w:t>
      </w:r>
      <w:r w:rsidRPr="00F32955">
        <w:rPr>
          <w:rFonts w:ascii="Times New Roman" w:hAnsi="Times New Roman"/>
          <w:lang w:val="sr-Cyrl-RS"/>
        </w:rPr>
        <w:tab/>
        <w:t>ускладити и унапредити постојећа правила докторских студија у складу са н</w:t>
      </w:r>
      <w:r w:rsidR="00F904AA" w:rsidRPr="00F32955">
        <w:rPr>
          <w:rFonts w:ascii="Times New Roman" w:hAnsi="Times New Roman"/>
          <w:lang w:val="sr-Cyrl-RS"/>
        </w:rPr>
        <w:t>овонасталим променама и актима;</w:t>
      </w:r>
    </w:p>
    <w:p w14:paraId="02B89F5D" w14:textId="77777777" w:rsidR="00ED2563" w:rsidRPr="00F32955" w:rsidRDefault="00ED2563" w:rsidP="00F12011">
      <w:pPr>
        <w:spacing w:after="0"/>
        <w:ind w:left="720" w:hanging="360"/>
        <w:rPr>
          <w:rFonts w:ascii="Times New Roman" w:hAnsi="Times New Roman"/>
          <w:lang w:val="sr-Cyrl-RS"/>
        </w:rPr>
      </w:pPr>
      <w:r w:rsidRPr="00F32955">
        <w:rPr>
          <w:rFonts w:ascii="Times New Roman" w:hAnsi="Times New Roman"/>
          <w:lang w:val="sr-Cyrl-RS"/>
        </w:rPr>
        <w:t>•</w:t>
      </w:r>
      <w:r w:rsidRPr="00F32955">
        <w:rPr>
          <w:rFonts w:ascii="Times New Roman" w:hAnsi="Times New Roman"/>
          <w:lang w:val="sr-Cyrl-RS"/>
        </w:rPr>
        <w:tab/>
        <w:t>редефинисати и реорганизовати оптерећење студената по семестрима у циљу смањења броја пренетих бодова и обновљених година;</w:t>
      </w:r>
    </w:p>
    <w:p w14:paraId="7FC65D44" w14:textId="77777777" w:rsidR="00ED2563" w:rsidRPr="00F32955" w:rsidRDefault="00ED2563" w:rsidP="00F12011">
      <w:pPr>
        <w:spacing w:after="0"/>
        <w:ind w:left="720" w:hanging="360"/>
        <w:rPr>
          <w:rFonts w:ascii="Times New Roman" w:hAnsi="Times New Roman"/>
          <w:lang w:val="sr-Cyrl-RS"/>
        </w:rPr>
      </w:pPr>
      <w:r w:rsidRPr="00F32955">
        <w:rPr>
          <w:rFonts w:ascii="Times New Roman" w:hAnsi="Times New Roman"/>
          <w:lang w:val="sr-Cyrl-RS"/>
        </w:rPr>
        <w:t>•</w:t>
      </w:r>
      <w:r w:rsidRPr="00F32955">
        <w:rPr>
          <w:rFonts w:ascii="Times New Roman" w:hAnsi="Times New Roman"/>
          <w:lang w:val="sr-Cyrl-RS"/>
        </w:rPr>
        <w:tab/>
        <w:t>размотрити увођење обавезне стручне праксе за студенте докторских студија;</w:t>
      </w:r>
    </w:p>
    <w:p w14:paraId="77F4F988" w14:textId="77777777" w:rsidR="00ED2563" w:rsidRPr="00F32955" w:rsidRDefault="00ED2563" w:rsidP="00F12011">
      <w:pPr>
        <w:spacing w:after="0"/>
        <w:ind w:left="720" w:hanging="360"/>
        <w:rPr>
          <w:rFonts w:ascii="Times New Roman" w:hAnsi="Times New Roman"/>
          <w:lang w:val="sr-Cyrl-RS"/>
        </w:rPr>
      </w:pPr>
      <w:r w:rsidRPr="00F32955">
        <w:rPr>
          <w:rFonts w:ascii="Times New Roman" w:hAnsi="Times New Roman"/>
          <w:lang w:val="sr-Cyrl-RS"/>
        </w:rPr>
        <w:t>•</w:t>
      </w:r>
      <w:r w:rsidRPr="00F32955">
        <w:rPr>
          <w:rFonts w:ascii="Times New Roman" w:hAnsi="Times New Roman"/>
          <w:lang w:val="sr-Cyrl-RS"/>
        </w:rPr>
        <w:tab/>
        <w:t xml:space="preserve">ојачати сарадњу са другим универзитетима у земљи и иностранству (посебно у погледу могућности удруживања докторских студија); </w:t>
      </w:r>
    </w:p>
    <w:p w14:paraId="49F45FF3" w14:textId="1619B8FD" w:rsidR="00ED2563" w:rsidRPr="00F32955" w:rsidRDefault="00ED2563" w:rsidP="00F12011">
      <w:pPr>
        <w:spacing w:after="0"/>
        <w:ind w:left="720" w:hanging="360"/>
        <w:rPr>
          <w:rFonts w:ascii="Times New Roman" w:hAnsi="Times New Roman"/>
          <w:lang w:val="sr-Cyrl-RS"/>
        </w:rPr>
      </w:pPr>
      <w:r w:rsidRPr="00F32955">
        <w:rPr>
          <w:rFonts w:ascii="Times New Roman" w:hAnsi="Times New Roman"/>
          <w:lang w:val="sr-Cyrl-RS"/>
        </w:rPr>
        <w:t>•</w:t>
      </w:r>
      <w:r w:rsidRPr="00F32955">
        <w:rPr>
          <w:rFonts w:ascii="Times New Roman" w:hAnsi="Times New Roman"/>
          <w:lang w:val="sr-Cyrl-RS"/>
        </w:rPr>
        <w:tab/>
        <w:t>остварити чвршћу сарадњу са тржиштем рада.</w:t>
      </w:r>
    </w:p>
    <w:p w14:paraId="73DA76E2" w14:textId="77777777" w:rsidR="00F12011" w:rsidRPr="00F32955" w:rsidRDefault="00F12011" w:rsidP="00F12011">
      <w:pPr>
        <w:spacing w:after="0"/>
        <w:ind w:left="720" w:hanging="360"/>
        <w:rPr>
          <w:rFonts w:ascii="Times New Roman" w:hAnsi="Times New Roman"/>
          <w:lang w:val="sr-Cyrl-RS"/>
        </w:rPr>
      </w:pPr>
    </w:p>
    <w:p w14:paraId="386A3AAB" w14:textId="1F0FA60D" w:rsidR="00ED0C53" w:rsidRPr="00F32955" w:rsidRDefault="00D91F87" w:rsidP="00D91F87">
      <w:pPr>
        <w:pStyle w:val="Heading3"/>
        <w:rPr>
          <w:rFonts w:ascii="Times New Roman" w:hAnsi="Times New Roman" w:cs="Times New Roman"/>
          <w:color w:val="002060"/>
          <w:lang w:val="sr-Cyrl-RS"/>
        </w:rPr>
      </w:pPr>
      <w:r w:rsidRPr="00F32955">
        <w:rPr>
          <w:rFonts w:ascii="Times New Roman" w:hAnsi="Times New Roman" w:cs="Times New Roman"/>
          <w:color w:val="002060"/>
          <w:lang w:val="sr-Cyrl-RS"/>
        </w:rPr>
        <w:t>Показатељи и прилози за стандард  15:</w:t>
      </w:r>
    </w:p>
    <w:p w14:paraId="5D92FE44" w14:textId="6EE3E6AD" w:rsidR="00D91F87" w:rsidRPr="00F32955" w:rsidRDefault="000F426B" w:rsidP="00D91F87">
      <w:pPr>
        <w:rPr>
          <w:rFonts w:ascii="Times New Roman" w:hAnsi="Times New Roman"/>
          <w:lang w:val="sr-Cyrl-RS"/>
        </w:rPr>
      </w:pPr>
      <w:r w:rsidRPr="00F32955">
        <w:rPr>
          <w:rStyle w:val="IntenseReference"/>
          <w:rFonts w:ascii="Times New Roman" w:hAnsi="Times New Roman"/>
          <w:color w:val="002060"/>
        </w:rPr>
        <w:fldChar w:fldCharType="begin"/>
      </w:r>
      <w:r w:rsidRPr="00F32955">
        <w:rPr>
          <w:rStyle w:val="IntenseReference"/>
          <w:rFonts w:ascii="Times New Roman" w:hAnsi="Times New Roman"/>
          <w:color w:val="002060"/>
        </w:rPr>
        <w:instrText xml:space="preserve"> REF _Ref57973228 \h  \* MERGEFORMAT </w:instrText>
      </w:r>
      <w:r w:rsidRPr="00F32955">
        <w:rPr>
          <w:rStyle w:val="IntenseReference"/>
          <w:rFonts w:ascii="Times New Roman" w:hAnsi="Times New Roman"/>
          <w:color w:val="002060"/>
        </w:rPr>
      </w:r>
      <w:r w:rsidRPr="00F32955">
        <w:rPr>
          <w:rStyle w:val="IntenseReference"/>
          <w:rFonts w:ascii="Times New Roman" w:hAnsi="Times New Roman"/>
          <w:color w:val="002060"/>
        </w:rPr>
        <w:fldChar w:fldCharType="separate"/>
      </w:r>
      <w:r w:rsidRPr="00F32955">
        <w:rPr>
          <w:rStyle w:val="IntenseReference"/>
          <w:rFonts w:ascii="Times New Roman" w:hAnsi="Times New Roman"/>
          <w:color w:val="002060"/>
        </w:rPr>
        <w:t>Табела 15.1</w:t>
      </w:r>
      <w:r w:rsidRPr="00F32955">
        <w:rPr>
          <w:rStyle w:val="IntenseReference"/>
          <w:rFonts w:ascii="Times New Roman" w:hAnsi="Times New Roman"/>
          <w:color w:val="002060"/>
        </w:rPr>
        <w:fldChar w:fldCharType="end"/>
      </w:r>
      <w:r w:rsidRPr="00F32955">
        <w:rPr>
          <w:rStyle w:val="IntenseReference"/>
          <w:rFonts w:ascii="Times New Roman" w:hAnsi="Times New Roman"/>
          <w:color w:val="002060"/>
        </w:rPr>
        <w:t>.</w:t>
      </w:r>
      <w:r w:rsidR="00D91F87" w:rsidRPr="00F32955">
        <w:rPr>
          <w:rFonts w:ascii="Times New Roman" w:hAnsi="Times New Roman"/>
          <w:color w:val="002060"/>
          <w:lang w:val="sr-Cyrl-RS"/>
        </w:rPr>
        <w:t xml:space="preserve"> </w:t>
      </w:r>
      <w:r w:rsidR="00D91F87" w:rsidRPr="00F32955">
        <w:rPr>
          <w:rFonts w:ascii="Times New Roman" w:hAnsi="Times New Roman"/>
          <w:lang w:val="sr-Cyrl-RS"/>
        </w:rPr>
        <w:t>Списак свих акредитованих студијских програма докторских студија</w:t>
      </w:r>
    </w:p>
    <w:p w14:paraId="6B316A17" w14:textId="3B526037" w:rsidR="00D91F87" w:rsidRPr="00F32955" w:rsidRDefault="000F426B" w:rsidP="00D91F87">
      <w:pPr>
        <w:rPr>
          <w:rFonts w:ascii="Times New Roman" w:hAnsi="Times New Roman"/>
          <w:lang w:val="sr-Cyrl-RS"/>
        </w:rPr>
      </w:pPr>
      <w:r w:rsidRPr="00F32955">
        <w:rPr>
          <w:rStyle w:val="IntenseReference"/>
          <w:rFonts w:ascii="Times New Roman" w:hAnsi="Times New Roman"/>
          <w:color w:val="002060"/>
        </w:rPr>
        <w:fldChar w:fldCharType="begin"/>
      </w:r>
      <w:r w:rsidRPr="00F32955">
        <w:rPr>
          <w:rStyle w:val="IntenseReference"/>
          <w:rFonts w:ascii="Times New Roman" w:hAnsi="Times New Roman"/>
          <w:color w:val="002060"/>
        </w:rPr>
        <w:instrText xml:space="preserve"> REF _Ref57973241 \h  \* MERGEFORMAT </w:instrText>
      </w:r>
      <w:r w:rsidRPr="00F32955">
        <w:rPr>
          <w:rStyle w:val="IntenseReference"/>
          <w:rFonts w:ascii="Times New Roman" w:hAnsi="Times New Roman"/>
          <w:color w:val="002060"/>
        </w:rPr>
      </w:r>
      <w:r w:rsidRPr="00F32955">
        <w:rPr>
          <w:rStyle w:val="IntenseReference"/>
          <w:rFonts w:ascii="Times New Roman" w:hAnsi="Times New Roman"/>
          <w:color w:val="002060"/>
        </w:rPr>
        <w:fldChar w:fldCharType="separate"/>
      </w:r>
      <w:r w:rsidRPr="00F32955">
        <w:rPr>
          <w:rStyle w:val="IntenseReference"/>
          <w:rFonts w:ascii="Times New Roman" w:hAnsi="Times New Roman"/>
          <w:color w:val="002060"/>
        </w:rPr>
        <w:t>Табела 15.2</w:t>
      </w:r>
      <w:r w:rsidRPr="00F32955">
        <w:rPr>
          <w:rStyle w:val="IntenseReference"/>
          <w:rFonts w:ascii="Times New Roman" w:hAnsi="Times New Roman"/>
          <w:color w:val="002060"/>
        </w:rPr>
        <w:fldChar w:fldCharType="end"/>
      </w:r>
      <w:r w:rsidRPr="00F32955">
        <w:rPr>
          <w:rStyle w:val="IntenseReference"/>
          <w:rFonts w:ascii="Times New Roman" w:hAnsi="Times New Roman"/>
          <w:color w:val="002060"/>
        </w:rPr>
        <w:t>.</w:t>
      </w:r>
      <w:r w:rsidRPr="00F32955">
        <w:rPr>
          <w:rFonts w:ascii="Times New Roman" w:hAnsi="Times New Roman"/>
          <w:lang w:val="sr-Cyrl-RS"/>
        </w:rPr>
        <w:t xml:space="preserve"> </w:t>
      </w:r>
      <w:r w:rsidR="00D91F87" w:rsidRPr="00F32955">
        <w:rPr>
          <w:rFonts w:ascii="Times New Roman" w:hAnsi="Times New Roman"/>
          <w:lang w:val="sr-Cyrl-RS"/>
        </w:rPr>
        <w:t>Списак организационих јединица, које се баве уједначавањем квалитета свих докторских студи</w:t>
      </w:r>
      <w:r w:rsidR="00D16469" w:rsidRPr="00F32955">
        <w:rPr>
          <w:rFonts w:ascii="Times New Roman" w:hAnsi="Times New Roman"/>
          <w:lang w:val="sr-Cyrl-RS"/>
        </w:rPr>
        <w:t>ја на високошколској установи (</w:t>
      </w:r>
      <w:r w:rsidR="00D91F87" w:rsidRPr="00F32955">
        <w:rPr>
          <w:rFonts w:ascii="Times New Roman" w:hAnsi="Times New Roman"/>
          <w:lang w:val="sr-Cyrl-RS"/>
        </w:rPr>
        <w:t>Савет докторских студија, докторска школа... )</w:t>
      </w:r>
    </w:p>
    <w:p w14:paraId="61BFEA11" w14:textId="21F9C4F9" w:rsidR="00D91F87" w:rsidRPr="00F32955" w:rsidRDefault="00F32955" w:rsidP="00D91F87">
      <w:pPr>
        <w:rPr>
          <w:rFonts w:ascii="Times New Roman" w:hAnsi="Times New Roman"/>
          <w:lang w:val="sr-Cyrl-RS"/>
        </w:rPr>
      </w:pPr>
      <w:hyperlink w:anchor="_Табела_15.3." w:history="1">
        <w:r w:rsidR="002E0F5A" w:rsidRPr="00F32955">
          <w:rPr>
            <w:rStyle w:val="Hyperlink"/>
            <w:rFonts w:ascii="Times New Roman" w:hAnsi="Times New Roman"/>
            <w:b/>
            <w:color w:val="002060"/>
            <w:spacing w:val="5"/>
            <w:lang w:val="sr-Cyrl-RS"/>
          </w:rPr>
          <w:t>Табела 15.3.</w:t>
        </w:r>
      </w:hyperlink>
      <w:r w:rsidR="000F426B" w:rsidRPr="00F32955">
        <w:rPr>
          <w:rFonts w:ascii="Times New Roman" w:hAnsi="Times New Roman"/>
          <w:lang w:val="sr-Cyrl-RS"/>
        </w:rPr>
        <w:t xml:space="preserve"> </w:t>
      </w:r>
      <w:r w:rsidR="00D91F87" w:rsidRPr="00F32955">
        <w:rPr>
          <w:rFonts w:ascii="Times New Roman" w:hAnsi="Times New Roman"/>
          <w:lang w:val="sr-Cyrl-RS"/>
        </w:rPr>
        <w:t>Списак чланова организационих јединица за квалитет докторских студија високошколске установе и студијских програма</w:t>
      </w:r>
    </w:p>
    <w:p w14:paraId="1A8375CE" w14:textId="4F966B52" w:rsidR="00D91F87" w:rsidRPr="00F32955" w:rsidRDefault="00F32955" w:rsidP="00D91F87">
      <w:pPr>
        <w:rPr>
          <w:rFonts w:ascii="Times New Roman" w:hAnsi="Times New Roman"/>
          <w:lang w:val="sr-Cyrl-RS"/>
        </w:rPr>
      </w:pPr>
      <w:hyperlink w:anchor="_Прилог_15.1." w:history="1">
        <w:r w:rsidR="002E0F5A" w:rsidRPr="00F32955">
          <w:rPr>
            <w:rStyle w:val="Hyperlink"/>
            <w:rFonts w:ascii="Times New Roman" w:hAnsi="Times New Roman"/>
            <w:b/>
            <w:color w:val="002060"/>
            <w:spacing w:val="5"/>
            <w:lang w:val="sr-Cyrl-RS"/>
          </w:rPr>
          <w:t>Прилог 15.1.</w:t>
        </w:r>
      </w:hyperlink>
      <w:r w:rsidR="002E0F5A" w:rsidRPr="00F32955">
        <w:rPr>
          <w:rStyle w:val="IntenseReference"/>
          <w:rFonts w:ascii="Times New Roman" w:hAnsi="Times New Roman"/>
          <w:color w:val="002060"/>
          <w:lang w:val="sr-Cyrl-RS"/>
        </w:rPr>
        <w:t xml:space="preserve"> </w:t>
      </w:r>
      <w:r w:rsidR="00D91F87" w:rsidRPr="00F32955">
        <w:rPr>
          <w:rFonts w:ascii="Times New Roman" w:hAnsi="Times New Roman"/>
          <w:lang w:val="sr-Cyrl-RS"/>
        </w:rPr>
        <w:t>Правил</w:t>
      </w:r>
      <w:r w:rsidR="008C34CA" w:rsidRPr="00F32955">
        <w:rPr>
          <w:rFonts w:ascii="Times New Roman" w:hAnsi="Times New Roman"/>
          <w:lang w:val="sr-Cyrl-RS"/>
        </w:rPr>
        <w:t>ник о</w:t>
      </w:r>
      <w:r w:rsidR="00D91F87" w:rsidRPr="00F32955">
        <w:rPr>
          <w:rFonts w:ascii="Times New Roman" w:hAnsi="Times New Roman"/>
          <w:lang w:val="sr-Cyrl-RS"/>
        </w:rPr>
        <w:t xml:space="preserve"> докторски</w:t>
      </w:r>
      <w:r w:rsidR="008C34CA" w:rsidRPr="00F32955">
        <w:rPr>
          <w:rFonts w:ascii="Times New Roman" w:hAnsi="Times New Roman"/>
          <w:lang w:val="sr-Cyrl-RS"/>
        </w:rPr>
        <w:t>м</w:t>
      </w:r>
      <w:r w:rsidR="00D91F87" w:rsidRPr="00F32955">
        <w:rPr>
          <w:rFonts w:ascii="Times New Roman" w:hAnsi="Times New Roman"/>
          <w:lang w:val="sr-Cyrl-RS"/>
        </w:rPr>
        <w:t xml:space="preserve"> студија</w:t>
      </w:r>
      <w:r w:rsidR="008C34CA" w:rsidRPr="00F32955">
        <w:rPr>
          <w:rFonts w:ascii="Times New Roman" w:hAnsi="Times New Roman"/>
          <w:lang w:val="sr-Cyrl-RS"/>
        </w:rPr>
        <w:t>ма</w:t>
      </w:r>
    </w:p>
    <w:p w14:paraId="6241EBAE" w14:textId="04849823" w:rsidR="00D16469" w:rsidRPr="00F32955" w:rsidRDefault="00F32955" w:rsidP="00CB0792">
      <w:pPr>
        <w:rPr>
          <w:rFonts w:ascii="Times New Roman" w:hAnsi="Times New Roman"/>
          <w:lang w:val="sr-Cyrl-RS"/>
        </w:rPr>
      </w:pPr>
      <w:hyperlink w:anchor="_Прилог_15.2." w:history="1">
        <w:r w:rsidR="002E0F5A" w:rsidRPr="00F32955">
          <w:rPr>
            <w:rStyle w:val="Hyperlink"/>
            <w:rFonts w:ascii="Times New Roman" w:hAnsi="Times New Roman"/>
            <w:b/>
            <w:color w:val="002060"/>
            <w:spacing w:val="5"/>
            <w:lang w:val="sr-Cyrl-RS"/>
          </w:rPr>
          <w:t>Прилог 15.2.</w:t>
        </w:r>
      </w:hyperlink>
      <w:r w:rsidR="00D91F87" w:rsidRPr="00F32955">
        <w:rPr>
          <w:rFonts w:ascii="Times New Roman" w:hAnsi="Times New Roman"/>
          <w:lang w:val="sr-Cyrl-RS"/>
        </w:rPr>
        <w:t xml:space="preserve"> </w:t>
      </w:r>
      <w:r w:rsidR="00D16469" w:rsidRPr="00F32955">
        <w:rPr>
          <w:rFonts w:ascii="Times New Roman" w:hAnsi="Times New Roman"/>
          <w:lang w:val="sr-Cyrl-RS"/>
        </w:rPr>
        <w:t>Извод из Статута који регулише докторске студије</w:t>
      </w:r>
    </w:p>
    <w:p w14:paraId="4E2708FD" w14:textId="18D632BE" w:rsidR="00D91F87" w:rsidRPr="00F32955" w:rsidRDefault="00F32955" w:rsidP="00CB0792">
      <w:pPr>
        <w:rPr>
          <w:rFonts w:ascii="Times New Roman" w:hAnsi="Times New Roman"/>
          <w:lang w:val="sr-Cyrl-RS"/>
        </w:rPr>
      </w:pPr>
      <w:hyperlink w:anchor="_Прилог_15.4." w:history="1">
        <w:r w:rsidR="002E0F5A" w:rsidRPr="00F32955">
          <w:rPr>
            <w:rStyle w:val="Hyperlink"/>
            <w:rFonts w:ascii="Times New Roman" w:hAnsi="Times New Roman"/>
            <w:b/>
            <w:color w:val="002060"/>
            <w:spacing w:val="5"/>
            <w:lang w:val="sr-Cyrl-RS"/>
          </w:rPr>
          <w:t>Прилог 15.4.</w:t>
        </w:r>
        <w:r w:rsidR="00D91F87" w:rsidRPr="00F32955">
          <w:rPr>
            <w:rStyle w:val="Hyperlink"/>
            <w:rFonts w:ascii="Times New Roman" w:hAnsi="Times New Roman"/>
            <w:lang w:val="sr-Cyrl-RS"/>
          </w:rPr>
          <w:t xml:space="preserve"> </w:t>
        </w:r>
      </w:hyperlink>
      <w:r w:rsidR="00D16469" w:rsidRPr="00F32955">
        <w:rPr>
          <w:rFonts w:ascii="Times New Roman" w:hAnsi="Times New Roman"/>
          <w:lang w:val="sr-Cyrl-RS"/>
        </w:rPr>
        <w:t>Правил</w:t>
      </w:r>
      <w:r w:rsidR="008C34CA" w:rsidRPr="00F32955">
        <w:rPr>
          <w:rFonts w:ascii="Times New Roman" w:hAnsi="Times New Roman"/>
          <w:lang w:val="sr-Cyrl-RS"/>
        </w:rPr>
        <w:t>ник</w:t>
      </w:r>
      <w:r w:rsidR="00D16469" w:rsidRPr="00F32955">
        <w:rPr>
          <w:rFonts w:ascii="Times New Roman" w:hAnsi="Times New Roman"/>
          <w:lang w:val="sr-Cyrl-RS"/>
        </w:rPr>
        <w:t xml:space="preserve"> о избору ментора</w:t>
      </w:r>
    </w:p>
    <w:p w14:paraId="55F9BDF9" w14:textId="5F9385B0" w:rsidR="002A4346" w:rsidRPr="00F32955" w:rsidRDefault="00F32955" w:rsidP="00CB0792">
      <w:pPr>
        <w:suppressAutoHyphens w:val="0"/>
        <w:jc w:val="left"/>
        <w:rPr>
          <w:rFonts w:ascii="Times New Roman" w:eastAsia="Times New Roman" w:hAnsi="Times New Roman"/>
          <w:bCs/>
          <w:szCs w:val="24"/>
          <w:lang w:val="sr-Cyrl-RS" w:eastAsia="en-US"/>
        </w:rPr>
      </w:pPr>
      <w:hyperlink w:anchor="_Прилог_15.5.б" w:history="1">
        <w:r w:rsidR="002E0F5A" w:rsidRPr="00F32955">
          <w:rPr>
            <w:rStyle w:val="Hyperlink"/>
            <w:rFonts w:ascii="Times New Roman" w:eastAsia="Times New Roman" w:hAnsi="Times New Roman"/>
            <w:b/>
            <w:bCs/>
            <w:color w:val="002060"/>
            <w:szCs w:val="24"/>
            <w:lang w:val="sr-Cyrl-RS" w:eastAsia="en-US"/>
          </w:rPr>
          <w:t>Прилог 15.4.б</w:t>
        </w:r>
      </w:hyperlink>
      <w:r w:rsidR="002A4346" w:rsidRPr="00F32955">
        <w:rPr>
          <w:rFonts w:ascii="Times New Roman" w:eastAsia="Times New Roman" w:hAnsi="Times New Roman"/>
          <w:b/>
          <w:bCs/>
          <w:color w:val="002060"/>
          <w:szCs w:val="24"/>
          <w:lang w:val="sr-Cyrl-RS" w:eastAsia="en-US"/>
        </w:rPr>
        <w:t xml:space="preserve"> </w:t>
      </w:r>
      <w:r w:rsidR="002A4346" w:rsidRPr="00F32955">
        <w:rPr>
          <w:rFonts w:ascii="Times New Roman" w:eastAsia="Times New Roman" w:hAnsi="Times New Roman"/>
          <w:bCs/>
          <w:szCs w:val="24"/>
          <w:lang w:val="sr-Cyrl-RS" w:eastAsia="en-US"/>
        </w:rPr>
        <w:t>Правилник о избору ментора</w:t>
      </w:r>
    </w:p>
    <w:p w14:paraId="50837019" w14:textId="49010221" w:rsidR="002A4346" w:rsidRPr="00F32955" w:rsidRDefault="00F32955" w:rsidP="00CB0792">
      <w:pPr>
        <w:suppressAutoHyphens w:val="0"/>
        <w:jc w:val="left"/>
        <w:rPr>
          <w:rFonts w:ascii="Times New Roman" w:eastAsia="Times New Roman" w:hAnsi="Times New Roman"/>
          <w:color w:val="002060"/>
          <w:szCs w:val="24"/>
          <w:lang w:val="sr-Cyrl-RS" w:eastAsia="en-US"/>
        </w:rPr>
      </w:pPr>
      <w:hyperlink w:anchor="_Прилог_15.4.в." w:history="1">
        <w:r w:rsidR="002E0F5A" w:rsidRPr="00F32955">
          <w:rPr>
            <w:rStyle w:val="Hyperlink"/>
            <w:rFonts w:ascii="Times New Roman" w:hAnsi="Times New Roman"/>
            <w:b/>
            <w:bCs/>
            <w:color w:val="002060"/>
            <w:lang w:val="sr-Cyrl-RS"/>
          </w:rPr>
          <w:t>Прилог 15.4.в</w:t>
        </w:r>
      </w:hyperlink>
      <w:r w:rsidR="002A4346" w:rsidRPr="00F32955">
        <w:rPr>
          <w:rFonts w:ascii="Times New Roman" w:hAnsi="Times New Roman"/>
          <w:bCs/>
          <w:color w:val="002060"/>
        </w:rPr>
        <w:t xml:space="preserve"> </w:t>
      </w:r>
      <w:r w:rsidR="002A4346" w:rsidRPr="00F32955">
        <w:rPr>
          <w:rFonts w:ascii="Times New Roman" w:hAnsi="Times New Roman"/>
          <w:bCs/>
          <w:color w:val="000000"/>
        </w:rPr>
        <w:t>Правилник о избору ментора</w:t>
      </w:r>
    </w:p>
    <w:p w14:paraId="4A90A1DC" w14:textId="5CB5C326" w:rsidR="00D91F87" w:rsidRPr="00F32955" w:rsidRDefault="00F32955" w:rsidP="00D91F87">
      <w:pPr>
        <w:rPr>
          <w:rFonts w:ascii="Times New Roman" w:hAnsi="Times New Roman"/>
          <w:lang w:val="sr-Cyrl-RS"/>
        </w:rPr>
      </w:pPr>
      <w:hyperlink w:anchor="_Прилог_15.5." w:history="1">
        <w:r w:rsidR="002E0F5A" w:rsidRPr="00F32955">
          <w:rPr>
            <w:rStyle w:val="Hyperlink"/>
            <w:rFonts w:ascii="Times New Roman" w:hAnsi="Times New Roman"/>
            <w:b/>
            <w:color w:val="002060"/>
            <w:spacing w:val="5"/>
            <w:lang w:val="sr-Cyrl-RS"/>
          </w:rPr>
          <w:t>Прилог 15.5.а</w:t>
        </w:r>
      </w:hyperlink>
      <w:r w:rsidR="00D91F87" w:rsidRPr="00F32955">
        <w:rPr>
          <w:rFonts w:ascii="Times New Roman" w:hAnsi="Times New Roman"/>
          <w:lang w:val="sr-Cyrl-RS"/>
        </w:rPr>
        <w:t xml:space="preserve"> </w:t>
      </w:r>
      <w:r w:rsidR="00D16469" w:rsidRPr="00F32955">
        <w:rPr>
          <w:rFonts w:ascii="Times New Roman" w:hAnsi="Times New Roman"/>
          <w:lang w:val="sr-Cyrl-RS"/>
        </w:rPr>
        <w:t>Поступак израде и одбране докторске дисертације односно докторског уметничког пројекта</w:t>
      </w:r>
    </w:p>
    <w:p w14:paraId="4BFB2F46" w14:textId="75EEF621" w:rsidR="00CB0792" w:rsidRPr="00F32955" w:rsidRDefault="00F32955" w:rsidP="00CB0792">
      <w:pPr>
        <w:rPr>
          <w:rFonts w:ascii="Times New Roman" w:hAnsi="Times New Roman"/>
          <w:lang w:val="sr-Cyrl-RS"/>
        </w:rPr>
      </w:pPr>
      <w:hyperlink w:anchor="_Прилог_15.5.б" w:history="1">
        <w:r w:rsidR="002E0F5A" w:rsidRPr="00F32955">
          <w:rPr>
            <w:rStyle w:val="Hyperlink"/>
            <w:rFonts w:ascii="Times New Roman" w:hAnsi="Times New Roman"/>
            <w:b/>
            <w:color w:val="002060"/>
            <w:spacing w:val="5"/>
            <w:lang w:val="sr-Cyrl-RS"/>
          </w:rPr>
          <w:t>Прилог 15.5.б</w:t>
        </w:r>
      </w:hyperlink>
      <w:r w:rsidR="00CB0792" w:rsidRPr="00F32955">
        <w:rPr>
          <w:rFonts w:ascii="Times New Roman" w:hAnsi="Times New Roman"/>
          <w:lang w:val="sr-Cyrl-RS"/>
        </w:rPr>
        <w:t xml:space="preserve"> Поступак израде и одбране докторске дисертације односно докторског уметничког пројекта</w:t>
      </w:r>
    </w:p>
    <w:p w14:paraId="7E51629F" w14:textId="19286C15" w:rsidR="00CB0792" w:rsidRPr="00F32955" w:rsidRDefault="00F32955" w:rsidP="00CB0792">
      <w:pPr>
        <w:rPr>
          <w:rFonts w:ascii="Times New Roman" w:hAnsi="Times New Roman"/>
          <w:lang w:val="sr-Cyrl-RS"/>
        </w:rPr>
      </w:pPr>
      <w:hyperlink w:anchor="_Прилог_15.5.в" w:history="1">
        <w:r w:rsidR="002E0F5A" w:rsidRPr="00F32955">
          <w:rPr>
            <w:rStyle w:val="Hyperlink"/>
            <w:rFonts w:ascii="Times New Roman" w:hAnsi="Times New Roman"/>
            <w:b/>
            <w:color w:val="002060"/>
            <w:spacing w:val="5"/>
            <w:lang w:val="sr-Cyrl-RS"/>
          </w:rPr>
          <w:t>Прилог 15.5.в</w:t>
        </w:r>
      </w:hyperlink>
      <w:r w:rsidR="00CB0792" w:rsidRPr="00F32955">
        <w:rPr>
          <w:rFonts w:ascii="Times New Roman" w:hAnsi="Times New Roman"/>
          <w:lang w:val="sr-Cyrl-RS"/>
        </w:rPr>
        <w:t xml:space="preserve"> Поступак израде и одбране докторске дисертације односно докторског уметничког пројекта</w:t>
      </w:r>
    </w:p>
    <w:p w14:paraId="6B64420E" w14:textId="77777777" w:rsidR="00CB0792" w:rsidRPr="00F32955" w:rsidRDefault="00CB0792" w:rsidP="00D91F87">
      <w:pPr>
        <w:rPr>
          <w:rFonts w:ascii="Times New Roman" w:hAnsi="Times New Roman"/>
          <w:lang w:val="sr-Cyrl-RS"/>
        </w:rPr>
      </w:pPr>
    </w:p>
    <w:p w14:paraId="0D8C27FD" w14:textId="7FED5A7F" w:rsidR="00592241" w:rsidRPr="00F32955" w:rsidRDefault="00592241" w:rsidP="008C34CA">
      <w:pPr>
        <w:pStyle w:val="Heading1"/>
        <w:jc w:val="center"/>
        <w:rPr>
          <w:rFonts w:ascii="Times New Roman" w:hAnsi="Times New Roman" w:cs="Times New Roman"/>
          <w:color w:val="002060"/>
          <w:sz w:val="48"/>
          <w:szCs w:val="48"/>
          <w:lang w:val="sr-Cyrl-RS"/>
        </w:rPr>
      </w:pPr>
      <w:bookmarkStart w:id="15" w:name="_Toc57983324"/>
      <w:r w:rsidRPr="00F32955">
        <w:rPr>
          <w:rFonts w:ascii="Times New Roman" w:hAnsi="Times New Roman" w:cs="Times New Roman"/>
          <w:color w:val="002060"/>
          <w:sz w:val="48"/>
          <w:szCs w:val="48"/>
          <w:lang w:val="sr-Cyrl-RS"/>
        </w:rPr>
        <w:lastRenderedPageBreak/>
        <w:t>Прилози</w:t>
      </w:r>
      <w:bookmarkEnd w:id="15"/>
    </w:p>
    <w:p w14:paraId="4F73AE57" w14:textId="23F40ECF" w:rsidR="00A17E6D" w:rsidRPr="00F32955" w:rsidRDefault="00A17E6D" w:rsidP="00A17E6D">
      <w:pPr>
        <w:rPr>
          <w:rFonts w:ascii="Times New Roman" w:hAnsi="Times New Roman"/>
          <w:lang w:val="sr-Cyrl-RS"/>
        </w:rPr>
      </w:pPr>
    </w:p>
    <w:p w14:paraId="64E8CE73" w14:textId="5244F4E8" w:rsidR="00A17E6D" w:rsidRPr="00F32955" w:rsidRDefault="00A17E6D" w:rsidP="00A17E6D">
      <w:pPr>
        <w:rPr>
          <w:rFonts w:ascii="Times New Roman" w:hAnsi="Times New Roman"/>
          <w:lang w:val="sr-Cyrl-RS"/>
        </w:rPr>
      </w:pPr>
    </w:p>
    <w:p w14:paraId="3A744E09" w14:textId="1AE27C60" w:rsidR="00A17E6D" w:rsidRPr="00F32955" w:rsidRDefault="00A17E6D" w:rsidP="00A17E6D">
      <w:pPr>
        <w:rPr>
          <w:rFonts w:ascii="Times New Roman" w:hAnsi="Times New Roman"/>
          <w:lang w:val="sr-Cyrl-RS"/>
        </w:rPr>
      </w:pPr>
    </w:p>
    <w:p w14:paraId="7DCA1ED3" w14:textId="4E0D8E72" w:rsidR="00A17E6D" w:rsidRPr="00F32955" w:rsidRDefault="00A17E6D" w:rsidP="00A17E6D">
      <w:pPr>
        <w:rPr>
          <w:rFonts w:ascii="Times New Roman" w:hAnsi="Times New Roman"/>
          <w:lang w:val="sr-Cyrl-RS"/>
        </w:rPr>
      </w:pPr>
    </w:p>
    <w:p w14:paraId="791E86C0" w14:textId="23245DB3" w:rsidR="00A17E6D" w:rsidRPr="00F32955" w:rsidRDefault="00A17E6D" w:rsidP="00A17E6D">
      <w:pPr>
        <w:rPr>
          <w:rFonts w:ascii="Times New Roman" w:hAnsi="Times New Roman"/>
          <w:lang w:val="sr-Cyrl-RS"/>
        </w:rPr>
      </w:pPr>
    </w:p>
    <w:p w14:paraId="452B6FDF" w14:textId="3DCA9EEF" w:rsidR="00A17E6D" w:rsidRPr="00F32955" w:rsidRDefault="00840AA7" w:rsidP="00A17E6D">
      <w:pPr>
        <w:rPr>
          <w:rFonts w:ascii="Times New Roman" w:hAnsi="Times New Roman"/>
          <w:lang w:val="sr-Cyrl-RS"/>
        </w:rPr>
      </w:pPr>
      <w:r w:rsidRPr="00F32955">
        <w:rPr>
          <w:rFonts w:ascii="Times New Roman" w:hAnsi="Times New Roman"/>
          <w:noProof/>
          <w:lang w:val="en-US" w:eastAsia="en-US"/>
        </w:rPr>
        <mc:AlternateContent>
          <mc:Choice Requires="wps">
            <w:drawing>
              <wp:anchor distT="0" distB="0" distL="114300" distR="114300" simplePos="0" relativeHeight="251659264" behindDoc="0" locked="0" layoutInCell="1" allowOverlap="1" wp14:anchorId="214006B3" wp14:editId="37E21D14">
                <wp:simplePos x="0" y="0"/>
                <wp:positionH relativeFrom="column">
                  <wp:posOffset>-286439</wp:posOffset>
                </wp:positionH>
                <wp:positionV relativeFrom="paragraph">
                  <wp:posOffset>214485</wp:posOffset>
                </wp:positionV>
                <wp:extent cx="1002535" cy="1983036"/>
                <wp:effectExtent l="0" t="0" r="7620" b="0"/>
                <wp:wrapNone/>
                <wp:docPr id="1" name="Rectangle 1"/>
                <wp:cNvGraphicFramePr/>
                <a:graphic xmlns:a="http://schemas.openxmlformats.org/drawingml/2006/main">
                  <a:graphicData uri="http://schemas.microsoft.com/office/word/2010/wordprocessingShape">
                    <wps:wsp>
                      <wps:cNvSpPr/>
                      <wps:spPr>
                        <a:xfrm>
                          <a:off x="0" y="0"/>
                          <a:ext cx="1002535" cy="19830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4E7F718" id="Rectangle 1" o:spid="_x0000_s1026" style="position:absolute;margin-left:-22.55pt;margin-top:16.9pt;width:78.95pt;height:156.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" fillcolor="white [3212]" stroked="f" strokeweight="1pt"/>
            </w:pict>
          </mc:Fallback>
        </mc:AlternateContent>
      </w:r>
    </w:p>
    <w:p w14:paraId="0B99E6EE" w14:textId="77777777" w:rsidR="00A17E6D" w:rsidRPr="00F32955" w:rsidRDefault="00A17E6D" w:rsidP="00A17E6D">
      <w:pPr>
        <w:rPr>
          <w:rFonts w:ascii="Times New Roman" w:hAnsi="Times New Roman"/>
          <w:lang w:val="sr-Cyrl-RS"/>
        </w:rPr>
      </w:pPr>
    </w:p>
    <w:p w14:paraId="46575BB2" w14:textId="77777777" w:rsidR="00592241" w:rsidRPr="00F32955" w:rsidRDefault="00592241" w:rsidP="00592241">
      <w:pPr>
        <w:pStyle w:val="Heading4"/>
        <w:rPr>
          <w:rFonts w:ascii="Times New Roman" w:hAnsi="Times New Roman" w:cs="Times New Roman"/>
          <w:lang w:val="sr-Cyrl-RS"/>
        </w:rPr>
      </w:pPr>
    </w:p>
    <w:p w14:paraId="739E2D9C" w14:textId="77777777" w:rsidR="00592241" w:rsidRPr="00F32955" w:rsidRDefault="00592241" w:rsidP="00592241">
      <w:pPr>
        <w:pStyle w:val="Heading4"/>
        <w:rPr>
          <w:rFonts w:ascii="Times New Roman" w:hAnsi="Times New Roman" w:cs="Times New Roman"/>
          <w:lang w:val="sr-Cyrl-RS"/>
        </w:rPr>
      </w:pPr>
    </w:p>
    <w:p w14:paraId="7F4635BC" w14:textId="2A3CE8B7" w:rsidR="00592241" w:rsidRPr="00F32955" w:rsidRDefault="00592241" w:rsidP="00592241">
      <w:pPr>
        <w:pStyle w:val="Heading4"/>
        <w:rPr>
          <w:rFonts w:ascii="Times New Roman" w:hAnsi="Times New Roman" w:cs="Times New Roman"/>
          <w:lang w:val="sr-Cyrl-RS"/>
        </w:rPr>
      </w:pPr>
    </w:p>
    <w:p w14:paraId="7DB88D6B" w14:textId="2C163304" w:rsidR="00A17E6D" w:rsidRPr="00F32955" w:rsidRDefault="00A17E6D" w:rsidP="00A17E6D">
      <w:pPr>
        <w:rPr>
          <w:rFonts w:ascii="Times New Roman" w:hAnsi="Times New Roman"/>
          <w:lang w:val="sr-Cyrl-RS"/>
        </w:rPr>
      </w:pPr>
    </w:p>
    <w:p w14:paraId="6AAFDEB7" w14:textId="78001082" w:rsidR="00A17E6D" w:rsidRPr="00F32955" w:rsidRDefault="00A17E6D" w:rsidP="00A17E6D">
      <w:pPr>
        <w:rPr>
          <w:rFonts w:ascii="Times New Roman" w:hAnsi="Times New Roman"/>
          <w:lang w:val="sr-Cyrl-RS"/>
        </w:rPr>
      </w:pPr>
    </w:p>
    <w:p w14:paraId="358638FF" w14:textId="79456C85" w:rsidR="00A17E6D" w:rsidRPr="00F32955" w:rsidRDefault="00A17E6D" w:rsidP="00A17E6D">
      <w:pPr>
        <w:rPr>
          <w:rFonts w:ascii="Times New Roman" w:hAnsi="Times New Roman"/>
          <w:lang w:val="sr-Cyrl-RS"/>
        </w:rPr>
      </w:pPr>
    </w:p>
    <w:p w14:paraId="77611B01" w14:textId="6355FCC2" w:rsidR="00A17E6D" w:rsidRPr="00F32955" w:rsidRDefault="00A17E6D" w:rsidP="00A17E6D">
      <w:pPr>
        <w:rPr>
          <w:rFonts w:ascii="Times New Roman" w:hAnsi="Times New Roman"/>
          <w:lang w:val="sr-Cyrl-RS"/>
        </w:rPr>
      </w:pPr>
    </w:p>
    <w:p w14:paraId="74CE8101" w14:textId="3137FE19" w:rsidR="00A17E6D" w:rsidRPr="00F32955" w:rsidRDefault="00A17E6D" w:rsidP="00A17E6D">
      <w:pPr>
        <w:rPr>
          <w:rFonts w:ascii="Times New Roman" w:hAnsi="Times New Roman"/>
          <w:lang w:val="sr-Cyrl-RS"/>
        </w:rPr>
      </w:pPr>
    </w:p>
    <w:p w14:paraId="4C1BCCF0" w14:textId="6191F471" w:rsidR="00A17E6D" w:rsidRPr="00F32955" w:rsidRDefault="00A17E6D" w:rsidP="00A17E6D">
      <w:pPr>
        <w:rPr>
          <w:rFonts w:ascii="Times New Roman" w:hAnsi="Times New Roman"/>
          <w:lang w:val="sr-Cyrl-RS"/>
        </w:rPr>
      </w:pPr>
    </w:p>
    <w:p w14:paraId="375B8A6A" w14:textId="4DD9C58C" w:rsidR="00A17E6D" w:rsidRPr="00F32955" w:rsidRDefault="00A17E6D" w:rsidP="00A17E6D">
      <w:pPr>
        <w:rPr>
          <w:rFonts w:ascii="Times New Roman" w:hAnsi="Times New Roman"/>
          <w:lang w:val="sr-Cyrl-RS"/>
        </w:rPr>
      </w:pPr>
    </w:p>
    <w:p w14:paraId="367C58D0" w14:textId="12F442EF" w:rsidR="00A17E6D" w:rsidRPr="00F32955" w:rsidRDefault="00A17E6D" w:rsidP="00A17E6D">
      <w:pPr>
        <w:rPr>
          <w:rFonts w:ascii="Times New Roman" w:hAnsi="Times New Roman"/>
          <w:lang w:val="sr-Cyrl-RS"/>
        </w:rPr>
      </w:pPr>
    </w:p>
    <w:p w14:paraId="5514FB2F" w14:textId="77777777" w:rsidR="00F17657" w:rsidRPr="00F32955" w:rsidRDefault="00F17657">
      <w:pPr>
        <w:suppressAutoHyphens w:val="0"/>
        <w:spacing w:after="160" w:line="259" w:lineRule="auto"/>
        <w:jc w:val="left"/>
        <w:rPr>
          <w:rFonts w:ascii="Times New Roman" w:eastAsiaTheme="majorEastAsia" w:hAnsi="Times New Roman"/>
          <w:b/>
          <w:iCs/>
          <w:color w:val="002060"/>
          <w:sz w:val="28"/>
          <w:lang w:val="sr-Cyrl-RS"/>
        </w:rPr>
      </w:pPr>
      <w:r w:rsidRPr="00F32955">
        <w:rPr>
          <w:rFonts w:ascii="Times New Roman" w:hAnsi="Times New Roman"/>
          <w:color w:val="002060"/>
          <w:lang w:val="sr-Cyrl-RS"/>
        </w:rPr>
        <w:br w:type="page"/>
      </w:r>
    </w:p>
    <w:p w14:paraId="115AD704" w14:textId="46160044" w:rsidR="00E1297C" w:rsidRPr="00F32955" w:rsidRDefault="00E1297C" w:rsidP="00F16B31">
      <w:pPr>
        <w:pStyle w:val="Heading4"/>
        <w:rPr>
          <w:rFonts w:ascii="Times New Roman" w:hAnsi="Times New Roman" w:cs="Times New Roman"/>
          <w:color w:val="002060"/>
          <w:lang w:val="sr-Cyrl-RS"/>
        </w:rPr>
      </w:pPr>
      <w:r w:rsidRPr="00F32955">
        <w:rPr>
          <w:rFonts w:ascii="Times New Roman" w:hAnsi="Times New Roman" w:cs="Times New Roman"/>
          <w:color w:val="002060"/>
          <w:lang w:val="sr-Cyrl-RS"/>
        </w:rPr>
        <w:lastRenderedPageBreak/>
        <w:t>Показатељи и прилози за стандард  4:</w:t>
      </w:r>
    </w:p>
    <w:p w14:paraId="43158E4E" w14:textId="77777777" w:rsidR="002A4346" w:rsidRPr="00F32955" w:rsidRDefault="002A4346" w:rsidP="00993BEB">
      <w:pPr>
        <w:pStyle w:val="Caption"/>
        <w:rPr>
          <w:rFonts w:ascii="Times New Roman" w:hAnsi="Times New Roman"/>
          <w:color w:val="002060"/>
          <w:lang w:val="sr-Cyrl-RS"/>
        </w:rPr>
      </w:pPr>
      <w:bookmarkStart w:id="16" w:name="_Ref54826636"/>
    </w:p>
    <w:p w14:paraId="58B3D148" w14:textId="77777777" w:rsidR="002A406A" w:rsidRPr="00F32955" w:rsidRDefault="00993BEB" w:rsidP="002A406A">
      <w:pPr>
        <w:pStyle w:val="Heading3"/>
        <w:rPr>
          <w:rFonts w:ascii="Times New Roman" w:hAnsi="Times New Roman" w:cs="Times New Roman"/>
          <w:b w:val="0"/>
          <w:lang w:val="sr-Cyrl-RS"/>
        </w:rPr>
      </w:pPr>
      <w:r w:rsidRPr="00F32955">
        <w:rPr>
          <w:rStyle w:val="Heading4Char"/>
          <w:rFonts w:ascii="Times New Roman" w:hAnsi="Times New Roman" w:cs="Times New Roman"/>
          <w:b/>
          <w:color w:val="002060"/>
          <w:sz w:val="24"/>
        </w:rPr>
        <w:t xml:space="preserve">Табела </w:t>
      </w:r>
      <w:r w:rsidR="00745666" w:rsidRPr="00F32955">
        <w:rPr>
          <w:rStyle w:val="Heading4Char"/>
          <w:rFonts w:ascii="Times New Roman" w:hAnsi="Times New Roman" w:cs="Times New Roman"/>
          <w:b/>
          <w:color w:val="002060"/>
          <w:sz w:val="24"/>
        </w:rPr>
        <w:fldChar w:fldCharType="begin"/>
      </w:r>
      <w:r w:rsidR="00745666" w:rsidRPr="00F32955">
        <w:rPr>
          <w:rStyle w:val="Heading4Char"/>
          <w:rFonts w:ascii="Times New Roman" w:hAnsi="Times New Roman" w:cs="Times New Roman"/>
          <w:b/>
          <w:color w:val="002060"/>
          <w:sz w:val="24"/>
        </w:rPr>
        <w:instrText xml:space="preserve"> STYLEREF 4 \s </w:instrText>
      </w:r>
      <w:r w:rsidR="00745666" w:rsidRPr="00F32955">
        <w:rPr>
          <w:rStyle w:val="Heading4Char"/>
          <w:rFonts w:ascii="Times New Roman" w:hAnsi="Times New Roman" w:cs="Times New Roman"/>
          <w:b/>
          <w:color w:val="002060"/>
          <w:sz w:val="24"/>
        </w:rPr>
        <w:fldChar w:fldCharType="separate"/>
      </w:r>
      <w:r w:rsidR="00745666" w:rsidRPr="00F32955">
        <w:rPr>
          <w:rStyle w:val="Heading4Char"/>
          <w:rFonts w:ascii="Times New Roman" w:hAnsi="Times New Roman" w:cs="Times New Roman"/>
          <w:b/>
          <w:color w:val="002060"/>
          <w:sz w:val="24"/>
        </w:rPr>
        <w:t>4</w:t>
      </w:r>
      <w:r w:rsidR="00745666" w:rsidRPr="00F32955">
        <w:rPr>
          <w:rStyle w:val="Heading4Char"/>
          <w:rFonts w:ascii="Times New Roman" w:hAnsi="Times New Roman" w:cs="Times New Roman"/>
          <w:b/>
          <w:color w:val="002060"/>
          <w:sz w:val="24"/>
        </w:rPr>
        <w:fldChar w:fldCharType="end"/>
      </w:r>
      <w:r w:rsidR="00745666" w:rsidRPr="00F32955">
        <w:rPr>
          <w:rStyle w:val="Heading4Char"/>
          <w:rFonts w:ascii="Times New Roman" w:hAnsi="Times New Roman" w:cs="Times New Roman"/>
          <w:b/>
          <w:color w:val="002060"/>
          <w:sz w:val="24"/>
        </w:rPr>
        <w:t>.</w:t>
      </w:r>
      <w:r w:rsidR="00745666" w:rsidRPr="00F32955">
        <w:rPr>
          <w:rStyle w:val="Heading4Char"/>
          <w:rFonts w:ascii="Times New Roman" w:hAnsi="Times New Roman" w:cs="Times New Roman"/>
          <w:b/>
          <w:color w:val="002060"/>
          <w:sz w:val="24"/>
        </w:rPr>
        <w:fldChar w:fldCharType="begin"/>
      </w:r>
      <w:r w:rsidR="00745666" w:rsidRPr="00F32955">
        <w:rPr>
          <w:rStyle w:val="Heading4Char"/>
          <w:rFonts w:ascii="Times New Roman" w:hAnsi="Times New Roman" w:cs="Times New Roman"/>
          <w:b/>
          <w:color w:val="002060"/>
          <w:sz w:val="24"/>
        </w:rPr>
        <w:instrText xml:space="preserve"> SEQ Табела \* ARABIC \s 4 </w:instrText>
      </w:r>
      <w:r w:rsidR="00745666" w:rsidRPr="00F32955">
        <w:rPr>
          <w:rStyle w:val="Heading4Char"/>
          <w:rFonts w:ascii="Times New Roman" w:hAnsi="Times New Roman" w:cs="Times New Roman"/>
          <w:b/>
          <w:color w:val="002060"/>
          <w:sz w:val="24"/>
        </w:rPr>
        <w:fldChar w:fldCharType="separate"/>
      </w:r>
      <w:r w:rsidR="00745666" w:rsidRPr="00F32955">
        <w:rPr>
          <w:rStyle w:val="Heading4Char"/>
          <w:rFonts w:ascii="Times New Roman" w:hAnsi="Times New Roman" w:cs="Times New Roman"/>
          <w:b/>
          <w:color w:val="002060"/>
          <w:sz w:val="24"/>
        </w:rPr>
        <w:t>1</w:t>
      </w:r>
      <w:r w:rsidR="00745666" w:rsidRPr="00F32955">
        <w:rPr>
          <w:rStyle w:val="Heading4Char"/>
          <w:rFonts w:ascii="Times New Roman" w:hAnsi="Times New Roman" w:cs="Times New Roman"/>
          <w:b/>
          <w:color w:val="002060"/>
          <w:sz w:val="24"/>
        </w:rPr>
        <w:fldChar w:fldCharType="end"/>
      </w:r>
      <w:bookmarkEnd w:id="16"/>
      <w:r w:rsidR="00BC1C6F" w:rsidRPr="00F32955">
        <w:rPr>
          <w:rStyle w:val="Heading4Char"/>
          <w:rFonts w:ascii="Times New Roman" w:hAnsi="Times New Roman" w:cs="Times New Roman"/>
          <w:b/>
          <w:color w:val="002060"/>
          <w:sz w:val="24"/>
        </w:rPr>
        <w:t>.</w:t>
      </w:r>
      <w:r w:rsidR="00A079AF" w:rsidRPr="00F32955">
        <w:rPr>
          <w:rFonts w:ascii="Times New Roman" w:hAnsi="Times New Roman" w:cs="Times New Roman"/>
          <w:b w:val="0"/>
          <w:lang w:val="sr-Cyrl-RS"/>
        </w:rPr>
        <w:t xml:space="preserve"> </w:t>
      </w:r>
    </w:p>
    <w:p w14:paraId="64F768D3" w14:textId="15F7A64F" w:rsidR="00E1297C" w:rsidRPr="00F32955" w:rsidRDefault="00630656" w:rsidP="00993BEB">
      <w:pPr>
        <w:pStyle w:val="Caption"/>
        <w:rPr>
          <w:rFonts w:ascii="Times New Roman" w:eastAsia="Times New Roman" w:hAnsi="Times New Roman"/>
          <w:color w:val="002060"/>
          <w:lang w:val="sr-Cyrl-RS"/>
        </w:rPr>
      </w:pPr>
      <w:r w:rsidRPr="00F32955">
        <w:rPr>
          <w:rFonts w:ascii="Times New Roman" w:eastAsia="Times New Roman" w:hAnsi="Times New Roman"/>
          <w:color w:val="002060"/>
          <w:lang w:val="sr-Cyrl-RS"/>
        </w:rPr>
        <w:t xml:space="preserve">Укупан број уписаних студената на свим годинама докторских студија </w:t>
      </w:r>
      <w:r w:rsidR="00FB626E" w:rsidRPr="00F32955">
        <w:rPr>
          <w:rFonts w:ascii="Times New Roman" w:eastAsia="Times New Roman" w:hAnsi="Times New Roman"/>
          <w:color w:val="002060"/>
          <w:lang w:val="sr-Cyrl-RS"/>
        </w:rPr>
        <w:t>историје уметности</w:t>
      </w:r>
      <w:r w:rsidRPr="00F32955">
        <w:rPr>
          <w:rFonts w:ascii="Times New Roman" w:eastAsia="Times New Roman" w:hAnsi="Times New Roman"/>
          <w:color w:val="002060"/>
          <w:lang w:val="sr-Cyrl-RS"/>
        </w:rPr>
        <w:t xml:space="preserve"> у претходне три школске године</w:t>
      </w:r>
    </w:p>
    <w:p w14:paraId="027D6596" w14:textId="77777777" w:rsidR="00E1297C" w:rsidRPr="00F32955" w:rsidRDefault="00E1297C" w:rsidP="00E1297C">
      <w:pPr>
        <w:spacing w:after="0" w:line="240" w:lineRule="auto"/>
        <w:rPr>
          <w:rFonts w:ascii="Times New Roman" w:eastAsia="Times New Roman" w:hAnsi="Times New Roman"/>
          <w:sz w:val="18"/>
          <w:szCs w:val="18"/>
          <w:lang w:val="sr-Cyrl-RS"/>
        </w:rPr>
      </w:pPr>
    </w:p>
    <w:p w14:paraId="668552D2" w14:textId="77777777" w:rsidR="00462E73" w:rsidRPr="00F32955" w:rsidRDefault="00E1297C" w:rsidP="00462E73">
      <w:pPr>
        <w:spacing w:after="0" w:line="240" w:lineRule="auto"/>
        <w:rPr>
          <w:rFonts w:ascii="Times New Roman" w:hAnsi="Times New Roman"/>
          <w:lang w:val="sr-Cyrl-RS"/>
        </w:rPr>
      </w:pPr>
      <w:r w:rsidRPr="00F32955">
        <w:rPr>
          <w:rFonts w:ascii="Times New Roman" w:eastAsia="Times New Roman" w:hAnsi="Times New Roman"/>
          <w:lang w:val="sr-Cyrl-RS"/>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505"/>
        <w:gridCol w:w="2223"/>
        <w:gridCol w:w="2142"/>
        <w:gridCol w:w="1462"/>
        <w:gridCol w:w="1462"/>
        <w:gridCol w:w="1462"/>
      </w:tblGrid>
      <w:tr w:rsidR="008C34CA" w:rsidRPr="00F32955" w14:paraId="55E072DB" w14:textId="77777777" w:rsidTr="008C34CA">
        <w:trPr>
          <w:trHeight w:val="71"/>
          <w:tblHeader/>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46FA7366" w14:textId="77777777" w:rsidR="008C34CA" w:rsidRPr="00F32955" w:rsidRDefault="008C34CA" w:rsidP="008C34CA">
            <w:pPr>
              <w:suppressAutoHyphens w:val="0"/>
              <w:spacing w:after="0" w:line="240" w:lineRule="auto"/>
              <w:jc w:val="center"/>
              <w:rPr>
                <w:rFonts w:ascii="Times New Roman" w:eastAsia="Times New Roman" w:hAnsi="Times New Roman"/>
                <w:b/>
                <w:bCs/>
                <w:color w:val="FFFFFF" w:themeColor="background1"/>
                <w:szCs w:val="24"/>
                <w:lang w:val="en-US" w:eastAsia="en-US"/>
              </w:rPr>
            </w:pPr>
            <w:r w:rsidRPr="00F32955">
              <w:rPr>
                <w:rFonts w:ascii="Times New Roman" w:eastAsia="Times New Roman" w:hAnsi="Times New Roman"/>
                <w:color w:val="FFFFFF" w:themeColor="background1"/>
                <w:sz w:val="22"/>
                <w:lang w:val="en-US" w:eastAsia="en-US"/>
              </w:rPr>
              <w:t>Р.</w:t>
            </w:r>
          </w:p>
          <w:p w14:paraId="1129FD3A" w14:textId="77777777" w:rsidR="008C34CA" w:rsidRPr="00F32955" w:rsidRDefault="008C34CA" w:rsidP="008C34CA">
            <w:pPr>
              <w:suppressAutoHyphens w:val="0"/>
              <w:spacing w:after="0" w:line="71" w:lineRule="atLeast"/>
              <w:jc w:val="center"/>
              <w:rPr>
                <w:rFonts w:ascii="Times New Roman" w:eastAsia="Times New Roman" w:hAnsi="Times New Roman"/>
                <w:b/>
                <w:bCs/>
                <w:color w:val="FFFFFF" w:themeColor="background1"/>
                <w:szCs w:val="24"/>
                <w:lang w:val="en-US" w:eastAsia="en-US"/>
              </w:rPr>
            </w:pPr>
            <w:r w:rsidRPr="00F32955">
              <w:rPr>
                <w:rFonts w:ascii="Times New Roman" w:eastAsia="Times New Roman" w:hAnsi="Times New Roman"/>
                <w:color w:val="FFFFFF" w:themeColor="background1"/>
                <w:sz w:val="22"/>
                <w:lang w:val="en-US" w:eastAsia="en-US"/>
              </w:rPr>
              <w:t>б.</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12E46680" w14:textId="77777777" w:rsidR="008C34CA" w:rsidRPr="00F32955" w:rsidRDefault="008C34CA" w:rsidP="008C34CA">
            <w:pPr>
              <w:suppressAutoHyphens w:val="0"/>
              <w:spacing w:after="0" w:line="71" w:lineRule="atLeast"/>
              <w:jc w:val="center"/>
              <w:rPr>
                <w:rFonts w:ascii="Times New Roman" w:eastAsia="Times New Roman" w:hAnsi="Times New Roman"/>
                <w:b/>
                <w:bCs/>
                <w:color w:val="FFFFFF" w:themeColor="background1"/>
                <w:szCs w:val="24"/>
                <w:lang w:val="en-US" w:eastAsia="en-US"/>
              </w:rPr>
            </w:pPr>
            <w:r w:rsidRPr="00F32955">
              <w:rPr>
                <w:rFonts w:ascii="Times New Roman" w:eastAsia="Times New Roman" w:hAnsi="Times New Roman"/>
                <w:color w:val="FFFFFF" w:themeColor="background1"/>
                <w:sz w:val="22"/>
                <w:lang w:val="en-US" w:eastAsia="en-US"/>
              </w:rPr>
              <w:t>Назив студијског програма и поље</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5F3CFA77" w14:textId="77777777" w:rsidR="008C34CA" w:rsidRPr="00F32955" w:rsidRDefault="008C34CA" w:rsidP="008C34CA">
            <w:pPr>
              <w:suppressAutoHyphens w:val="0"/>
              <w:spacing w:after="0" w:line="71" w:lineRule="atLeast"/>
              <w:jc w:val="center"/>
              <w:rPr>
                <w:rFonts w:ascii="Times New Roman" w:eastAsia="Times New Roman" w:hAnsi="Times New Roman"/>
                <w:b/>
                <w:bCs/>
                <w:color w:val="FFFFFF" w:themeColor="background1"/>
                <w:szCs w:val="24"/>
                <w:lang w:val="en-US" w:eastAsia="en-US"/>
              </w:rPr>
            </w:pPr>
            <w:r w:rsidRPr="00F32955">
              <w:rPr>
                <w:rFonts w:ascii="Times New Roman" w:eastAsia="Times New Roman" w:hAnsi="Times New Roman"/>
                <w:color w:val="FFFFFF" w:themeColor="background1"/>
                <w:sz w:val="22"/>
                <w:lang w:val="en-US" w:eastAsia="en-US"/>
              </w:rPr>
              <w:t>Укупно акредитован број студената</w:t>
            </w: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41618963" w14:textId="77777777" w:rsidR="008C34CA" w:rsidRPr="00F32955" w:rsidRDefault="008C34CA" w:rsidP="008C34CA">
            <w:pPr>
              <w:suppressAutoHyphens w:val="0"/>
              <w:spacing w:after="0" w:line="71" w:lineRule="atLeast"/>
              <w:jc w:val="center"/>
              <w:rPr>
                <w:rFonts w:ascii="Times New Roman" w:eastAsia="Times New Roman" w:hAnsi="Times New Roman"/>
                <w:b/>
                <w:bCs/>
                <w:color w:val="FFFFFF" w:themeColor="background1"/>
                <w:szCs w:val="24"/>
                <w:lang w:val="en-US" w:eastAsia="en-US"/>
              </w:rPr>
            </w:pPr>
            <w:r w:rsidRPr="00F32955">
              <w:rPr>
                <w:rFonts w:ascii="Times New Roman" w:eastAsia="Times New Roman" w:hAnsi="Times New Roman"/>
                <w:color w:val="FFFFFF" w:themeColor="background1"/>
                <w:sz w:val="22"/>
                <w:lang w:val="en-US" w:eastAsia="en-US"/>
              </w:rPr>
              <w:t>Укупно уписани број студената на све године студија у последње 3 године  </w:t>
            </w:r>
          </w:p>
        </w:tc>
      </w:tr>
      <w:tr w:rsidR="008C34CA" w:rsidRPr="00F32955" w14:paraId="5D142E31" w14:textId="77777777" w:rsidTr="008C34CA">
        <w:trPr>
          <w:trHeight w:val="146"/>
          <w:tblHeader/>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EA317DF" w14:textId="77777777" w:rsidR="008C34CA" w:rsidRPr="00F32955" w:rsidRDefault="008C34CA" w:rsidP="008C34CA">
            <w:pPr>
              <w:suppressAutoHyphens w:val="0"/>
              <w:spacing w:after="0" w:line="240" w:lineRule="auto"/>
              <w:jc w:val="left"/>
              <w:rPr>
                <w:rFonts w:ascii="Times New Roman" w:eastAsia="Times New Roman" w:hAnsi="Times New Roman"/>
                <w:b/>
                <w:bCs/>
                <w:color w:val="FFFFFF" w:themeColor="background1"/>
                <w:szCs w:val="24"/>
                <w:lang w:val="en-US" w:eastAsia="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1D79775" w14:textId="77777777" w:rsidR="008C34CA" w:rsidRPr="00F32955" w:rsidRDefault="008C34CA" w:rsidP="008C34CA">
            <w:pPr>
              <w:suppressAutoHyphens w:val="0"/>
              <w:spacing w:after="0" w:line="240" w:lineRule="auto"/>
              <w:jc w:val="left"/>
              <w:rPr>
                <w:rFonts w:ascii="Times New Roman" w:eastAsia="Times New Roman" w:hAnsi="Times New Roman"/>
                <w:b/>
                <w:bCs/>
                <w:color w:val="FFFFFF" w:themeColor="background1"/>
                <w:szCs w:val="24"/>
                <w:lang w:val="en-US" w:eastAsia="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6DA4E59" w14:textId="77777777" w:rsidR="008C34CA" w:rsidRPr="00F32955" w:rsidRDefault="008C34CA" w:rsidP="008C34CA">
            <w:pPr>
              <w:suppressAutoHyphens w:val="0"/>
              <w:spacing w:after="0" w:line="240" w:lineRule="auto"/>
              <w:jc w:val="left"/>
              <w:rPr>
                <w:rFonts w:ascii="Times New Roman" w:eastAsia="Times New Roman" w:hAnsi="Times New Roman"/>
                <w:b/>
                <w:bCs/>
                <w:color w:val="FFFFFF" w:themeColor="background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2FFCAD49" w14:textId="77777777" w:rsidR="008C34CA" w:rsidRPr="00F32955" w:rsidRDefault="008C34CA" w:rsidP="008C34CA">
            <w:pPr>
              <w:suppressAutoHyphens w:val="0"/>
              <w:spacing w:after="0" w:line="146" w:lineRule="atLeast"/>
              <w:jc w:val="center"/>
              <w:rPr>
                <w:rFonts w:ascii="Times New Roman" w:eastAsia="Times New Roman" w:hAnsi="Times New Roman"/>
                <w:b/>
                <w:bCs/>
                <w:color w:val="FFFFFF" w:themeColor="background1"/>
                <w:szCs w:val="24"/>
                <w:lang w:val="en-US" w:eastAsia="en-US"/>
              </w:rPr>
            </w:pPr>
            <w:r w:rsidRPr="00F32955">
              <w:rPr>
                <w:rFonts w:ascii="Times New Roman" w:eastAsia="Times New Roman" w:hAnsi="Times New Roman"/>
                <w:color w:val="FFFFFF" w:themeColor="background1"/>
                <w:sz w:val="22"/>
                <w:lang w:val="en-US" w:eastAsia="en-US"/>
              </w:rPr>
              <w:t>2021/22</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0B90943A" w14:textId="77777777" w:rsidR="008C34CA" w:rsidRPr="00F32955" w:rsidRDefault="008C34CA" w:rsidP="008C34CA">
            <w:pPr>
              <w:suppressAutoHyphens w:val="0"/>
              <w:spacing w:after="0" w:line="146" w:lineRule="atLeast"/>
              <w:jc w:val="center"/>
              <w:rPr>
                <w:rFonts w:ascii="Times New Roman" w:eastAsia="Times New Roman" w:hAnsi="Times New Roman"/>
                <w:b/>
                <w:bCs/>
                <w:color w:val="FFFFFF" w:themeColor="background1"/>
                <w:szCs w:val="24"/>
                <w:lang w:val="en-US" w:eastAsia="en-US"/>
              </w:rPr>
            </w:pPr>
            <w:r w:rsidRPr="00F32955">
              <w:rPr>
                <w:rFonts w:ascii="Times New Roman" w:eastAsia="Times New Roman" w:hAnsi="Times New Roman"/>
                <w:color w:val="FFFFFF" w:themeColor="background1"/>
                <w:sz w:val="22"/>
                <w:lang w:val="en-US" w:eastAsia="en-US"/>
              </w:rPr>
              <w:t>2022/23</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44932C38" w14:textId="77777777" w:rsidR="008C34CA" w:rsidRPr="00F32955" w:rsidRDefault="008C34CA" w:rsidP="008C34CA">
            <w:pPr>
              <w:suppressAutoHyphens w:val="0"/>
              <w:spacing w:after="0" w:line="146" w:lineRule="atLeast"/>
              <w:jc w:val="center"/>
              <w:rPr>
                <w:rFonts w:ascii="Times New Roman" w:eastAsia="Times New Roman" w:hAnsi="Times New Roman"/>
                <w:b/>
                <w:bCs/>
                <w:color w:val="FFFFFF" w:themeColor="background1"/>
                <w:szCs w:val="24"/>
                <w:lang w:val="en-US" w:eastAsia="en-US"/>
              </w:rPr>
            </w:pPr>
            <w:r w:rsidRPr="00F32955">
              <w:rPr>
                <w:rFonts w:ascii="Times New Roman" w:eastAsia="Times New Roman" w:hAnsi="Times New Roman"/>
                <w:color w:val="FFFFFF" w:themeColor="background1"/>
                <w:sz w:val="22"/>
                <w:lang w:val="en-US" w:eastAsia="en-US"/>
              </w:rPr>
              <w:t>2023/24</w:t>
            </w:r>
          </w:p>
        </w:tc>
      </w:tr>
      <w:tr w:rsidR="008C34CA" w:rsidRPr="00F32955" w14:paraId="41B9C045" w14:textId="77777777" w:rsidTr="008C34CA">
        <w:trPr>
          <w:trHeight w:val="467"/>
          <w:jc w:val="center"/>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A3D0370" w14:textId="77777777" w:rsidR="008C34CA" w:rsidRPr="00F32955" w:rsidRDefault="008C34CA" w:rsidP="008C34CA">
            <w:pPr>
              <w:suppressAutoHyphens w:val="0"/>
              <w:spacing w:before="120" w:after="120" w:line="240" w:lineRule="auto"/>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ДС - Докторске студије </w:t>
            </w:r>
          </w:p>
        </w:tc>
      </w:tr>
      <w:tr w:rsidR="008C34CA" w:rsidRPr="00F32955" w14:paraId="546FD9A2" w14:textId="77777777" w:rsidTr="008C34CA">
        <w:trPr>
          <w:trHeight w:val="22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E11F614" w14:textId="77777777" w:rsidR="008C34CA" w:rsidRPr="00F32955" w:rsidRDefault="008C34CA" w:rsidP="008C34CA">
            <w:pPr>
              <w:suppressAutoHyphens w:val="0"/>
              <w:spacing w:after="0" w:line="223"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21A1D07" w14:textId="77777777" w:rsidR="008C34CA" w:rsidRPr="00F32955" w:rsidRDefault="008C34CA" w:rsidP="008C34CA">
            <w:pPr>
              <w:suppressAutoHyphens w:val="0"/>
              <w:spacing w:after="0" w:line="223"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Филозофија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ED8857D" w14:textId="77777777" w:rsidR="008C34CA" w:rsidRPr="00F32955" w:rsidRDefault="008C34CA" w:rsidP="008C34CA">
            <w:pPr>
              <w:suppressAutoHyphens w:val="0"/>
              <w:spacing w:after="0" w:line="223"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385CE1F" w14:textId="77777777" w:rsidR="008C34CA" w:rsidRPr="00F32955" w:rsidRDefault="008C34CA" w:rsidP="008C34CA">
            <w:pPr>
              <w:suppressAutoHyphens w:val="0"/>
              <w:spacing w:after="0" w:line="223"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66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F416090" w14:textId="77777777" w:rsidR="008C34CA" w:rsidRPr="00F32955" w:rsidRDefault="008C34CA" w:rsidP="008C34CA">
            <w:pPr>
              <w:suppressAutoHyphens w:val="0"/>
              <w:spacing w:after="0" w:line="223"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65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226455" w14:textId="77777777" w:rsidR="008C34CA" w:rsidRPr="00F32955" w:rsidRDefault="008C34CA" w:rsidP="008C34CA">
            <w:pPr>
              <w:suppressAutoHyphens w:val="0"/>
              <w:spacing w:after="0" w:line="223"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68</w:t>
            </w:r>
          </w:p>
        </w:tc>
      </w:tr>
      <w:tr w:rsidR="008C34CA" w:rsidRPr="00F32955" w14:paraId="4A97341B" w14:textId="77777777" w:rsidTr="008C34CA">
        <w:trPr>
          <w:trHeight w:val="26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1FD0400"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28F6046"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Социологија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16D22F7"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E326CA"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50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F53CAAD"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C9350FF"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46</w:t>
            </w:r>
          </w:p>
        </w:tc>
      </w:tr>
      <w:tr w:rsidR="008C34CA" w:rsidRPr="00F32955" w14:paraId="34667745" w14:textId="77777777" w:rsidTr="008C34CA">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B6D81C"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28D7E04"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Педагогија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928431C"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8A352FA"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B31771"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D96FCA0"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45</w:t>
            </w:r>
          </w:p>
        </w:tc>
      </w:tr>
      <w:tr w:rsidR="008C34CA" w:rsidRPr="00F32955" w14:paraId="7BCAA907" w14:textId="77777777" w:rsidTr="008C34CA">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9FA502E"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2E2E4CD"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Андрагогија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570827D"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84AAC2F"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3BC5872"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B99F14C"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15</w:t>
            </w:r>
          </w:p>
        </w:tc>
      </w:tr>
      <w:tr w:rsidR="008C34CA" w:rsidRPr="00F32955" w14:paraId="753D0222" w14:textId="77777777" w:rsidTr="008C34CA">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8C36921"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BA4ECEE"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Психологија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224D6A"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00A504"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85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C74533"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93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AB67896"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95</w:t>
            </w:r>
          </w:p>
        </w:tc>
      </w:tr>
      <w:tr w:rsidR="008C34CA" w:rsidRPr="00F32955" w14:paraId="27959EE9" w14:textId="77777777" w:rsidTr="008C34CA">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87C4EB" w14:textId="77777777" w:rsidR="008C34CA" w:rsidRPr="00F32955" w:rsidRDefault="008C34CA" w:rsidP="008C34CA">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39A3ADF" w14:textId="77777777" w:rsidR="008C34CA" w:rsidRPr="00F32955" w:rsidRDefault="008C34CA" w:rsidP="008C34CA">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ED14C23" w14:textId="77777777" w:rsidR="008C34CA" w:rsidRPr="00F32955" w:rsidRDefault="008C34CA" w:rsidP="008C34CA">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62AD5B" w14:textId="77777777" w:rsidR="008C34CA" w:rsidRPr="00F32955" w:rsidRDefault="008C34CA" w:rsidP="008C34CA">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A189AD" w14:textId="77777777" w:rsidR="008C34CA" w:rsidRPr="00F32955" w:rsidRDefault="008C34CA" w:rsidP="008C34CA">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2B70DE" w14:textId="77777777" w:rsidR="008C34CA" w:rsidRPr="00F32955" w:rsidRDefault="008C34CA" w:rsidP="008C34CA">
            <w:pPr>
              <w:suppressAutoHyphens w:val="0"/>
              <w:spacing w:after="0" w:line="240" w:lineRule="auto"/>
              <w:jc w:val="left"/>
              <w:rPr>
                <w:rFonts w:ascii="Times New Roman" w:eastAsia="Times New Roman" w:hAnsi="Times New Roman"/>
                <w:szCs w:val="24"/>
                <w:lang w:val="en-US" w:eastAsia="en-US"/>
              </w:rPr>
            </w:pPr>
          </w:p>
        </w:tc>
      </w:tr>
      <w:tr w:rsidR="008C34CA" w:rsidRPr="00F32955" w14:paraId="6ADD12B1" w14:textId="77777777" w:rsidTr="008C34CA">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FE1535"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B804D72"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Историја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427FB4A"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DFF684"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118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700D503"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F88A43"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119</w:t>
            </w:r>
          </w:p>
        </w:tc>
      </w:tr>
      <w:tr w:rsidR="008C34CA" w:rsidRPr="00F32955" w14:paraId="09A51AB6" w14:textId="77777777" w:rsidTr="008C34CA">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E22EEC9"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2F70CE"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Историја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077C3C"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35C4C4"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91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BCA6B2C"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89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7E4189"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88</w:t>
            </w:r>
          </w:p>
        </w:tc>
      </w:tr>
      <w:tr w:rsidR="008C34CA" w:rsidRPr="00F32955" w14:paraId="4D01825E" w14:textId="77777777" w:rsidTr="008C34CA">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FE67D9"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3E2BE5B"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Археологија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CAD90AF"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9946B6E"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EA3D58"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E401F68"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50</w:t>
            </w:r>
          </w:p>
        </w:tc>
      </w:tr>
      <w:tr w:rsidR="008C34CA" w:rsidRPr="00F32955" w14:paraId="2443E2F9" w14:textId="77777777" w:rsidTr="008C34CA">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DF322B8"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387CD21"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Етнологија/ антропологија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BD52E21"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5751E0"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ECC676"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286464D"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37</w:t>
            </w:r>
          </w:p>
        </w:tc>
      </w:tr>
      <w:tr w:rsidR="008C34CA" w:rsidRPr="00F32955" w14:paraId="1E4542DD" w14:textId="77777777" w:rsidTr="008C34CA">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B672C9E"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279227"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Класичне науке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91E9319"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FDF103"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D13CC24"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8B68EE"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21</w:t>
            </w:r>
          </w:p>
        </w:tc>
      </w:tr>
      <w:tr w:rsidR="008C34CA" w:rsidRPr="00F32955" w14:paraId="303A804E" w14:textId="77777777" w:rsidTr="008C34CA">
        <w:trPr>
          <w:trHeight w:val="50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222C7F0" w14:textId="77777777" w:rsidR="008C34CA" w:rsidRPr="00F32955" w:rsidRDefault="008C34CA" w:rsidP="008C34CA">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B5D301B" w14:textId="77777777" w:rsidR="008C34CA" w:rsidRPr="00F32955" w:rsidRDefault="008C34CA" w:rsidP="008C34CA">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Укупан број студената (ДС)</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10B678E"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420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909411"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547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E8D3628"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553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A63582C" w14:textId="77777777" w:rsidR="008C34CA" w:rsidRPr="00F32955" w:rsidRDefault="008C34CA" w:rsidP="008C34CA">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584</w:t>
            </w:r>
          </w:p>
        </w:tc>
      </w:tr>
    </w:tbl>
    <w:p w14:paraId="2236A925" w14:textId="77777777" w:rsidR="00620A48" w:rsidRPr="00F32955" w:rsidRDefault="00620A48" w:rsidP="00982026">
      <w:pPr>
        <w:pStyle w:val="Caption"/>
        <w:jc w:val="left"/>
        <w:rPr>
          <w:rFonts w:ascii="Times New Roman" w:eastAsia="Times New Roman" w:hAnsi="Times New Roman"/>
          <w:b/>
          <w:iCs w:val="0"/>
          <w:color w:val="auto"/>
          <w:szCs w:val="22"/>
          <w:lang w:val="sr-Cyrl-RS"/>
        </w:rPr>
      </w:pPr>
    </w:p>
    <w:p w14:paraId="233F065C" w14:textId="77777777" w:rsidR="00620A48" w:rsidRPr="00F32955" w:rsidRDefault="00620A48" w:rsidP="00982026">
      <w:pPr>
        <w:pStyle w:val="Caption"/>
        <w:jc w:val="left"/>
        <w:rPr>
          <w:rStyle w:val="Heading3Char"/>
          <w:rFonts w:ascii="Times New Roman" w:hAnsi="Times New Roman" w:cs="Times New Roman"/>
          <w:color w:val="002060"/>
        </w:rPr>
      </w:pPr>
      <w:r w:rsidRPr="00F32955">
        <w:rPr>
          <w:rStyle w:val="Heading3Char"/>
          <w:rFonts w:ascii="Times New Roman" w:hAnsi="Times New Roman" w:cs="Times New Roman"/>
          <w:color w:val="002060"/>
        </w:rPr>
        <w:t xml:space="preserve">Табела 4.2. </w:t>
      </w:r>
    </w:p>
    <w:p w14:paraId="348790FE" w14:textId="05FF03BC" w:rsidR="008C34CA" w:rsidRPr="00F32955" w:rsidRDefault="008C34CA" w:rsidP="00982026">
      <w:pPr>
        <w:pStyle w:val="Caption"/>
        <w:jc w:val="left"/>
        <w:rPr>
          <w:rFonts w:ascii="Times New Roman" w:hAnsi="Times New Roman"/>
          <w:color w:val="002060"/>
          <w:lang w:val="sr-Cyrl-RS"/>
        </w:rPr>
      </w:pPr>
      <w:r w:rsidRPr="00F32955">
        <w:rPr>
          <w:rFonts w:ascii="Times New Roman" w:hAnsi="Times New Roman"/>
          <w:color w:val="002060"/>
          <w:lang w:val="sr-Cyrl-RS"/>
        </w:rPr>
        <w:t xml:space="preserve">Број и проценат  дипломираних  студената (у  односу  на  број  уписаних)  у претходне 3 школске године у  оквиру  акредитованих  студијских програма. </w:t>
      </w:r>
    </w:p>
    <w:p w14:paraId="661DF4E8" w14:textId="3C94D3A1" w:rsidR="001C230F" w:rsidRPr="00F32955" w:rsidRDefault="001C230F" w:rsidP="00993BEB">
      <w:pPr>
        <w:pStyle w:val="Caption"/>
        <w:rPr>
          <w:rFonts w:ascii="Times New Roman" w:hAnsi="Times New Roman"/>
          <w:color w:val="002060"/>
          <w:lang w:val="sr-Cyrl-RS"/>
        </w:rPr>
      </w:pP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7"/>
        <w:gridCol w:w="1151"/>
        <w:gridCol w:w="1047"/>
        <w:gridCol w:w="630"/>
        <w:gridCol w:w="1099"/>
        <w:gridCol w:w="993"/>
        <w:gridCol w:w="852"/>
        <w:gridCol w:w="890"/>
        <w:gridCol w:w="954"/>
        <w:gridCol w:w="782"/>
      </w:tblGrid>
      <w:tr w:rsidR="008C34CA" w:rsidRPr="00F32955" w14:paraId="7CFDF43F" w14:textId="77777777" w:rsidTr="008C34CA">
        <w:trPr>
          <w:trHeight w:val="360"/>
          <w:jc w:val="center"/>
        </w:trPr>
        <w:tc>
          <w:tcPr>
            <w:tcW w:w="1457" w:type="dxa"/>
            <w:vMerge w:val="restart"/>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F270E3B" w14:textId="77777777" w:rsidR="008C34CA" w:rsidRPr="00F32955" w:rsidRDefault="008C34CA" w:rsidP="008C34CA">
            <w:pPr>
              <w:rPr>
                <w:rFonts w:ascii="Times New Roman" w:hAnsi="Times New Roman"/>
              </w:rPr>
            </w:pPr>
            <w:r w:rsidRPr="00F32955">
              <w:rPr>
                <w:rFonts w:ascii="Times New Roman" w:hAnsi="Times New Roman"/>
              </w:rPr>
              <w:t>Степен</w:t>
            </w:r>
          </w:p>
          <w:p w14:paraId="5859CB9E" w14:textId="77777777" w:rsidR="008C34CA" w:rsidRPr="00F32955" w:rsidRDefault="008C34CA" w:rsidP="008C34CA">
            <w:pPr>
              <w:rPr>
                <w:rFonts w:ascii="Times New Roman" w:hAnsi="Times New Roman"/>
              </w:rPr>
            </w:pPr>
            <w:r w:rsidRPr="00F32955">
              <w:rPr>
                <w:rFonts w:ascii="Times New Roman" w:hAnsi="Times New Roman"/>
              </w:rPr>
              <w:t>студија</w:t>
            </w:r>
          </w:p>
        </w:tc>
        <w:tc>
          <w:tcPr>
            <w:tcW w:w="2828"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07E5529B" w14:textId="77777777" w:rsidR="008C34CA" w:rsidRPr="00F32955" w:rsidRDefault="008C34CA" w:rsidP="008C34CA">
            <w:pPr>
              <w:rPr>
                <w:rFonts w:ascii="Times New Roman" w:hAnsi="Times New Roman"/>
                <w:lang w:val="sr-Cyrl-RS"/>
              </w:rPr>
            </w:pPr>
            <w:r w:rsidRPr="00F32955">
              <w:rPr>
                <w:rFonts w:ascii="Times New Roman" w:hAnsi="Times New Roman"/>
              </w:rPr>
              <w:t>20</w:t>
            </w:r>
            <w:r w:rsidRPr="00F32955">
              <w:rPr>
                <w:rFonts w:ascii="Times New Roman" w:hAnsi="Times New Roman"/>
                <w:lang w:val="en-US"/>
              </w:rPr>
              <w:t>21</w:t>
            </w:r>
            <w:r w:rsidRPr="00F32955">
              <w:rPr>
                <w:rFonts w:ascii="Times New Roman" w:hAnsi="Times New Roman"/>
                <w:lang w:val="sr-Cyrl-RS"/>
              </w:rPr>
              <w:t>/2022</w:t>
            </w:r>
          </w:p>
        </w:tc>
        <w:tc>
          <w:tcPr>
            <w:tcW w:w="2944"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039EAE7F" w14:textId="77777777" w:rsidR="008C34CA" w:rsidRPr="00F32955" w:rsidRDefault="008C34CA" w:rsidP="008C34CA">
            <w:pPr>
              <w:rPr>
                <w:rFonts w:ascii="Times New Roman" w:hAnsi="Times New Roman"/>
                <w:lang w:val="sr-Cyrl-RS"/>
              </w:rPr>
            </w:pPr>
            <w:r w:rsidRPr="00F32955">
              <w:rPr>
                <w:rFonts w:ascii="Times New Roman" w:hAnsi="Times New Roman"/>
              </w:rPr>
              <w:t>20</w:t>
            </w:r>
            <w:r w:rsidRPr="00F32955">
              <w:rPr>
                <w:rFonts w:ascii="Times New Roman" w:hAnsi="Times New Roman"/>
                <w:lang w:val="sr-Cyrl-RS"/>
              </w:rPr>
              <w:t>22/2023</w:t>
            </w:r>
          </w:p>
        </w:tc>
        <w:tc>
          <w:tcPr>
            <w:tcW w:w="2626"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998FBB9" w14:textId="77777777" w:rsidR="008C34CA" w:rsidRPr="00F32955" w:rsidRDefault="008C34CA" w:rsidP="008C34CA">
            <w:pPr>
              <w:rPr>
                <w:rFonts w:ascii="Times New Roman" w:hAnsi="Times New Roman"/>
                <w:lang w:val="sr-Cyrl-RS"/>
              </w:rPr>
            </w:pPr>
            <w:r w:rsidRPr="00F32955">
              <w:rPr>
                <w:rFonts w:ascii="Times New Roman" w:hAnsi="Times New Roman"/>
              </w:rPr>
              <w:t>20</w:t>
            </w:r>
            <w:r w:rsidRPr="00F32955">
              <w:rPr>
                <w:rFonts w:ascii="Times New Roman" w:hAnsi="Times New Roman"/>
                <w:lang w:val="sr-Cyrl-RS"/>
              </w:rPr>
              <w:t>23</w:t>
            </w:r>
            <w:r w:rsidRPr="00F32955">
              <w:rPr>
                <w:rFonts w:ascii="Times New Roman" w:hAnsi="Times New Roman"/>
              </w:rPr>
              <w:t>/20</w:t>
            </w:r>
            <w:r w:rsidRPr="00F32955">
              <w:rPr>
                <w:rFonts w:ascii="Times New Roman" w:hAnsi="Times New Roman"/>
                <w:lang w:val="sr-Cyrl-RS"/>
              </w:rPr>
              <w:t>24</w:t>
            </w:r>
          </w:p>
        </w:tc>
      </w:tr>
      <w:tr w:rsidR="008C34CA" w:rsidRPr="00F32955" w14:paraId="14B77B24" w14:textId="77777777" w:rsidTr="008C34CA">
        <w:trPr>
          <w:trHeight w:val="438"/>
          <w:jc w:val="center"/>
        </w:trPr>
        <w:tc>
          <w:tcPr>
            <w:tcW w:w="1457" w:type="dxa"/>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5900175" w14:textId="77777777" w:rsidR="008C34CA" w:rsidRPr="00F32955" w:rsidRDefault="008C34CA" w:rsidP="008C34CA">
            <w:pPr>
              <w:rPr>
                <w:rFonts w:ascii="Times New Roman" w:hAnsi="Times New Roman"/>
              </w:rPr>
            </w:pPr>
          </w:p>
        </w:tc>
        <w:tc>
          <w:tcPr>
            <w:tcW w:w="115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094C6FC" w14:textId="77777777" w:rsidR="008C34CA" w:rsidRPr="00F32955" w:rsidRDefault="008C34CA" w:rsidP="008C34CA">
            <w:pPr>
              <w:rPr>
                <w:rFonts w:ascii="Times New Roman" w:hAnsi="Times New Roman"/>
              </w:rPr>
            </w:pPr>
            <w:r w:rsidRPr="00F32955">
              <w:rPr>
                <w:rFonts w:ascii="Times New Roman" w:hAnsi="Times New Roman"/>
              </w:rPr>
              <w:t>уписани</w:t>
            </w:r>
          </w:p>
        </w:tc>
        <w:tc>
          <w:tcPr>
            <w:tcW w:w="1047"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6A29774" w14:textId="77777777" w:rsidR="008C34CA" w:rsidRPr="00F32955" w:rsidRDefault="008C34CA" w:rsidP="008C34CA">
            <w:pPr>
              <w:rPr>
                <w:rFonts w:ascii="Times New Roman" w:hAnsi="Times New Roman"/>
              </w:rPr>
            </w:pPr>
            <w:r w:rsidRPr="00F32955">
              <w:rPr>
                <w:rFonts w:ascii="Times New Roman" w:hAnsi="Times New Roman"/>
              </w:rPr>
              <w:t>диплом</w:t>
            </w:r>
          </w:p>
        </w:tc>
        <w:tc>
          <w:tcPr>
            <w:tcW w:w="630"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698F1D0" w14:textId="77777777" w:rsidR="008C34CA" w:rsidRPr="00F32955" w:rsidRDefault="008C34CA" w:rsidP="008C34CA">
            <w:pPr>
              <w:rPr>
                <w:rFonts w:ascii="Times New Roman" w:hAnsi="Times New Roman"/>
              </w:rPr>
            </w:pPr>
            <w:r w:rsidRPr="00F32955">
              <w:rPr>
                <w:rFonts w:ascii="Times New Roman" w:hAnsi="Times New Roman"/>
              </w:rPr>
              <w:t>%</w:t>
            </w:r>
          </w:p>
        </w:tc>
        <w:tc>
          <w:tcPr>
            <w:tcW w:w="1099"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6481AD00" w14:textId="77777777" w:rsidR="008C34CA" w:rsidRPr="00F32955" w:rsidRDefault="008C34CA" w:rsidP="008C34CA">
            <w:pPr>
              <w:rPr>
                <w:rFonts w:ascii="Times New Roman" w:hAnsi="Times New Roman"/>
              </w:rPr>
            </w:pPr>
            <w:r w:rsidRPr="00F32955">
              <w:rPr>
                <w:rFonts w:ascii="Times New Roman" w:hAnsi="Times New Roman"/>
              </w:rPr>
              <w:t>уписани</w:t>
            </w:r>
          </w:p>
        </w:tc>
        <w:tc>
          <w:tcPr>
            <w:tcW w:w="993"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DD6BD2D" w14:textId="77777777" w:rsidR="008C34CA" w:rsidRPr="00F32955" w:rsidRDefault="008C34CA" w:rsidP="008C34CA">
            <w:pPr>
              <w:rPr>
                <w:rFonts w:ascii="Times New Roman" w:hAnsi="Times New Roman"/>
              </w:rPr>
            </w:pPr>
            <w:r w:rsidRPr="00F32955">
              <w:rPr>
                <w:rFonts w:ascii="Times New Roman" w:hAnsi="Times New Roman"/>
              </w:rPr>
              <w:t>диплом</w:t>
            </w:r>
          </w:p>
        </w:tc>
        <w:tc>
          <w:tcPr>
            <w:tcW w:w="852"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22461EF" w14:textId="77777777" w:rsidR="008C34CA" w:rsidRPr="00F32955" w:rsidRDefault="008C34CA" w:rsidP="008C34CA">
            <w:pPr>
              <w:rPr>
                <w:rFonts w:ascii="Times New Roman" w:hAnsi="Times New Roman"/>
              </w:rPr>
            </w:pPr>
            <w:r w:rsidRPr="00F32955">
              <w:rPr>
                <w:rFonts w:ascii="Times New Roman" w:hAnsi="Times New Roman"/>
              </w:rPr>
              <w:t>%</w:t>
            </w:r>
          </w:p>
        </w:tc>
        <w:tc>
          <w:tcPr>
            <w:tcW w:w="890"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8CDC799" w14:textId="77777777" w:rsidR="008C34CA" w:rsidRPr="00F32955" w:rsidRDefault="008C34CA" w:rsidP="008C34CA">
            <w:pPr>
              <w:rPr>
                <w:rFonts w:ascii="Times New Roman" w:hAnsi="Times New Roman"/>
              </w:rPr>
            </w:pPr>
            <w:r w:rsidRPr="00F32955">
              <w:rPr>
                <w:rFonts w:ascii="Times New Roman" w:hAnsi="Times New Roman"/>
              </w:rPr>
              <w:t>уписани</w:t>
            </w:r>
          </w:p>
        </w:tc>
        <w:tc>
          <w:tcPr>
            <w:tcW w:w="954"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96EEDC8" w14:textId="77777777" w:rsidR="008C34CA" w:rsidRPr="00F32955" w:rsidRDefault="008C34CA" w:rsidP="008C34CA">
            <w:pPr>
              <w:rPr>
                <w:rFonts w:ascii="Times New Roman" w:hAnsi="Times New Roman"/>
              </w:rPr>
            </w:pPr>
            <w:r w:rsidRPr="00F32955">
              <w:rPr>
                <w:rFonts w:ascii="Times New Roman" w:hAnsi="Times New Roman"/>
              </w:rPr>
              <w:t>диплом</w:t>
            </w:r>
          </w:p>
        </w:tc>
        <w:tc>
          <w:tcPr>
            <w:tcW w:w="782"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FA4EA26" w14:textId="77777777" w:rsidR="008C34CA" w:rsidRPr="00F32955" w:rsidRDefault="008C34CA" w:rsidP="008C34CA">
            <w:pPr>
              <w:rPr>
                <w:rFonts w:ascii="Times New Roman" w:hAnsi="Times New Roman"/>
              </w:rPr>
            </w:pPr>
            <w:r w:rsidRPr="00F32955">
              <w:rPr>
                <w:rFonts w:ascii="Times New Roman" w:hAnsi="Times New Roman"/>
              </w:rPr>
              <w:t>%</w:t>
            </w:r>
          </w:p>
        </w:tc>
      </w:tr>
      <w:tr w:rsidR="008C34CA" w:rsidRPr="00F32955" w14:paraId="0E0448BE" w14:textId="77777777" w:rsidTr="00F5300E">
        <w:trPr>
          <w:trHeight w:val="719"/>
          <w:jc w:val="center"/>
        </w:trPr>
        <w:tc>
          <w:tcPr>
            <w:tcW w:w="1457" w:type="dxa"/>
            <w:tcBorders>
              <w:top w:val="single" w:sz="4" w:space="0" w:color="000000"/>
              <w:left w:val="single" w:sz="4" w:space="0" w:color="000000"/>
              <w:bottom w:val="single" w:sz="4" w:space="0" w:color="000000"/>
              <w:right w:val="single" w:sz="4" w:space="0" w:color="000000"/>
            </w:tcBorders>
            <w:vAlign w:val="center"/>
            <w:hideMark/>
          </w:tcPr>
          <w:p w14:paraId="5DFBC48E" w14:textId="1B42F68B" w:rsidR="008C34CA" w:rsidRPr="00F32955" w:rsidRDefault="00F5300E" w:rsidP="008C34CA">
            <w:pPr>
              <w:rPr>
                <w:rFonts w:ascii="Times New Roman" w:hAnsi="Times New Roman"/>
              </w:rPr>
            </w:pPr>
            <w:r w:rsidRPr="00F32955">
              <w:rPr>
                <w:rFonts w:ascii="Times New Roman" w:hAnsi="Times New Roman"/>
                <w:lang w:val="sr-Cyrl-RS"/>
              </w:rPr>
              <w:t>Д</w:t>
            </w:r>
            <w:r w:rsidR="008C34CA" w:rsidRPr="00F32955">
              <w:rPr>
                <w:rFonts w:ascii="Times New Roman" w:hAnsi="Times New Roman"/>
              </w:rPr>
              <w:t>AС</w:t>
            </w:r>
          </w:p>
        </w:tc>
        <w:tc>
          <w:tcPr>
            <w:tcW w:w="1151" w:type="dxa"/>
            <w:tcBorders>
              <w:top w:val="single" w:sz="4" w:space="0" w:color="000000"/>
              <w:left w:val="single" w:sz="4" w:space="0" w:color="000000"/>
              <w:bottom w:val="single" w:sz="4" w:space="0" w:color="000000"/>
              <w:right w:val="single" w:sz="4" w:space="0" w:color="000000"/>
            </w:tcBorders>
            <w:hideMark/>
          </w:tcPr>
          <w:p w14:paraId="1EB0696F" w14:textId="55A064D4" w:rsidR="008C34CA" w:rsidRPr="00F32955" w:rsidRDefault="00F5300E" w:rsidP="008C34CA">
            <w:pPr>
              <w:rPr>
                <w:rFonts w:ascii="Times New Roman" w:hAnsi="Times New Roman"/>
                <w:lang w:val="sr-Cyrl-RS"/>
              </w:rPr>
            </w:pPr>
            <w:r w:rsidRPr="00F32955">
              <w:rPr>
                <w:rFonts w:ascii="Times New Roman" w:hAnsi="Times New Roman"/>
                <w:lang w:val="sr-Cyrl-RS"/>
              </w:rPr>
              <w:t>76</w:t>
            </w:r>
          </w:p>
        </w:tc>
        <w:tc>
          <w:tcPr>
            <w:tcW w:w="1047" w:type="dxa"/>
            <w:tcBorders>
              <w:top w:val="single" w:sz="4" w:space="0" w:color="000000"/>
              <w:left w:val="single" w:sz="4" w:space="0" w:color="000000"/>
              <w:bottom w:val="single" w:sz="4" w:space="0" w:color="000000"/>
              <w:right w:val="single" w:sz="4" w:space="0" w:color="000000"/>
            </w:tcBorders>
            <w:hideMark/>
          </w:tcPr>
          <w:p w14:paraId="70C985BD" w14:textId="5DA76A0D" w:rsidR="008C34CA" w:rsidRPr="00F32955" w:rsidRDefault="00F5300E" w:rsidP="008C34CA">
            <w:pPr>
              <w:rPr>
                <w:rFonts w:ascii="Times New Roman" w:hAnsi="Times New Roman"/>
                <w:lang w:val="sr-Cyrl-RS"/>
              </w:rPr>
            </w:pPr>
            <w:r w:rsidRPr="00F32955">
              <w:rPr>
                <w:rFonts w:ascii="Times New Roman" w:hAnsi="Times New Roman"/>
                <w:lang w:val="sr-Cyrl-RS"/>
              </w:rPr>
              <w:t>49</w:t>
            </w:r>
          </w:p>
        </w:tc>
        <w:tc>
          <w:tcPr>
            <w:tcW w:w="630" w:type="dxa"/>
            <w:tcBorders>
              <w:top w:val="single" w:sz="4" w:space="0" w:color="000000"/>
              <w:left w:val="single" w:sz="4" w:space="0" w:color="000000"/>
              <w:bottom w:val="single" w:sz="4" w:space="0" w:color="000000"/>
              <w:right w:val="single" w:sz="4" w:space="0" w:color="000000"/>
            </w:tcBorders>
            <w:hideMark/>
          </w:tcPr>
          <w:p w14:paraId="7E1C8942" w14:textId="717C0BF2" w:rsidR="008C34CA" w:rsidRPr="00F32955" w:rsidRDefault="00F5300E" w:rsidP="008C34CA">
            <w:pPr>
              <w:rPr>
                <w:rFonts w:ascii="Times New Roman" w:hAnsi="Times New Roman"/>
                <w:lang w:val="sr-Cyrl-RS"/>
              </w:rPr>
            </w:pPr>
            <w:r w:rsidRPr="00F32955">
              <w:rPr>
                <w:rFonts w:ascii="Times New Roman" w:hAnsi="Times New Roman"/>
                <w:lang w:val="sr-Cyrl-RS"/>
              </w:rPr>
              <w:t>64,47</w:t>
            </w:r>
          </w:p>
        </w:tc>
        <w:tc>
          <w:tcPr>
            <w:tcW w:w="1099" w:type="dxa"/>
            <w:tcBorders>
              <w:top w:val="single" w:sz="4" w:space="0" w:color="000000"/>
              <w:left w:val="single" w:sz="4" w:space="0" w:color="000000"/>
              <w:bottom w:val="single" w:sz="4" w:space="0" w:color="000000"/>
              <w:right w:val="single" w:sz="4" w:space="0" w:color="000000"/>
            </w:tcBorders>
            <w:hideMark/>
          </w:tcPr>
          <w:p w14:paraId="27CAB4DF" w14:textId="5DEB4907" w:rsidR="008C34CA" w:rsidRPr="00F32955" w:rsidRDefault="00F5300E" w:rsidP="008C34CA">
            <w:pPr>
              <w:rPr>
                <w:rFonts w:ascii="Times New Roman" w:hAnsi="Times New Roman"/>
                <w:lang w:val="sr-Cyrl-RS"/>
              </w:rPr>
            </w:pPr>
            <w:r w:rsidRPr="00F32955">
              <w:rPr>
                <w:rFonts w:ascii="Times New Roman" w:hAnsi="Times New Roman"/>
                <w:lang w:val="sr-Cyrl-RS"/>
              </w:rPr>
              <w:t>89</w:t>
            </w:r>
          </w:p>
        </w:tc>
        <w:tc>
          <w:tcPr>
            <w:tcW w:w="993" w:type="dxa"/>
            <w:tcBorders>
              <w:top w:val="single" w:sz="4" w:space="0" w:color="000000"/>
              <w:left w:val="single" w:sz="4" w:space="0" w:color="000000"/>
              <w:bottom w:val="single" w:sz="4" w:space="0" w:color="000000"/>
              <w:right w:val="single" w:sz="4" w:space="0" w:color="000000"/>
            </w:tcBorders>
            <w:hideMark/>
          </w:tcPr>
          <w:p w14:paraId="26898749" w14:textId="6CBEB44D" w:rsidR="008C34CA" w:rsidRPr="00F32955" w:rsidRDefault="00F5300E" w:rsidP="008C34CA">
            <w:pPr>
              <w:rPr>
                <w:rFonts w:ascii="Times New Roman" w:hAnsi="Times New Roman"/>
                <w:lang w:val="sr-Cyrl-RS"/>
              </w:rPr>
            </w:pPr>
            <w:r w:rsidRPr="00F32955">
              <w:rPr>
                <w:rFonts w:ascii="Times New Roman" w:hAnsi="Times New Roman"/>
                <w:lang w:val="sr-Cyrl-RS"/>
              </w:rPr>
              <w:t>38</w:t>
            </w:r>
          </w:p>
        </w:tc>
        <w:tc>
          <w:tcPr>
            <w:tcW w:w="852" w:type="dxa"/>
            <w:tcBorders>
              <w:top w:val="single" w:sz="4" w:space="0" w:color="000000"/>
              <w:left w:val="single" w:sz="4" w:space="0" w:color="000000"/>
              <w:bottom w:val="single" w:sz="4" w:space="0" w:color="000000"/>
              <w:right w:val="single" w:sz="4" w:space="0" w:color="000000"/>
            </w:tcBorders>
            <w:hideMark/>
          </w:tcPr>
          <w:p w14:paraId="0517BECF" w14:textId="2BE0F21F" w:rsidR="008C34CA" w:rsidRPr="00F32955" w:rsidRDefault="00F5300E" w:rsidP="008C34CA">
            <w:pPr>
              <w:rPr>
                <w:rFonts w:ascii="Times New Roman" w:hAnsi="Times New Roman"/>
                <w:lang w:val="sr-Cyrl-RS"/>
              </w:rPr>
            </w:pPr>
            <w:r w:rsidRPr="00F32955">
              <w:rPr>
                <w:rFonts w:ascii="Times New Roman" w:hAnsi="Times New Roman"/>
                <w:lang w:val="sr-Cyrl-RS"/>
              </w:rPr>
              <w:t>42,70</w:t>
            </w:r>
          </w:p>
        </w:tc>
        <w:tc>
          <w:tcPr>
            <w:tcW w:w="890" w:type="dxa"/>
            <w:tcBorders>
              <w:top w:val="single" w:sz="4" w:space="0" w:color="000000"/>
              <w:left w:val="single" w:sz="4" w:space="0" w:color="000000"/>
              <w:bottom w:val="single" w:sz="4" w:space="0" w:color="000000"/>
              <w:right w:val="single" w:sz="4" w:space="0" w:color="000000"/>
            </w:tcBorders>
            <w:hideMark/>
          </w:tcPr>
          <w:p w14:paraId="7AFFC304" w14:textId="0D056988" w:rsidR="008C34CA" w:rsidRPr="00F32955" w:rsidRDefault="00F5300E" w:rsidP="008C34CA">
            <w:pPr>
              <w:rPr>
                <w:rFonts w:ascii="Times New Roman" w:hAnsi="Times New Roman"/>
                <w:lang w:val="sr-Cyrl-RS"/>
              </w:rPr>
            </w:pPr>
            <w:r w:rsidRPr="00F32955">
              <w:rPr>
                <w:rFonts w:ascii="Times New Roman" w:hAnsi="Times New Roman"/>
                <w:lang w:val="sr-Cyrl-RS"/>
              </w:rPr>
              <w:t>104</w:t>
            </w:r>
          </w:p>
        </w:tc>
        <w:tc>
          <w:tcPr>
            <w:tcW w:w="954" w:type="dxa"/>
            <w:tcBorders>
              <w:top w:val="single" w:sz="4" w:space="0" w:color="000000"/>
              <w:left w:val="single" w:sz="4" w:space="0" w:color="000000"/>
              <w:bottom w:val="single" w:sz="4" w:space="0" w:color="000000"/>
              <w:right w:val="single" w:sz="4" w:space="0" w:color="000000"/>
            </w:tcBorders>
            <w:hideMark/>
          </w:tcPr>
          <w:p w14:paraId="40E97D05" w14:textId="716A7CAE" w:rsidR="008C34CA" w:rsidRPr="00F32955" w:rsidRDefault="00F5300E" w:rsidP="008C34CA">
            <w:pPr>
              <w:rPr>
                <w:rFonts w:ascii="Times New Roman" w:hAnsi="Times New Roman"/>
                <w:lang w:val="sr-Cyrl-RS"/>
              </w:rPr>
            </w:pPr>
            <w:r w:rsidRPr="00F32955">
              <w:rPr>
                <w:rFonts w:ascii="Times New Roman" w:hAnsi="Times New Roman"/>
                <w:lang w:val="sr-Cyrl-RS"/>
              </w:rPr>
              <w:t>36</w:t>
            </w:r>
          </w:p>
        </w:tc>
        <w:tc>
          <w:tcPr>
            <w:tcW w:w="782" w:type="dxa"/>
            <w:tcBorders>
              <w:top w:val="single" w:sz="4" w:space="0" w:color="000000"/>
              <w:left w:val="single" w:sz="4" w:space="0" w:color="000000"/>
              <w:bottom w:val="single" w:sz="4" w:space="0" w:color="000000"/>
              <w:right w:val="single" w:sz="4" w:space="0" w:color="000000"/>
            </w:tcBorders>
            <w:hideMark/>
          </w:tcPr>
          <w:p w14:paraId="586DF95D" w14:textId="19B3E87B" w:rsidR="008C34CA" w:rsidRPr="00F32955" w:rsidRDefault="00F5300E" w:rsidP="008C34CA">
            <w:pPr>
              <w:rPr>
                <w:rFonts w:ascii="Times New Roman" w:hAnsi="Times New Roman"/>
                <w:lang w:val="sr-Cyrl-RS"/>
              </w:rPr>
            </w:pPr>
            <w:r w:rsidRPr="00F32955">
              <w:rPr>
                <w:rFonts w:ascii="Times New Roman" w:hAnsi="Times New Roman"/>
                <w:lang w:val="sr-Cyrl-RS"/>
              </w:rPr>
              <w:t>34,61</w:t>
            </w:r>
          </w:p>
        </w:tc>
      </w:tr>
    </w:tbl>
    <w:p w14:paraId="55676056" w14:textId="77777777" w:rsidR="008C34CA" w:rsidRPr="00F32955" w:rsidRDefault="008C34CA" w:rsidP="008C34CA">
      <w:pPr>
        <w:rPr>
          <w:rFonts w:ascii="Times New Roman" w:hAnsi="Times New Roman"/>
          <w:lang w:val="sr-Cyrl-RS"/>
        </w:rPr>
      </w:pPr>
    </w:p>
    <w:p w14:paraId="451C0180" w14:textId="77777777" w:rsidR="00F5300E" w:rsidRPr="00F32955" w:rsidRDefault="00F5300E" w:rsidP="00993BEB">
      <w:pPr>
        <w:pStyle w:val="Caption"/>
        <w:rPr>
          <w:rFonts w:ascii="Times New Roman" w:hAnsi="Times New Roman"/>
          <w:color w:val="002060"/>
          <w:lang w:val="sr-Cyrl-RS"/>
        </w:rPr>
      </w:pPr>
      <w:bookmarkStart w:id="17" w:name="_Ref54871800"/>
    </w:p>
    <w:p w14:paraId="1D9882E7" w14:textId="5C867012" w:rsidR="002A4346" w:rsidRPr="00F32955" w:rsidRDefault="002A4346">
      <w:pPr>
        <w:suppressAutoHyphens w:val="0"/>
        <w:spacing w:after="160" w:line="259" w:lineRule="auto"/>
        <w:jc w:val="left"/>
        <w:rPr>
          <w:rFonts w:ascii="Times New Roman" w:hAnsi="Times New Roman"/>
          <w:iCs/>
          <w:color w:val="002060"/>
          <w:szCs w:val="18"/>
          <w:lang w:val="sr-Cyrl-RS"/>
        </w:rPr>
      </w:pPr>
    </w:p>
    <w:p w14:paraId="10901CD4" w14:textId="110D31DB" w:rsidR="002A406A" w:rsidRPr="00F32955" w:rsidRDefault="002A406A" w:rsidP="002A406A">
      <w:pPr>
        <w:pStyle w:val="Heading3"/>
        <w:rPr>
          <w:rFonts w:ascii="Times New Roman" w:hAnsi="Times New Roman" w:cs="Times New Roman"/>
          <w:lang w:val="sr-Cyrl-RS"/>
        </w:rPr>
      </w:pPr>
      <w:bookmarkStart w:id="18" w:name="_Табела_4.3."/>
      <w:bookmarkEnd w:id="17"/>
      <w:bookmarkEnd w:id="18"/>
      <w:r w:rsidRPr="00F32955">
        <w:rPr>
          <w:rFonts w:ascii="Times New Roman" w:hAnsi="Times New Roman" w:cs="Times New Roman"/>
          <w:color w:val="002060"/>
          <w:lang w:val="sr-Cyrl-RS"/>
        </w:rPr>
        <w:t>Табела 4.3.</w:t>
      </w:r>
      <w:r w:rsidR="001C230F" w:rsidRPr="00F32955">
        <w:rPr>
          <w:rFonts w:ascii="Times New Roman" w:hAnsi="Times New Roman" w:cs="Times New Roman"/>
          <w:lang w:val="sr-Cyrl-RS"/>
        </w:rPr>
        <w:t xml:space="preserve"> </w:t>
      </w:r>
    </w:p>
    <w:p w14:paraId="1469FA4C" w14:textId="6738FEB4" w:rsidR="001C230F" w:rsidRPr="00F32955" w:rsidRDefault="00583CD5" w:rsidP="00993BEB">
      <w:pPr>
        <w:pStyle w:val="Caption"/>
        <w:rPr>
          <w:rFonts w:ascii="Times New Roman" w:hAnsi="Times New Roman"/>
          <w:color w:val="002060"/>
          <w:lang w:val="sr-Cyrl-RS"/>
        </w:rPr>
      </w:pPr>
      <w:r w:rsidRPr="00F32955">
        <w:rPr>
          <w:rFonts w:ascii="Times New Roman" w:hAnsi="Times New Roman"/>
          <w:color w:val="002060"/>
          <w:lang w:val="sr-Cyrl-RS"/>
        </w:rPr>
        <w:t>Просечно трајање докторских студија у претходне 3 школске године</w:t>
      </w:r>
    </w:p>
    <w:p w14:paraId="40B401F6" w14:textId="77777777" w:rsidR="001C230F" w:rsidRPr="00F32955" w:rsidRDefault="001C230F" w:rsidP="001C230F">
      <w:pPr>
        <w:spacing w:after="0" w:line="240" w:lineRule="auto"/>
        <w:rPr>
          <w:rFonts w:ascii="Times New Roman" w:eastAsia="Times New Roman" w:hAnsi="Times New Roman"/>
          <w:lang w:val="sr-Cyrl-RS"/>
        </w:rPr>
      </w:pPr>
    </w:p>
    <w:tbl>
      <w:tblPr>
        <w:tblStyle w:val="TableGrid8"/>
        <w:tblW w:w="0" w:type="auto"/>
        <w:tblLook w:val="04A0" w:firstRow="1" w:lastRow="0" w:firstColumn="1" w:lastColumn="0" w:noHBand="0" w:noVBand="1"/>
      </w:tblPr>
      <w:tblGrid>
        <w:gridCol w:w="1915"/>
        <w:gridCol w:w="1915"/>
      </w:tblGrid>
      <w:tr w:rsidR="00462E73" w:rsidRPr="00F32955" w14:paraId="52D39CB8" w14:textId="77777777" w:rsidTr="00F5300E">
        <w:tc>
          <w:tcPr>
            <w:tcW w:w="1915" w:type="dxa"/>
            <w:shd w:val="clear" w:color="auto" w:fill="002060"/>
            <w:vAlign w:val="center"/>
          </w:tcPr>
          <w:p w14:paraId="0DFBCD8D" w14:textId="77777777" w:rsidR="00462E73" w:rsidRPr="00F32955" w:rsidRDefault="00462E73" w:rsidP="00462E73">
            <w:pPr>
              <w:suppressAutoHyphens w:val="0"/>
              <w:spacing w:after="0" w:line="240" w:lineRule="auto"/>
              <w:jc w:val="center"/>
              <w:rPr>
                <w:rFonts w:ascii="Times New Roman" w:hAnsi="Times New Roman"/>
                <w:b/>
                <w:szCs w:val="24"/>
                <w:lang w:val="sr-Cyrl-RS" w:eastAsia="en-US"/>
              </w:rPr>
            </w:pPr>
            <w:r w:rsidRPr="00F32955">
              <w:rPr>
                <w:rFonts w:ascii="Times New Roman" w:hAnsi="Times New Roman"/>
                <w:b/>
                <w:szCs w:val="24"/>
                <w:lang w:val="sr-Cyrl-RS" w:eastAsia="en-US"/>
              </w:rPr>
              <w:t>Школска година</w:t>
            </w:r>
          </w:p>
        </w:tc>
        <w:tc>
          <w:tcPr>
            <w:tcW w:w="1915" w:type="dxa"/>
            <w:shd w:val="clear" w:color="auto" w:fill="002060"/>
            <w:vAlign w:val="center"/>
          </w:tcPr>
          <w:p w14:paraId="100960CF" w14:textId="77777777" w:rsidR="00462E73" w:rsidRPr="00F32955" w:rsidRDefault="00462E73" w:rsidP="00462E73">
            <w:pPr>
              <w:suppressAutoHyphens w:val="0"/>
              <w:spacing w:after="0" w:line="240" w:lineRule="auto"/>
              <w:jc w:val="center"/>
              <w:rPr>
                <w:rFonts w:ascii="Times New Roman" w:hAnsi="Times New Roman"/>
                <w:b/>
                <w:szCs w:val="24"/>
                <w:lang w:val="sr-Cyrl-RS" w:eastAsia="en-US"/>
              </w:rPr>
            </w:pPr>
            <w:r w:rsidRPr="00F32955">
              <w:rPr>
                <w:rFonts w:ascii="Times New Roman" w:hAnsi="Times New Roman"/>
                <w:b/>
                <w:szCs w:val="24"/>
                <w:lang w:val="sr-Cyrl-RS" w:eastAsia="en-US"/>
              </w:rPr>
              <w:t>Дужина студирања</w:t>
            </w:r>
          </w:p>
        </w:tc>
      </w:tr>
      <w:tr w:rsidR="00462E73" w:rsidRPr="00F32955" w14:paraId="684649ED" w14:textId="77777777" w:rsidTr="00462E73">
        <w:tc>
          <w:tcPr>
            <w:tcW w:w="1915" w:type="dxa"/>
            <w:vAlign w:val="center"/>
          </w:tcPr>
          <w:p w14:paraId="1B302F8A" w14:textId="77777777" w:rsidR="00462E73" w:rsidRPr="00F32955" w:rsidRDefault="00462E73" w:rsidP="00462E73">
            <w:pPr>
              <w:suppressAutoHyphens w:val="0"/>
              <w:spacing w:after="0" w:line="240" w:lineRule="auto"/>
              <w:jc w:val="center"/>
              <w:rPr>
                <w:rFonts w:ascii="Times New Roman" w:hAnsi="Times New Roman"/>
                <w:szCs w:val="24"/>
                <w:lang w:val="sr-Cyrl-RS" w:eastAsia="en-US"/>
              </w:rPr>
            </w:pPr>
            <w:r w:rsidRPr="00F32955">
              <w:rPr>
                <w:rFonts w:ascii="Times New Roman" w:hAnsi="Times New Roman"/>
                <w:szCs w:val="24"/>
                <w:lang w:val="sr-Cyrl-RS" w:eastAsia="en-US"/>
              </w:rPr>
              <w:t>2016/17.</w:t>
            </w:r>
          </w:p>
        </w:tc>
        <w:tc>
          <w:tcPr>
            <w:tcW w:w="1915" w:type="dxa"/>
            <w:vAlign w:val="center"/>
          </w:tcPr>
          <w:p w14:paraId="229C7BCE" w14:textId="46363C5A" w:rsidR="00462E73" w:rsidRPr="00F32955" w:rsidRDefault="00583CD5" w:rsidP="00462E73">
            <w:pPr>
              <w:suppressAutoHyphens w:val="0"/>
              <w:spacing w:after="0" w:line="240" w:lineRule="auto"/>
              <w:jc w:val="center"/>
              <w:rPr>
                <w:rFonts w:ascii="Times New Roman" w:hAnsi="Times New Roman"/>
                <w:szCs w:val="24"/>
                <w:lang w:val="sr-Cyrl-RS" w:eastAsia="en-US"/>
              </w:rPr>
            </w:pPr>
            <w:r w:rsidRPr="00F32955">
              <w:rPr>
                <w:rFonts w:ascii="Times New Roman" w:hAnsi="Times New Roman"/>
                <w:szCs w:val="24"/>
                <w:lang w:val="sr-Cyrl-RS" w:eastAsia="en-US"/>
              </w:rPr>
              <w:t>7</w:t>
            </w:r>
          </w:p>
        </w:tc>
      </w:tr>
      <w:tr w:rsidR="00462E73" w:rsidRPr="00F32955" w14:paraId="52CB097B" w14:textId="77777777" w:rsidTr="00462E73">
        <w:trPr>
          <w:trHeight w:val="233"/>
        </w:trPr>
        <w:tc>
          <w:tcPr>
            <w:tcW w:w="1915" w:type="dxa"/>
            <w:vAlign w:val="center"/>
          </w:tcPr>
          <w:p w14:paraId="6B8EFCDC" w14:textId="77777777" w:rsidR="00462E73" w:rsidRPr="00F32955" w:rsidRDefault="00462E73" w:rsidP="00462E73">
            <w:pPr>
              <w:suppressAutoHyphens w:val="0"/>
              <w:spacing w:after="0" w:line="240" w:lineRule="auto"/>
              <w:jc w:val="center"/>
              <w:rPr>
                <w:rFonts w:ascii="Times New Roman" w:hAnsi="Times New Roman"/>
                <w:szCs w:val="24"/>
                <w:lang w:val="sr-Cyrl-RS" w:eastAsia="en-US"/>
              </w:rPr>
            </w:pPr>
            <w:r w:rsidRPr="00F32955">
              <w:rPr>
                <w:rFonts w:ascii="Times New Roman" w:hAnsi="Times New Roman"/>
                <w:szCs w:val="24"/>
                <w:lang w:val="sr-Cyrl-RS" w:eastAsia="en-US"/>
              </w:rPr>
              <w:t>2017/18.</w:t>
            </w:r>
          </w:p>
        </w:tc>
        <w:tc>
          <w:tcPr>
            <w:tcW w:w="1915" w:type="dxa"/>
            <w:vAlign w:val="center"/>
          </w:tcPr>
          <w:p w14:paraId="6787761C" w14:textId="360F6AE4" w:rsidR="00462E73" w:rsidRPr="00F32955" w:rsidRDefault="00F5300E" w:rsidP="00462E73">
            <w:pPr>
              <w:suppressAutoHyphens w:val="0"/>
              <w:spacing w:after="0" w:line="240" w:lineRule="auto"/>
              <w:jc w:val="center"/>
              <w:rPr>
                <w:rFonts w:ascii="Times New Roman" w:hAnsi="Times New Roman"/>
                <w:szCs w:val="24"/>
                <w:lang w:val="sr-Cyrl-RS" w:eastAsia="en-US"/>
              </w:rPr>
            </w:pPr>
            <w:r w:rsidRPr="00F32955">
              <w:rPr>
                <w:rFonts w:ascii="Times New Roman" w:hAnsi="Times New Roman"/>
                <w:szCs w:val="24"/>
                <w:lang w:val="sr-Cyrl-RS" w:eastAsia="en-US"/>
              </w:rPr>
              <w:t>6,9</w:t>
            </w:r>
          </w:p>
        </w:tc>
      </w:tr>
      <w:tr w:rsidR="00462E73" w:rsidRPr="00F32955" w14:paraId="68A2BAD2" w14:textId="77777777" w:rsidTr="00462E73">
        <w:tc>
          <w:tcPr>
            <w:tcW w:w="1915" w:type="dxa"/>
            <w:vAlign w:val="center"/>
          </w:tcPr>
          <w:p w14:paraId="52379072" w14:textId="77777777" w:rsidR="00462E73" w:rsidRPr="00F32955" w:rsidRDefault="00462E73" w:rsidP="00462E73">
            <w:pPr>
              <w:suppressAutoHyphens w:val="0"/>
              <w:spacing w:after="0" w:line="240" w:lineRule="auto"/>
              <w:jc w:val="center"/>
              <w:rPr>
                <w:rFonts w:ascii="Times New Roman" w:hAnsi="Times New Roman"/>
                <w:szCs w:val="24"/>
                <w:lang w:val="sr-Cyrl-RS" w:eastAsia="en-US"/>
              </w:rPr>
            </w:pPr>
            <w:r w:rsidRPr="00F32955">
              <w:rPr>
                <w:rFonts w:ascii="Times New Roman" w:hAnsi="Times New Roman"/>
                <w:szCs w:val="24"/>
                <w:lang w:val="sr-Cyrl-RS" w:eastAsia="en-US"/>
              </w:rPr>
              <w:t>2018/19.</w:t>
            </w:r>
          </w:p>
        </w:tc>
        <w:tc>
          <w:tcPr>
            <w:tcW w:w="1915" w:type="dxa"/>
            <w:vAlign w:val="center"/>
          </w:tcPr>
          <w:p w14:paraId="38AD3A4F" w14:textId="5B60ABA2" w:rsidR="00462E73" w:rsidRPr="00F32955" w:rsidRDefault="00F5300E" w:rsidP="00462E73">
            <w:pPr>
              <w:suppressAutoHyphens w:val="0"/>
              <w:spacing w:after="0" w:line="240" w:lineRule="auto"/>
              <w:jc w:val="center"/>
              <w:rPr>
                <w:rFonts w:ascii="Times New Roman" w:hAnsi="Times New Roman"/>
                <w:szCs w:val="24"/>
                <w:lang w:val="sr-Cyrl-RS" w:eastAsia="en-US"/>
              </w:rPr>
            </w:pPr>
            <w:r w:rsidRPr="00F32955">
              <w:rPr>
                <w:rFonts w:ascii="Times New Roman" w:hAnsi="Times New Roman"/>
                <w:szCs w:val="24"/>
                <w:lang w:val="sr-Cyrl-RS" w:eastAsia="en-US"/>
              </w:rPr>
              <w:t>6,5</w:t>
            </w:r>
          </w:p>
        </w:tc>
      </w:tr>
    </w:tbl>
    <w:p w14:paraId="5005E516" w14:textId="77777777" w:rsidR="001C230F" w:rsidRPr="00F32955" w:rsidRDefault="001C230F" w:rsidP="001C230F">
      <w:pPr>
        <w:rPr>
          <w:rFonts w:ascii="Times New Roman" w:hAnsi="Times New Roman"/>
          <w:sz w:val="22"/>
          <w:lang w:val="sr-Cyrl-RS"/>
        </w:rPr>
      </w:pPr>
    </w:p>
    <w:p w14:paraId="1D077754" w14:textId="77777777" w:rsidR="00F5300E" w:rsidRPr="00F32955" w:rsidRDefault="00F5300E" w:rsidP="00F5300E">
      <w:pPr>
        <w:spacing w:after="0" w:line="240" w:lineRule="auto"/>
        <w:rPr>
          <w:rFonts w:ascii="Times New Roman" w:hAnsi="Times New Roman"/>
          <w:color w:val="002060"/>
          <w:lang w:val="sr-Cyrl-RS"/>
        </w:rPr>
      </w:pPr>
    </w:p>
    <w:p w14:paraId="4279A609" w14:textId="77777777" w:rsidR="00F5300E" w:rsidRPr="00F32955" w:rsidRDefault="00F5300E" w:rsidP="00F5300E">
      <w:pPr>
        <w:spacing w:after="0" w:line="240" w:lineRule="auto"/>
        <w:rPr>
          <w:rFonts w:ascii="Times New Roman" w:hAnsi="Times New Roman"/>
          <w:color w:val="002060"/>
          <w:lang w:val="sr-Cyrl-RS"/>
        </w:rPr>
      </w:pPr>
    </w:p>
    <w:p w14:paraId="4FE37CE9" w14:textId="77777777" w:rsidR="00F5300E" w:rsidRPr="00F32955" w:rsidRDefault="00F5300E" w:rsidP="00F5300E">
      <w:pPr>
        <w:spacing w:after="0" w:line="240" w:lineRule="auto"/>
        <w:rPr>
          <w:rFonts w:ascii="Times New Roman" w:hAnsi="Times New Roman"/>
          <w:color w:val="002060"/>
          <w:lang w:val="sr-Cyrl-RS"/>
        </w:rPr>
      </w:pPr>
    </w:p>
    <w:p w14:paraId="653BE816" w14:textId="77777777" w:rsidR="00F5300E" w:rsidRPr="00F32955" w:rsidRDefault="00F5300E" w:rsidP="00F5300E">
      <w:pPr>
        <w:spacing w:after="0" w:line="240" w:lineRule="auto"/>
        <w:rPr>
          <w:rFonts w:ascii="Times New Roman" w:hAnsi="Times New Roman"/>
          <w:color w:val="002060"/>
          <w:lang w:val="sr-Cyrl-RS"/>
        </w:rPr>
      </w:pPr>
    </w:p>
    <w:p w14:paraId="46436DFB" w14:textId="77777777" w:rsidR="00F5300E" w:rsidRPr="00F32955" w:rsidRDefault="00F5300E" w:rsidP="00F5300E">
      <w:pPr>
        <w:spacing w:after="0" w:line="240" w:lineRule="auto"/>
        <w:rPr>
          <w:rFonts w:ascii="Times New Roman" w:hAnsi="Times New Roman"/>
          <w:color w:val="002060"/>
          <w:lang w:val="sr-Cyrl-RS"/>
        </w:rPr>
      </w:pPr>
    </w:p>
    <w:p w14:paraId="23DF15CB" w14:textId="77777777" w:rsidR="00F5300E" w:rsidRPr="00F32955" w:rsidRDefault="00F5300E" w:rsidP="00F5300E">
      <w:pPr>
        <w:spacing w:after="0" w:line="240" w:lineRule="auto"/>
        <w:rPr>
          <w:rFonts w:ascii="Times New Roman" w:hAnsi="Times New Roman"/>
          <w:color w:val="002060"/>
          <w:lang w:val="sr-Cyrl-RS"/>
        </w:rPr>
      </w:pPr>
    </w:p>
    <w:p w14:paraId="4053DDE5" w14:textId="77777777" w:rsidR="00F5300E" w:rsidRPr="00F32955" w:rsidRDefault="00F5300E" w:rsidP="00F5300E">
      <w:pPr>
        <w:spacing w:after="0" w:line="240" w:lineRule="auto"/>
        <w:rPr>
          <w:rFonts w:ascii="Times New Roman" w:hAnsi="Times New Roman"/>
          <w:color w:val="002060"/>
          <w:lang w:val="sr-Cyrl-RS"/>
        </w:rPr>
      </w:pPr>
    </w:p>
    <w:p w14:paraId="6C74692A" w14:textId="77777777" w:rsidR="00F5300E" w:rsidRPr="00F32955" w:rsidRDefault="00F5300E" w:rsidP="00F5300E">
      <w:pPr>
        <w:spacing w:after="0" w:line="240" w:lineRule="auto"/>
        <w:rPr>
          <w:rFonts w:ascii="Times New Roman" w:hAnsi="Times New Roman"/>
          <w:color w:val="002060"/>
          <w:lang w:val="sr-Cyrl-RS"/>
        </w:rPr>
      </w:pPr>
    </w:p>
    <w:p w14:paraId="48F35B55" w14:textId="77777777" w:rsidR="00F5300E" w:rsidRPr="00F32955" w:rsidRDefault="00F5300E" w:rsidP="00F5300E">
      <w:pPr>
        <w:spacing w:after="0" w:line="240" w:lineRule="auto"/>
        <w:rPr>
          <w:rFonts w:ascii="Times New Roman" w:hAnsi="Times New Roman"/>
          <w:color w:val="002060"/>
          <w:lang w:val="sr-Cyrl-RS"/>
        </w:rPr>
      </w:pPr>
    </w:p>
    <w:p w14:paraId="3B039516" w14:textId="77777777" w:rsidR="00F5300E" w:rsidRPr="00F32955" w:rsidRDefault="00F5300E" w:rsidP="00F5300E">
      <w:pPr>
        <w:spacing w:after="0" w:line="240" w:lineRule="auto"/>
        <w:rPr>
          <w:rFonts w:ascii="Times New Roman" w:hAnsi="Times New Roman"/>
          <w:color w:val="002060"/>
          <w:lang w:val="sr-Cyrl-RS"/>
        </w:rPr>
      </w:pPr>
    </w:p>
    <w:p w14:paraId="137B323B" w14:textId="77777777" w:rsidR="00F5300E" w:rsidRPr="00F32955" w:rsidRDefault="00F5300E" w:rsidP="00F5300E">
      <w:pPr>
        <w:spacing w:after="0" w:line="240" w:lineRule="auto"/>
        <w:rPr>
          <w:rFonts w:ascii="Times New Roman" w:hAnsi="Times New Roman"/>
          <w:color w:val="002060"/>
          <w:lang w:val="sr-Cyrl-RS"/>
        </w:rPr>
      </w:pPr>
    </w:p>
    <w:p w14:paraId="7842AE9D" w14:textId="77777777" w:rsidR="00F5300E" w:rsidRPr="00F32955" w:rsidRDefault="00F5300E" w:rsidP="00F5300E">
      <w:pPr>
        <w:spacing w:after="0" w:line="240" w:lineRule="auto"/>
        <w:rPr>
          <w:rFonts w:ascii="Times New Roman" w:hAnsi="Times New Roman"/>
          <w:color w:val="002060"/>
          <w:lang w:val="sr-Cyrl-RS"/>
        </w:rPr>
      </w:pPr>
    </w:p>
    <w:p w14:paraId="3131AB2E" w14:textId="77777777" w:rsidR="00F5300E" w:rsidRPr="00F32955" w:rsidRDefault="00F5300E" w:rsidP="00F5300E">
      <w:pPr>
        <w:spacing w:after="0" w:line="240" w:lineRule="auto"/>
        <w:rPr>
          <w:rFonts w:ascii="Times New Roman" w:hAnsi="Times New Roman"/>
          <w:color w:val="002060"/>
          <w:lang w:val="sr-Cyrl-RS"/>
        </w:rPr>
      </w:pPr>
    </w:p>
    <w:p w14:paraId="5980DE00" w14:textId="77777777" w:rsidR="00F5300E" w:rsidRPr="00F32955" w:rsidRDefault="00F5300E" w:rsidP="00F5300E">
      <w:pPr>
        <w:spacing w:after="0" w:line="240" w:lineRule="auto"/>
        <w:rPr>
          <w:rFonts w:ascii="Times New Roman" w:hAnsi="Times New Roman"/>
          <w:color w:val="002060"/>
          <w:lang w:val="sr-Cyrl-RS"/>
        </w:rPr>
      </w:pPr>
    </w:p>
    <w:p w14:paraId="3FD17B1E" w14:textId="77777777" w:rsidR="00F5300E" w:rsidRPr="00F32955" w:rsidRDefault="00F5300E" w:rsidP="00F5300E">
      <w:pPr>
        <w:spacing w:after="0" w:line="240" w:lineRule="auto"/>
        <w:rPr>
          <w:rFonts w:ascii="Times New Roman" w:hAnsi="Times New Roman"/>
          <w:color w:val="002060"/>
          <w:lang w:val="sr-Cyrl-RS"/>
        </w:rPr>
      </w:pPr>
    </w:p>
    <w:p w14:paraId="626D14EC" w14:textId="77777777" w:rsidR="00F5300E" w:rsidRPr="00F32955" w:rsidRDefault="00F5300E" w:rsidP="00F5300E">
      <w:pPr>
        <w:spacing w:after="0" w:line="240" w:lineRule="auto"/>
        <w:rPr>
          <w:rFonts w:ascii="Times New Roman" w:hAnsi="Times New Roman"/>
          <w:color w:val="002060"/>
          <w:lang w:val="sr-Cyrl-RS"/>
        </w:rPr>
      </w:pPr>
    </w:p>
    <w:p w14:paraId="0DC89893" w14:textId="77777777" w:rsidR="00F5300E" w:rsidRPr="00F32955" w:rsidRDefault="00F5300E" w:rsidP="00F5300E">
      <w:pPr>
        <w:spacing w:after="0" w:line="240" w:lineRule="auto"/>
        <w:rPr>
          <w:rFonts w:ascii="Times New Roman" w:hAnsi="Times New Roman"/>
          <w:color w:val="002060"/>
          <w:lang w:val="sr-Cyrl-RS"/>
        </w:rPr>
      </w:pPr>
    </w:p>
    <w:p w14:paraId="6391F606" w14:textId="77777777" w:rsidR="00F5300E" w:rsidRPr="00F32955" w:rsidRDefault="00F5300E" w:rsidP="00F5300E">
      <w:pPr>
        <w:spacing w:after="0" w:line="240" w:lineRule="auto"/>
        <w:rPr>
          <w:rFonts w:ascii="Times New Roman" w:hAnsi="Times New Roman"/>
          <w:color w:val="002060"/>
          <w:lang w:val="sr-Cyrl-RS"/>
        </w:rPr>
      </w:pPr>
    </w:p>
    <w:p w14:paraId="71982DFA" w14:textId="77777777" w:rsidR="00F5300E" w:rsidRPr="00F32955" w:rsidRDefault="00F5300E" w:rsidP="00F5300E">
      <w:pPr>
        <w:spacing w:after="0" w:line="240" w:lineRule="auto"/>
        <w:rPr>
          <w:rFonts w:ascii="Times New Roman" w:hAnsi="Times New Roman"/>
          <w:color w:val="002060"/>
          <w:lang w:val="sr-Cyrl-RS"/>
        </w:rPr>
      </w:pPr>
    </w:p>
    <w:p w14:paraId="7628BBF0" w14:textId="77777777" w:rsidR="00F5300E" w:rsidRPr="00F32955" w:rsidRDefault="00F5300E" w:rsidP="00F5300E">
      <w:pPr>
        <w:spacing w:after="0" w:line="240" w:lineRule="auto"/>
        <w:rPr>
          <w:rFonts w:ascii="Times New Roman" w:hAnsi="Times New Roman"/>
          <w:color w:val="002060"/>
          <w:lang w:val="sr-Cyrl-RS"/>
        </w:rPr>
      </w:pPr>
    </w:p>
    <w:p w14:paraId="13BEEA97" w14:textId="77777777" w:rsidR="00F5300E" w:rsidRPr="00F32955" w:rsidRDefault="00F5300E" w:rsidP="00F5300E">
      <w:pPr>
        <w:spacing w:after="0" w:line="240" w:lineRule="auto"/>
        <w:rPr>
          <w:rFonts w:ascii="Times New Roman" w:hAnsi="Times New Roman"/>
          <w:color w:val="002060"/>
          <w:lang w:val="sr-Cyrl-RS"/>
        </w:rPr>
      </w:pPr>
    </w:p>
    <w:p w14:paraId="1E3A54D6" w14:textId="77777777" w:rsidR="00F5300E" w:rsidRPr="00F32955" w:rsidRDefault="00F5300E" w:rsidP="00F5300E">
      <w:pPr>
        <w:spacing w:after="0" w:line="240" w:lineRule="auto"/>
        <w:rPr>
          <w:rFonts w:ascii="Times New Roman" w:hAnsi="Times New Roman"/>
          <w:color w:val="002060"/>
          <w:lang w:val="sr-Cyrl-RS"/>
        </w:rPr>
      </w:pPr>
    </w:p>
    <w:p w14:paraId="3ED54F23" w14:textId="77777777" w:rsidR="00F5300E" w:rsidRPr="00F32955" w:rsidRDefault="00F5300E" w:rsidP="00F5300E">
      <w:pPr>
        <w:spacing w:after="0" w:line="240" w:lineRule="auto"/>
        <w:rPr>
          <w:rFonts w:ascii="Times New Roman" w:hAnsi="Times New Roman"/>
          <w:color w:val="002060"/>
          <w:lang w:val="sr-Cyrl-RS"/>
        </w:rPr>
      </w:pPr>
    </w:p>
    <w:p w14:paraId="1849D0CD" w14:textId="77777777" w:rsidR="00F5300E" w:rsidRPr="00F32955" w:rsidRDefault="00F5300E" w:rsidP="00F5300E">
      <w:pPr>
        <w:spacing w:after="0" w:line="240" w:lineRule="auto"/>
        <w:rPr>
          <w:rFonts w:ascii="Times New Roman" w:hAnsi="Times New Roman"/>
          <w:color w:val="002060"/>
          <w:lang w:val="sr-Cyrl-RS"/>
        </w:rPr>
      </w:pPr>
    </w:p>
    <w:p w14:paraId="62DC0F34" w14:textId="77777777" w:rsidR="00F5300E" w:rsidRPr="00F32955" w:rsidRDefault="00F5300E" w:rsidP="00F5300E">
      <w:pPr>
        <w:spacing w:after="0" w:line="240" w:lineRule="auto"/>
        <w:rPr>
          <w:rFonts w:ascii="Times New Roman" w:hAnsi="Times New Roman"/>
          <w:color w:val="002060"/>
          <w:lang w:val="sr-Cyrl-RS"/>
        </w:rPr>
      </w:pPr>
    </w:p>
    <w:p w14:paraId="2F4029B7" w14:textId="77777777" w:rsidR="00F5300E" w:rsidRPr="00F32955" w:rsidRDefault="00F5300E" w:rsidP="00F5300E">
      <w:pPr>
        <w:spacing w:after="0" w:line="240" w:lineRule="auto"/>
        <w:rPr>
          <w:rFonts w:ascii="Times New Roman" w:hAnsi="Times New Roman"/>
          <w:color w:val="002060"/>
          <w:lang w:val="sr-Cyrl-RS"/>
        </w:rPr>
      </w:pPr>
    </w:p>
    <w:p w14:paraId="4B8D1391" w14:textId="77777777" w:rsidR="00F5300E" w:rsidRPr="00F32955" w:rsidRDefault="00F5300E" w:rsidP="00F5300E">
      <w:pPr>
        <w:spacing w:after="0" w:line="240" w:lineRule="auto"/>
        <w:rPr>
          <w:rFonts w:ascii="Times New Roman" w:hAnsi="Times New Roman"/>
          <w:color w:val="002060"/>
          <w:lang w:val="sr-Cyrl-RS"/>
        </w:rPr>
      </w:pPr>
    </w:p>
    <w:p w14:paraId="7E348374" w14:textId="77777777" w:rsidR="00F5300E" w:rsidRPr="00F32955" w:rsidRDefault="00F5300E" w:rsidP="00F5300E">
      <w:pPr>
        <w:spacing w:after="0" w:line="240" w:lineRule="auto"/>
        <w:rPr>
          <w:rFonts w:ascii="Times New Roman" w:hAnsi="Times New Roman"/>
          <w:color w:val="002060"/>
          <w:lang w:val="sr-Cyrl-RS"/>
        </w:rPr>
      </w:pPr>
    </w:p>
    <w:p w14:paraId="3FA3FAEB" w14:textId="77777777" w:rsidR="00F5300E" w:rsidRPr="00F32955" w:rsidRDefault="00F5300E" w:rsidP="00F5300E">
      <w:pPr>
        <w:spacing w:after="0" w:line="240" w:lineRule="auto"/>
        <w:rPr>
          <w:rFonts w:ascii="Times New Roman" w:hAnsi="Times New Roman"/>
          <w:color w:val="002060"/>
          <w:lang w:val="sr-Cyrl-RS"/>
        </w:rPr>
      </w:pPr>
    </w:p>
    <w:p w14:paraId="10DDD3EE" w14:textId="77777777" w:rsidR="00F5300E" w:rsidRPr="00F32955" w:rsidRDefault="00F5300E" w:rsidP="00F5300E">
      <w:pPr>
        <w:spacing w:after="0" w:line="240" w:lineRule="auto"/>
        <w:rPr>
          <w:rFonts w:ascii="Times New Roman" w:hAnsi="Times New Roman"/>
          <w:color w:val="002060"/>
          <w:lang w:val="sr-Cyrl-RS"/>
        </w:rPr>
      </w:pPr>
    </w:p>
    <w:p w14:paraId="2917FAAC" w14:textId="77777777" w:rsidR="00F5300E" w:rsidRPr="00F32955" w:rsidRDefault="00F5300E" w:rsidP="00F5300E">
      <w:pPr>
        <w:spacing w:after="0" w:line="240" w:lineRule="auto"/>
        <w:rPr>
          <w:rFonts w:ascii="Times New Roman" w:hAnsi="Times New Roman"/>
          <w:color w:val="002060"/>
          <w:lang w:val="sr-Cyrl-RS"/>
        </w:rPr>
      </w:pPr>
    </w:p>
    <w:p w14:paraId="17F86E94" w14:textId="77777777" w:rsidR="00F5300E" w:rsidRPr="00F32955" w:rsidRDefault="00F5300E" w:rsidP="00F5300E">
      <w:pPr>
        <w:spacing w:after="0" w:line="240" w:lineRule="auto"/>
        <w:rPr>
          <w:rFonts w:ascii="Times New Roman" w:hAnsi="Times New Roman"/>
          <w:color w:val="002060"/>
          <w:lang w:val="sr-Cyrl-RS"/>
        </w:rPr>
      </w:pPr>
    </w:p>
    <w:p w14:paraId="30B6F24B" w14:textId="77777777" w:rsidR="00F5300E" w:rsidRPr="00F32955" w:rsidRDefault="00F5300E" w:rsidP="00F5300E">
      <w:pPr>
        <w:spacing w:after="0" w:line="240" w:lineRule="auto"/>
        <w:rPr>
          <w:rFonts w:ascii="Times New Roman" w:hAnsi="Times New Roman"/>
          <w:color w:val="002060"/>
          <w:lang w:val="sr-Cyrl-RS"/>
        </w:rPr>
      </w:pPr>
    </w:p>
    <w:p w14:paraId="7579E881" w14:textId="77777777" w:rsidR="00F5300E" w:rsidRPr="00F32955" w:rsidRDefault="00F5300E" w:rsidP="00F5300E">
      <w:pPr>
        <w:spacing w:after="0" w:line="240" w:lineRule="auto"/>
        <w:rPr>
          <w:rFonts w:ascii="Times New Roman" w:hAnsi="Times New Roman"/>
          <w:color w:val="002060"/>
          <w:lang w:val="sr-Cyrl-RS"/>
        </w:rPr>
      </w:pPr>
    </w:p>
    <w:p w14:paraId="60D9A515" w14:textId="77777777" w:rsidR="00F5300E" w:rsidRPr="00F32955" w:rsidRDefault="00F5300E" w:rsidP="00F5300E">
      <w:pPr>
        <w:spacing w:after="0" w:line="240" w:lineRule="auto"/>
        <w:rPr>
          <w:rFonts w:ascii="Times New Roman" w:hAnsi="Times New Roman"/>
          <w:color w:val="002060"/>
          <w:lang w:val="sr-Cyrl-RS"/>
        </w:rPr>
      </w:pPr>
    </w:p>
    <w:p w14:paraId="189EF903" w14:textId="77777777" w:rsidR="00F5300E" w:rsidRPr="00F32955" w:rsidRDefault="00F5300E" w:rsidP="00F5300E">
      <w:pPr>
        <w:spacing w:after="0" w:line="240" w:lineRule="auto"/>
        <w:rPr>
          <w:rFonts w:ascii="Times New Roman" w:hAnsi="Times New Roman"/>
          <w:color w:val="002060"/>
          <w:lang w:val="sr-Cyrl-RS"/>
        </w:rPr>
      </w:pPr>
    </w:p>
    <w:p w14:paraId="25C3AE86" w14:textId="77777777" w:rsidR="00F5300E" w:rsidRPr="00F32955" w:rsidRDefault="00F5300E" w:rsidP="00F5300E">
      <w:pPr>
        <w:spacing w:after="0" w:line="240" w:lineRule="auto"/>
        <w:rPr>
          <w:rFonts w:ascii="Times New Roman" w:hAnsi="Times New Roman"/>
          <w:color w:val="002060"/>
          <w:lang w:val="sr-Cyrl-RS"/>
        </w:rPr>
      </w:pPr>
    </w:p>
    <w:p w14:paraId="5F0B1AA0" w14:textId="77777777" w:rsidR="00F5300E" w:rsidRPr="00F32955" w:rsidRDefault="00F5300E" w:rsidP="00F5300E">
      <w:pPr>
        <w:spacing w:after="0" w:line="240" w:lineRule="auto"/>
        <w:rPr>
          <w:rFonts w:ascii="Times New Roman" w:hAnsi="Times New Roman"/>
          <w:color w:val="002060"/>
          <w:lang w:val="sr-Cyrl-RS"/>
        </w:rPr>
      </w:pPr>
    </w:p>
    <w:p w14:paraId="15E578BE" w14:textId="17A9FB5D" w:rsidR="002A406A" w:rsidRPr="00F32955" w:rsidRDefault="00F5300E" w:rsidP="002A406A">
      <w:pPr>
        <w:pStyle w:val="Heading3"/>
        <w:rPr>
          <w:rFonts w:ascii="Times New Roman" w:hAnsi="Times New Roman" w:cs="Times New Roman"/>
          <w:lang w:val="sr-Cyrl-RS"/>
        </w:rPr>
      </w:pPr>
      <w:bookmarkStart w:id="19" w:name="_Прилог_4.1."/>
      <w:bookmarkEnd w:id="19"/>
      <w:r w:rsidRPr="00F32955">
        <w:rPr>
          <w:rFonts w:ascii="Times New Roman" w:hAnsi="Times New Roman" w:cs="Times New Roman"/>
          <w:color w:val="002060"/>
        </w:rPr>
        <w:t xml:space="preserve">Прилог </w:t>
      </w:r>
      <w:r w:rsidR="002A406A" w:rsidRPr="00F32955">
        <w:rPr>
          <w:rFonts w:ascii="Times New Roman" w:hAnsi="Times New Roman" w:cs="Times New Roman"/>
          <w:color w:val="002060"/>
          <w:lang w:val="sr-Cyrl-RS"/>
        </w:rPr>
        <w:t>4.1.</w:t>
      </w:r>
      <w:r w:rsidRPr="00F32955">
        <w:rPr>
          <w:rFonts w:ascii="Times New Roman" w:hAnsi="Times New Roman" w:cs="Times New Roman"/>
          <w:lang w:val="sr-Cyrl-RS"/>
        </w:rPr>
        <w:t xml:space="preserve"> </w:t>
      </w:r>
    </w:p>
    <w:p w14:paraId="7E7D3EDD" w14:textId="19A624FB" w:rsidR="00F5300E" w:rsidRPr="00F32955" w:rsidRDefault="00F5300E" w:rsidP="00F5300E">
      <w:pPr>
        <w:spacing w:after="0" w:line="240" w:lineRule="auto"/>
        <w:rPr>
          <w:rFonts w:ascii="Times New Roman" w:eastAsia="Times New Roman" w:hAnsi="Times New Roman"/>
          <w:highlight w:val="white"/>
          <w:lang w:val="sr-Cyrl-RS"/>
        </w:rPr>
      </w:pPr>
      <w:r w:rsidRPr="00F32955">
        <w:rPr>
          <w:rFonts w:ascii="Times New Roman" w:hAnsi="Times New Roman"/>
          <w:color w:val="002060"/>
        </w:rPr>
        <w:t>Анализа резултата анкета о мишљењу дипломираних студената о квалитету студијског програма и постигнутим исходима учења.</w:t>
      </w:r>
    </w:p>
    <w:p w14:paraId="25E1A58A" w14:textId="77777777" w:rsidR="00F5300E" w:rsidRPr="00F32955" w:rsidRDefault="00F5300E" w:rsidP="00F5300E">
      <w:pPr>
        <w:suppressAutoHyphens w:val="0"/>
        <w:spacing w:after="0" w:line="276" w:lineRule="auto"/>
        <w:jc w:val="left"/>
        <w:rPr>
          <w:rFonts w:ascii="Times New Roman" w:hAnsi="Times New Roman"/>
          <w:szCs w:val="24"/>
          <w:lang w:val="sr-Cyrl-RS" w:eastAsia="en-US"/>
        </w:rPr>
      </w:pPr>
    </w:p>
    <w:p w14:paraId="5C985F58" w14:textId="77777777" w:rsidR="00F5300E" w:rsidRPr="00F32955" w:rsidRDefault="00F5300E" w:rsidP="00F5300E">
      <w:pPr>
        <w:suppressAutoHyphens w:val="0"/>
        <w:spacing w:after="0" w:line="240" w:lineRule="auto"/>
        <w:jc w:val="left"/>
        <w:rPr>
          <w:rFonts w:ascii="Times New Roman" w:hAnsi="Times New Roman"/>
          <w:szCs w:val="24"/>
          <w:lang w:val="sr-Cyrl-RS" w:eastAsia="en-US"/>
        </w:rPr>
      </w:pPr>
    </w:p>
    <w:p w14:paraId="3CF1FB1E" w14:textId="76FE1314" w:rsidR="00F5300E" w:rsidRPr="00F32955" w:rsidRDefault="00F5300E" w:rsidP="002A406A">
      <w:pPr>
        <w:suppressAutoHyphens w:val="0"/>
        <w:spacing w:line="276" w:lineRule="auto"/>
        <w:jc w:val="left"/>
        <w:rPr>
          <w:rFonts w:ascii="Times New Roman" w:hAnsi="Times New Roman"/>
          <w:sz w:val="22"/>
          <w:lang w:val="sr-Cyrl-RS" w:eastAsia="en-US"/>
        </w:rPr>
      </w:pPr>
      <w:r w:rsidRPr="00F32955">
        <w:rPr>
          <w:rFonts w:ascii="Times New Roman" w:hAnsi="Times New Roman"/>
          <w:noProof/>
          <w:lang w:val="en-US" w:eastAsia="en-US"/>
        </w:rPr>
        <w:drawing>
          <wp:inline distT="0" distB="0" distL="0" distR="0" wp14:anchorId="23EE8FB9" wp14:editId="120C7B42">
            <wp:extent cx="5192486" cy="7343460"/>
            <wp:effectExtent l="0" t="0" r="825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1.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194259" cy="7345967"/>
                    </a:xfrm>
                    <a:prstGeom prst="rect">
                      <a:avLst/>
                    </a:prstGeom>
                  </pic:spPr>
                </pic:pic>
              </a:graphicData>
            </a:graphic>
          </wp:inline>
        </w:drawing>
      </w:r>
    </w:p>
    <w:p w14:paraId="2A3B88CA" w14:textId="77777777" w:rsidR="00F5300E" w:rsidRPr="00F32955" w:rsidRDefault="00F5300E" w:rsidP="00F5300E">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03E15EA8" wp14:editId="77F9180A">
            <wp:extent cx="5731510" cy="8105775"/>
            <wp:effectExtent l="0" t="0" r="254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2.jpg"/>
                    <pic:cNvPicPr/>
                  </pic:nvPicPr>
                  <pic:blipFill>
                    <a:blip r:embed="rId6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hAnsi="Times New Roman"/>
          <w:iCs/>
          <w:noProof/>
          <w:color w:val="7B230B"/>
          <w:szCs w:val="18"/>
          <w:lang w:val="en-US" w:eastAsia="en-US"/>
        </w:rPr>
        <w:lastRenderedPageBreak/>
        <w:drawing>
          <wp:inline distT="0" distB="0" distL="0" distR="0" wp14:anchorId="2A1C1CA3" wp14:editId="13836D5D">
            <wp:extent cx="5731510" cy="8105775"/>
            <wp:effectExtent l="0" t="0" r="254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3.jpg"/>
                    <pic:cNvPicPr/>
                  </pic:nvPicPr>
                  <pic:blipFill>
                    <a:blip r:embed="rId6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hAnsi="Times New Roman"/>
          <w:iCs/>
          <w:noProof/>
          <w:color w:val="7B230B"/>
          <w:szCs w:val="18"/>
          <w:lang w:val="en-US" w:eastAsia="en-US"/>
        </w:rPr>
        <w:lastRenderedPageBreak/>
        <w:drawing>
          <wp:inline distT="0" distB="0" distL="0" distR="0" wp14:anchorId="34073B96" wp14:editId="1485C92E">
            <wp:extent cx="5731510" cy="8105775"/>
            <wp:effectExtent l="0" t="0" r="254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4.jpg"/>
                    <pic:cNvPicPr/>
                  </pic:nvPicPr>
                  <pic:blipFill>
                    <a:blip r:embed="rId6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8FB6D85" w14:textId="77777777" w:rsidR="00F5300E" w:rsidRPr="00F32955" w:rsidRDefault="00F5300E" w:rsidP="00F5300E">
      <w:pPr>
        <w:spacing w:line="240" w:lineRule="auto"/>
        <w:rPr>
          <w:rFonts w:ascii="Times New Roman" w:hAnsi="Times New Roman"/>
          <w:b/>
          <w:iCs/>
          <w:color w:val="7B230B"/>
          <w:szCs w:val="18"/>
        </w:rPr>
      </w:pPr>
    </w:p>
    <w:p w14:paraId="70A573BC" w14:textId="77777777" w:rsidR="00F5300E" w:rsidRPr="00F32955" w:rsidRDefault="00F5300E" w:rsidP="00F5300E">
      <w:pPr>
        <w:spacing w:line="240" w:lineRule="auto"/>
        <w:rPr>
          <w:rFonts w:ascii="Times New Roman" w:hAnsi="Times New Roman"/>
          <w:b/>
          <w:iCs/>
          <w:color w:val="7B230B"/>
          <w:szCs w:val="18"/>
        </w:rPr>
      </w:pPr>
    </w:p>
    <w:p w14:paraId="1655ED22" w14:textId="77777777" w:rsidR="00F5300E" w:rsidRPr="00F32955" w:rsidRDefault="00F5300E" w:rsidP="00F5300E">
      <w:pPr>
        <w:spacing w:line="240" w:lineRule="auto"/>
        <w:rPr>
          <w:rFonts w:ascii="Times New Roman" w:hAnsi="Times New Roman"/>
          <w:b/>
          <w:iCs/>
          <w:color w:val="7B230B"/>
          <w:szCs w:val="18"/>
        </w:rPr>
      </w:pPr>
      <w:r w:rsidRPr="00F32955">
        <w:rPr>
          <w:rFonts w:ascii="Times New Roman" w:hAnsi="Times New Roman"/>
          <w:b/>
          <w:iCs/>
          <w:noProof/>
          <w:color w:val="7B230B"/>
          <w:szCs w:val="18"/>
          <w:lang w:val="en-US" w:eastAsia="en-US"/>
        </w:rPr>
        <w:lastRenderedPageBreak/>
        <w:drawing>
          <wp:inline distT="0" distB="0" distL="0" distR="0" wp14:anchorId="6B839B76" wp14:editId="32EFEF16">
            <wp:extent cx="5731510" cy="4052570"/>
            <wp:effectExtent l="0" t="0" r="2540" b="508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5.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hAnsi="Times New Roman"/>
          <w:b/>
          <w:iCs/>
          <w:noProof/>
          <w:color w:val="7B230B"/>
          <w:szCs w:val="18"/>
          <w:lang w:val="en-US" w:eastAsia="en-US"/>
        </w:rPr>
        <w:drawing>
          <wp:inline distT="0" distB="0" distL="0" distR="0" wp14:anchorId="39B3E427" wp14:editId="454478BF">
            <wp:extent cx="5731510" cy="4052570"/>
            <wp:effectExtent l="0" t="0" r="2540" b="508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6.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hAnsi="Times New Roman"/>
          <w:b/>
          <w:iCs/>
          <w:noProof/>
          <w:color w:val="7B230B"/>
          <w:szCs w:val="18"/>
          <w:lang w:val="en-US" w:eastAsia="en-US"/>
        </w:rPr>
        <w:lastRenderedPageBreak/>
        <w:drawing>
          <wp:inline distT="0" distB="0" distL="0" distR="0" wp14:anchorId="6ED90349" wp14:editId="166007CD">
            <wp:extent cx="5731510" cy="4052570"/>
            <wp:effectExtent l="0" t="0" r="2540" b="50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7.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hAnsi="Times New Roman"/>
          <w:b/>
          <w:iCs/>
          <w:noProof/>
          <w:color w:val="7B230B"/>
          <w:szCs w:val="18"/>
          <w:lang w:val="en-US" w:eastAsia="en-US"/>
        </w:rPr>
        <w:drawing>
          <wp:inline distT="0" distB="0" distL="0" distR="0" wp14:anchorId="7D17F5BF" wp14:editId="1B3B9C05">
            <wp:extent cx="5731510" cy="4052570"/>
            <wp:effectExtent l="0" t="0" r="2540" b="508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8.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hAnsi="Times New Roman"/>
          <w:b/>
          <w:iCs/>
          <w:noProof/>
          <w:color w:val="7B230B"/>
          <w:szCs w:val="18"/>
          <w:lang w:val="en-US" w:eastAsia="en-US"/>
        </w:rPr>
        <w:lastRenderedPageBreak/>
        <w:drawing>
          <wp:inline distT="0" distB="0" distL="0" distR="0" wp14:anchorId="58DD3A6A" wp14:editId="3A16E31A">
            <wp:extent cx="5731510" cy="4052570"/>
            <wp:effectExtent l="0" t="0" r="2540" b="508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9.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hAnsi="Times New Roman"/>
          <w:b/>
          <w:iCs/>
          <w:noProof/>
          <w:color w:val="7B230B"/>
          <w:szCs w:val="18"/>
          <w:lang w:val="en-US" w:eastAsia="en-US"/>
        </w:rPr>
        <w:drawing>
          <wp:inline distT="0" distB="0" distL="0" distR="0" wp14:anchorId="1B133A2F" wp14:editId="4BABD977">
            <wp:extent cx="5731510" cy="4052570"/>
            <wp:effectExtent l="0" t="0" r="2540" b="508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0.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14:paraId="7976F229" w14:textId="77777777" w:rsidR="00F5300E" w:rsidRPr="00F32955" w:rsidRDefault="00F5300E" w:rsidP="00F5300E">
      <w:pPr>
        <w:spacing w:line="240" w:lineRule="auto"/>
        <w:rPr>
          <w:rFonts w:ascii="Times New Roman" w:hAnsi="Times New Roman"/>
          <w:b/>
          <w:iCs/>
          <w:color w:val="7B230B"/>
          <w:szCs w:val="18"/>
        </w:rPr>
      </w:pPr>
    </w:p>
    <w:p w14:paraId="633513AA" w14:textId="77777777" w:rsidR="00F5300E" w:rsidRPr="00F32955" w:rsidRDefault="00F5300E" w:rsidP="00F5300E">
      <w:pPr>
        <w:spacing w:line="240" w:lineRule="auto"/>
        <w:rPr>
          <w:rFonts w:ascii="Times New Roman" w:hAnsi="Times New Roman"/>
          <w:b/>
          <w:iCs/>
          <w:color w:val="7B230B"/>
          <w:szCs w:val="18"/>
        </w:rPr>
      </w:pPr>
    </w:p>
    <w:p w14:paraId="06405BDE" w14:textId="77777777" w:rsidR="00F5300E" w:rsidRPr="00F32955" w:rsidRDefault="00F5300E" w:rsidP="00F5300E">
      <w:pPr>
        <w:spacing w:line="240" w:lineRule="auto"/>
        <w:rPr>
          <w:rFonts w:ascii="Times New Roman" w:hAnsi="Times New Roman"/>
          <w:b/>
          <w:iCs/>
          <w:color w:val="7B230B"/>
          <w:szCs w:val="18"/>
        </w:rPr>
      </w:pPr>
      <w:r w:rsidRPr="00F32955">
        <w:rPr>
          <w:rFonts w:ascii="Times New Roman" w:hAnsi="Times New Roman"/>
          <w:b/>
          <w:iCs/>
          <w:noProof/>
          <w:color w:val="7B230B"/>
          <w:szCs w:val="18"/>
          <w:lang w:val="en-US" w:eastAsia="en-US"/>
        </w:rPr>
        <w:lastRenderedPageBreak/>
        <w:drawing>
          <wp:inline distT="0" distB="0" distL="0" distR="0" wp14:anchorId="1AC29382" wp14:editId="35A19D92">
            <wp:extent cx="5731510" cy="4052570"/>
            <wp:effectExtent l="0" t="0" r="2540" b="508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1.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hAnsi="Times New Roman"/>
          <w:b/>
          <w:iCs/>
          <w:noProof/>
          <w:color w:val="7B230B"/>
          <w:szCs w:val="18"/>
          <w:lang w:val="en-US" w:eastAsia="en-US"/>
        </w:rPr>
        <w:drawing>
          <wp:inline distT="0" distB="0" distL="0" distR="0" wp14:anchorId="1426BE7C" wp14:editId="2D6669B9">
            <wp:extent cx="5731510" cy="4052570"/>
            <wp:effectExtent l="0" t="0" r="2540" b="508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2.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hAnsi="Times New Roman"/>
          <w:b/>
          <w:iCs/>
          <w:noProof/>
          <w:color w:val="7B230B"/>
          <w:szCs w:val="18"/>
          <w:lang w:val="en-US" w:eastAsia="en-US"/>
        </w:rPr>
        <w:lastRenderedPageBreak/>
        <w:drawing>
          <wp:inline distT="0" distB="0" distL="0" distR="0" wp14:anchorId="4CF2AD68" wp14:editId="14F34866">
            <wp:extent cx="5731510" cy="8105775"/>
            <wp:effectExtent l="0" t="0" r="2540"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3.jpg"/>
                    <pic:cNvPicPr/>
                  </pic:nvPicPr>
                  <pic:blipFill>
                    <a:blip r:embed="rId7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hAnsi="Times New Roman"/>
          <w:b/>
          <w:iCs/>
          <w:noProof/>
          <w:color w:val="7B230B"/>
          <w:szCs w:val="18"/>
          <w:lang w:val="en-US" w:eastAsia="en-US"/>
        </w:rPr>
        <w:lastRenderedPageBreak/>
        <w:drawing>
          <wp:inline distT="0" distB="0" distL="0" distR="0" wp14:anchorId="542D2DD2" wp14:editId="6443B70A">
            <wp:extent cx="5731510" cy="8105775"/>
            <wp:effectExtent l="0" t="0" r="254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4.jpg"/>
                    <pic:cNvPicPr/>
                  </pic:nvPicPr>
                  <pic:blipFill>
                    <a:blip r:embed="rId7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hAnsi="Times New Roman"/>
          <w:b/>
          <w:iCs/>
          <w:noProof/>
          <w:color w:val="7B230B"/>
          <w:szCs w:val="18"/>
          <w:lang w:val="en-US" w:eastAsia="en-US"/>
        </w:rPr>
        <w:lastRenderedPageBreak/>
        <w:drawing>
          <wp:inline distT="0" distB="0" distL="0" distR="0" wp14:anchorId="14D1EE1A" wp14:editId="54A80B66">
            <wp:extent cx="5731510" cy="8105775"/>
            <wp:effectExtent l="0" t="0" r="254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5.jpg"/>
                    <pic:cNvPicPr/>
                  </pic:nvPicPr>
                  <pic:blipFill>
                    <a:blip r:embed="rId8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E1117D5" w14:textId="77777777" w:rsidR="00F5300E" w:rsidRPr="00F32955" w:rsidRDefault="00F5300E" w:rsidP="00F5300E">
      <w:pPr>
        <w:spacing w:line="240" w:lineRule="auto"/>
        <w:rPr>
          <w:rFonts w:ascii="Times New Roman" w:hAnsi="Times New Roman"/>
          <w:b/>
          <w:iCs/>
          <w:color w:val="7B230B"/>
          <w:szCs w:val="18"/>
        </w:rPr>
      </w:pPr>
    </w:p>
    <w:p w14:paraId="20CC2B76" w14:textId="77777777" w:rsidR="00F5300E" w:rsidRPr="00F32955" w:rsidRDefault="00F5300E" w:rsidP="00F5300E">
      <w:pPr>
        <w:spacing w:line="240" w:lineRule="auto"/>
        <w:rPr>
          <w:rFonts w:ascii="Times New Roman" w:hAnsi="Times New Roman"/>
          <w:b/>
          <w:iCs/>
          <w:color w:val="7B230B"/>
          <w:szCs w:val="18"/>
        </w:rPr>
      </w:pPr>
    </w:p>
    <w:p w14:paraId="53AC02B1" w14:textId="77777777" w:rsidR="00F5300E" w:rsidRPr="00F32955" w:rsidRDefault="00F5300E" w:rsidP="00F5300E">
      <w:pPr>
        <w:spacing w:line="240" w:lineRule="auto"/>
        <w:rPr>
          <w:rFonts w:ascii="Times New Roman" w:hAnsi="Times New Roman"/>
          <w:b/>
          <w:iCs/>
          <w:color w:val="7B230B"/>
          <w:szCs w:val="18"/>
        </w:rPr>
      </w:pPr>
      <w:r w:rsidRPr="00F32955">
        <w:rPr>
          <w:rFonts w:ascii="Times New Roman" w:hAnsi="Times New Roman"/>
          <w:b/>
          <w:iCs/>
          <w:noProof/>
          <w:color w:val="7B230B"/>
          <w:szCs w:val="18"/>
          <w:lang w:val="en-US" w:eastAsia="en-US"/>
        </w:rPr>
        <w:lastRenderedPageBreak/>
        <w:drawing>
          <wp:inline distT="0" distB="0" distL="0" distR="0" wp14:anchorId="4DCA2B7C" wp14:editId="5FF30F4F">
            <wp:extent cx="5731510" cy="8105775"/>
            <wp:effectExtent l="0" t="0" r="254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6.jpg"/>
                    <pic:cNvPicPr/>
                  </pic:nvPicPr>
                  <pic:blipFill>
                    <a:blip r:embed="rId8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hAnsi="Times New Roman"/>
          <w:b/>
          <w:iCs/>
          <w:noProof/>
          <w:color w:val="7B230B"/>
          <w:szCs w:val="18"/>
          <w:lang w:val="en-US" w:eastAsia="en-US"/>
        </w:rPr>
        <w:lastRenderedPageBreak/>
        <w:drawing>
          <wp:inline distT="0" distB="0" distL="0" distR="0" wp14:anchorId="0A9F2CAF" wp14:editId="1781E708">
            <wp:extent cx="5731510" cy="8105775"/>
            <wp:effectExtent l="0" t="0" r="2540"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7.jpg"/>
                    <pic:cNvPicPr/>
                  </pic:nvPicPr>
                  <pic:blipFill>
                    <a:blip r:embed="rId8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08F01C51" w14:textId="77777777" w:rsidR="00F5300E" w:rsidRPr="00F32955" w:rsidRDefault="00F5300E" w:rsidP="00F5300E">
      <w:pPr>
        <w:spacing w:line="240" w:lineRule="auto"/>
        <w:rPr>
          <w:rFonts w:ascii="Times New Roman" w:hAnsi="Times New Roman"/>
          <w:b/>
          <w:iCs/>
          <w:color w:val="7B230B"/>
          <w:szCs w:val="18"/>
        </w:rPr>
      </w:pPr>
    </w:p>
    <w:p w14:paraId="7E7B04FF" w14:textId="77777777" w:rsidR="00F5300E" w:rsidRPr="00F32955" w:rsidRDefault="00F5300E" w:rsidP="00F5300E">
      <w:pPr>
        <w:spacing w:line="240" w:lineRule="auto"/>
        <w:rPr>
          <w:rFonts w:ascii="Times New Roman" w:hAnsi="Times New Roman"/>
          <w:b/>
          <w:iCs/>
          <w:color w:val="7B230B"/>
          <w:szCs w:val="18"/>
          <w:lang w:val="sr-Cyrl-RS"/>
        </w:rPr>
      </w:pPr>
    </w:p>
    <w:p w14:paraId="01385544" w14:textId="679B4944" w:rsidR="00620A48" w:rsidRPr="00F32955" w:rsidRDefault="00F5300E" w:rsidP="00620A48">
      <w:pPr>
        <w:pStyle w:val="Heading3"/>
        <w:rPr>
          <w:rFonts w:ascii="Times New Roman" w:hAnsi="Times New Roman" w:cs="Times New Roman"/>
          <w:lang w:val="sr-Cyrl-RS"/>
        </w:rPr>
      </w:pPr>
      <w:bookmarkStart w:id="20" w:name="_Прилог_4.2."/>
      <w:bookmarkEnd w:id="20"/>
      <w:r w:rsidRPr="00F32955">
        <w:rPr>
          <w:rFonts w:ascii="Times New Roman" w:hAnsi="Times New Roman" w:cs="Times New Roman"/>
          <w:color w:val="002060"/>
        </w:rPr>
        <w:lastRenderedPageBreak/>
        <w:t xml:space="preserve">Прилог </w:t>
      </w:r>
      <w:r w:rsidR="00620A48" w:rsidRPr="00F32955">
        <w:rPr>
          <w:rFonts w:ascii="Times New Roman" w:hAnsi="Times New Roman" w:cs="Times New Roman"/>
          <w:color w:val="002060"/>
          <w:lang w:val="sr-Cyrl-RS"/>
        </w:rPr>
        <w:t>4.2.</w:t>
      </w:r>
    </w:p>
    <w:p w14:paraId="507BA5F8" w14:textId="1597F255" w:rsidR="00F5300E" w:rsidRPr="00F32955" w:rsidRDefault="00F5300E" w:rsidP="00F5300E">
      <w:pPr>
        <w:spacing w:line="240" w:lineRule="auto"/>
        <w:jc w:val="left"/>
        <w:rPr>
          <w:rFonts w:ascii="Times New Roman" w:hAnsi="Times New Roman"/>
          <w:iCs/>
          <w:color w:val="002060"/>
          <w:szCs w:val="18"/>
          <w:lang w:val="sr-Cyrl-RS"/>
        </w:rPr>
      </w:pPr>
      <w:r w:rsidRPr="00F32955">
        <w:rPr>
          <w:rFonts w:ascii="Times New Roman" w:hAnsi="Times New Roman"/>
          <w:iCs/>
          <w:color w:val="002060"/>
          <w:szCs w:val="18"/>
        </w:rPr>
        <w:t>Анализа резултата анкета о задовољству послодаваца стеченим квалификацијама дипломаца</w:t>
      </w:r>
      <w:r w:rsidRPr="00F32955">
        <w:rPr>
          <w:rFonts w:ascii="Times New Roman" w:eastAsia="Times New Roman" w:hAnsi="Times New Roman"/>
          <w:iCs/>
          <w:noProof/>
          <w:color w:val="7B230B"/>
          <w:szCs w:val="18"/>
          <w:lang w:val="en-US" w:eastAsia="en-US"/>
        </w:rPr>
        <w:drawing>
          <wp:inline distT="0" distB="0" distL="0" distR="0" wp14:anchorId="6D88CCE2" wp14:editId="3428F609">
            <wp:extent cx="4525940" cy="6400800"/>
            <wp:effectExtent l="0" t="0" r="825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1.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532794" cy="6410493"/>
                    </a:xfrm>
                    <a:prstGeom prst="rect">
                      <a:avLst/>
                    </a:prstGeom>
                  </pic:spPr>
                </pic:pic>
              </a:graphicData>
            </a:graphic>
          </wp:inline>
        </w:drawing>
      </w:r>
    </w:p>
    <w:p w14:paraId="329AF42F" w14:textId="77777777" w:rsidR="00F5300E" w:rsidRPr="00F32955" w:rsidRDefault="00F5300E" w:rsidP="00F5300E">
      <w:pPr>
        <w:spacing w:after="0" w:line="240" w:lineRule="auto"/>
        <w:rPr>
          <w:rFonts w:ascii="Times New Roman" w:eastAsia="Times New Roman" w:hAnsi="Times New Roman"/>
          <w:lang w:val="en-US"/>
        </w:rPr>
      </w:pPr>
      <w:r w:rsidRPr="00F32955">
        <w:rPr>
          <w:rFonts w:ascii="Times New Roman" w:eastAsia="Times New Roman" w:hAnsi="Times New Roman"/>
          <w:noProof/>
          <w:lang w:val="en-US" w:eastAsia="en-US"/>
        </w:rPr>
        <w:lastRenderedPageBreak/>
        <w:drawing>
          <wp:inline distT="0" distB="0" distL="0" distR="0" wp14:anchorId="22737B62" wp14:editId="43511659">
            <wp:extent cx="5731510" cy="8105775"/>
            <wp:effectExtent l="0" t="0" r="254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2.jpg"/>
                    <pic:cNvPicPr/>
                  </pic:nvPicPr>
                  <pic:blipFill>
                    <a:blip r:embed="rId8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eastAsia="Times New Roman" w:hAnsi="Times New Roman"/>
          <w:noProof/>
          <w:lang w:val="en-US" w:eastAsia="en-US"/>
        </w:rPr>
        <w:lastRenderedPageBreak/>
        <w:drawing>
          <wp:inline distT="0" distB="0" distL="0" distR="0" wp14:anchorId="18D33392" wp14:editId="796E1657">
            <wp:extent cx="5731510" cy="8105775"/>
            <wp:effectExtent l="0" t="0" r="2540"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3.jpg"/>
                    <pic:cNvPicPr/>
                  </pic:nvPicPr>
                  <pic:blipFill>
                    <a:blip r:embed="rId8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eastAsia="Times New Roman" w:hAnsi="Times New Roman"/>
          <w:noProof/>
          <w:lang w:val="en-US" w:eastAsia="en-US"/>
        </w:rPr>
        <w:lastRenderedPageBreak/>
        <w:drawing>
          <wp:inline distT="0" distB="0" distL="0" distR="0" wp14:anchorId="0F5C118D" wp14:editId="5A1A1122">
            <wp:extent cx="5731510" cy="8105775"/>
            <wp:effectExtent l="0" t="0" r="2540"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4.jpg"/>
                    <pic:cNvPicPr/>
                  </pic:nvPicPr>
                  <pic:blipFill>
                    <a:blip r:embed="rId8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eastAsia="Times New Roman" w:hAnsi="Times New Roman"/>
          <w:noProof/>
          <w:lang w:val="en-US" w:eastAsia="en-US"/>
        </w:rPr>
        <w:lastRenderedPageBreak/>
        <w:drawing>
          <wp:inline distT="0" distB="0" distL="0" distR="0" wp14:anchorId="3510270F" wp14:editId="47B73EE5">
            <wp:extent cx="5731510" cy="4052570"/>
            <wp:effectExtent l="0" t="0" r="2540" b="508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5.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14:paraId="7D9687C9" w14:textId="77777777" w:rsidR="00F5300E" w:rsidRPr="00F32955" w:rsidRDefault="00F5300E" w:rsidP="00F5300E">
      <w:pPr>
        <w:spacing w:after="0" w:line="240" w:lineRule="auto"/>
        <w:rPr>
          <w:rFonts w:ascii="Times New Roman" w:eastAsia="Times New Roman" w:hAnsi="Times New Roman"/>
          <w:lang w:val="en-US"/>
        </w:rPr>
      </w:pPr>
    </w:p>
    <w:p w14:paraId="12E42C9F" w14:textId="77777777" w:rsidR="00F5300E" w:rsidRPr="00F32955" w:rsidRDefault="00F5300E" w:rsidP="00F5300E">
      <w:pPr>
        <w:spacing w:after="0" w:line="240" w:lineRule="auto"/>
        <w:rPr>
          <w:rFonts w:ascii="Times New Roman" w:eastAsia="Times New Roman" w:hAnsi="Times New Roman"/>
          <w:lang w:val="en-US"/>
        </w:rPr>
      </w:pPr>
      <w:r w:rsidRPr="00F32955">
        <w:rPr>
          <w:rFonts w:ascii="Times New Roman" w:eastAsia="Times New Roman" w:hAnsi="Times New Roman"/>
          <w:noProof/>
          <w:lang w:val="en-US" w:eastAsia="en-US"/>
        </w:rPr>
        <w:lastRenderedPageBreak/>
        <w:drawing>
          <wp:inline distT="0" distB="0" distL="0" distR="0" wp14:anchorId="5BF4A5DD" wp14:editId="538C04D9">
            <wp:extent cx="5731510" cy="4052570"/>
            <wp:effectExtent l="0" t="0" r="2540" b="508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6.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eastAsia="Times New Roman" w:hAnsi="Times New Roman"/>
          <w:noProof/>
          <w:lang w:val="en-US" w:eastAsia="en-US"/>
        </w:rPr>
        <w:drawing>
          <wp:inline distT="0" distB="0" distL="0" distR="0" wp14:anchorId="3DA2D272" wp14:editId="2A70428C">
            <wp:extent cx="5731510" cy="4052570"/>
            <wp:effectExtent l="0" t="0" r="2540" b="508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7.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eastAsia="Times New Roman" w:hAnsi="Times New Roman"/>
          <w:noProof/>
          <w:lang w:val="en-US" w:eastAsia="en-US"/>
        </w:rPr>
        <w:lastRenderedPageBreak/>
        <w:drawing>
          <wp:inline distT="0" distB="0" distL="0" distR="0" wp14:anchorId="2FB5B440" wp14:editId="68D0C859">
            <wp:extent cx="5731510" cy="4052570"/>
            <wp:effectExtent l="0" t="0" r="2540" b="508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8.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eastAsia="Times New Roman" w:hAnsi="Times New Roman"/>
          <w:noProof/>
          <w:lang w:val="en-US" w:eastAsia="en-US"/>
        </w:rPr>
        <w:drawing>
          <wp:inline distT="0" distB="0" distL="0" distR="0" wp14:anchorId="2CA2FB04" wp14:editId="03848586">
            <wp:extent cx="5731510" cy="4052570"/>
            <wp:effectExtent l="0" t="0" r="2540" b="508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9.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eastAsia="Times New Roman" w:hAnsi="Times New Roman"/>
          <w:noProof/>
          <w:lang w:val="en-US" w:eastAsia="en-US"/>
        </w:rPr>
        <w:lastRenderedPageBreak/>
        <w:drawing>
          <wp:inline distT="0" distB="0" distL="0" distR="0" wp14:anchorId="0E031A95" wp14:editId="281F82BF">
            <wp:extent cx="5731510" cy="4052570"/>
            <wp:effectExtent l="0" t="0" r="254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0.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14:paraId="56909A50" w14:textId="77777777" w:rsidR="00F5300E" w:rsidRPr="00F32955" w:rsidRDefault="00F5300E" w:rsidP="00F5300E">
      <w:pPr>
        <w:spacing w:after="0" w:line="240" w:lineRule="auto"/>
        <w:rPr>
          <w:rFonts w:ascii="Times New Roman" w:eastAsia="Times New Roman" w:hAnsi="Times New Roman"/>
          <w:lang w:val="en-US"/>
        </w:rPr>
      </w:pPr>
      <w:r w:rsidRPr="00F32955">
        <w:rPr>
          <w:rFonts w:ascii="Times New Roman" w:eastAsia="Times New Roman" w:hAnsi="Times New Roman"/>
          <w:noProof/>
          <w:lang w:val="en-US" w:eastAsia="en-US"/>
        </w:rPr>
        <w:lastRenderedPageBreak/>
        <w:drawing>
          <wp:inline distT="0" distB="0" distL="0" distR="0" wp14:anchorId="5BE7B134" wp14:editId="6285ED3B">
            <wp:extent cx="5731510" cy="4052570"/>
            <wp:effectExtent l="0" t="0" r="2540" b="508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1.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eastAsia="Times New Roman" w:hAnsi="Times New Roman"/>
          <w:noProof/>
          <w:lang w:val="en-US" w:eastAsia="en-US"/>
        </w:rPr>
        <w:drawing>
          <wp:inline distT="0" distB="0" distL="0" distR="0" wp14:anchorId="46EAEC5D" wp14:editId="3D7A9642">
            <wp:extent cx="5731510" cy="4052570"/>
            <wp:effectExtent l="0" t="0" r="2540" b="508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2.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32955">
        <w:rPr>
          <w:rFonts w:ascii="Times New Roman" w:eastAsia="Times New Roman" w:hAnsi="Times New Roman"/>
          <w:noProof/>
          <w:lang w:val="en-US" w:eastAsia="en-US"/>
        </w:rPr>
        <w:lastRenderedPageBreak/>
        <w:drawing>
          <wp:inline distT="0" distB="0" distL="0" distR="0" wp14:anchorId="22E34017" wp14:editId="031E6B3B">
            <wp:extent cx="5731510" cy="8105775"/>
            <wp:effectExtent l="0" t="0" r="2540"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3.jpg"/>
                    <pic:cNvPicPr/>
                  </pic:nvPicPr>
                  <pic:blipFill>
                    <a:blip r:embed="rId9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eastAsia="Times New Roman" w:hAnsi="Times New Roman"/>
          <w:noProof/>
          <w:lang w:val="en-US" w:eastAsia="en-US"/>
        </w:rPr>
        <w:lastRenderedPageBreak/>
        <w:drawing>
          <wp:inline distT="0" distB="0" distL="0" distR="0" wp14:anchorId="410464BD" wp14:editId="60998A3E">
            <wp:extent cx="5731510" cy="8105775"/>
            <wp:effectExtent l="0" t="0" r="2540"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4.jpg"/>
                    <pic:cNvPicPr/>
                  </pic:nvPicPr>
                  <pic:blipFill>
                    <a:blip r:embed="rId9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eastAsia="Times New Roman" w:hAnsi="Times New Roman"/>
          <w:noProof/>
          <w:lang w:val="en-US" w:eastAsia="en-US"/>
        </w:rPr>
        <w:lastRenderedPageBreak/>
        <w:drawing>
          <wp:inline distT="0" distB="0" distL="0" distR="0" wp14:anchorId="7D59465C" wp14:editId="64ED2F74">
            <wp:extent cx="5731510" cy="8105775"/>
            <wp:effectExtent l="0" t="0" r="2540"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5.jpg"/>
                    <pic:cNvPicPr/>
                  </pic:nvPicPr>
                  <pic:blipFill>
                    <a:blip r:embed="rId9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047CE501" w14:textId="77777777" w:rsidR="00F5300E" w:rsidRPr="00F32955" w:rsidRDefault="00F5300E" w:rsidP="00F5300E">
      <w:pPr>
        <w:spacing w:after="0" w:line="240" w:lineRule="auto"/>
        <w:rPr>
          <w:rFonts w:ascii="Times New Roman" w:eastAsia="Times New Roman" w:hAnsi="Times New Roman"/>
          <w:lang w:val="en-US"/>
        </w:rPr>
      </w:pPr>
    </w:p>
    <w:p w14:paraId="466A0718" w14:textId="77777777" w:rsidR="00F5300E" w:rsidRPr="00F32955" w:rsidRDefault="00F5300E" w:rsidP="00F5300E">
      <w:pPr>
        <w:spacing w:after="0" w:line="240" w:lineRule="auto"/>
        <w:rPr>
          <w:rFonts w:ascii="Times New Roman" w:eastAsia="Times New Roman" w:hAnsi="Times New Roman"/>
          <w:lang w:val="en-US"/>
        </w:rPr>
      </w:pPr>
    </w:p>
    <w:p w14:paraId="6C9EF23E" w14:textId="77777777" w:rsidR="00F5300E" w:rsidRPr="00F32955" w:rsidRDefault="00F5300E" w:rsidP="00F5300E">
      <w:pPr>
        <w:spacing w:after="0" w:line="240" w:lineRule="auto"/>
        <w:rPr>
          <w:rFonts w:ascii="Times New Roman" w:eastAsia="Times New Roman" w:hAnsi="Times New Roman"/>
          <w:lang w:val="en-US"/>
        </w:rPr>
      </w:pPr>
      <w:r w:rsidRPr="00F32955">
        <w:rPr>
          <w:rFonts w:ascii="Times New Roman" w:eastAsia="Times New Roman" w:hAnsi="Times New Roman"/>
          <w:noProof/>
          <w:lang w:val="en-US" w:eastAsia="en-US"/>
        </w:rPr>
        <w:lastRenderedPageBreak/>
        <w:drawing>
          <wp:inline distT="0" distB="0" distL="0" distR="0" wp14:anchorId="7A4274E4" wp14:editId="628B436A">
            <wp:extent cx="5731510" cy="8105775"/>
            <wp:effectExtent l="0" t="0" r="2540"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6.jpg"/>
                    <pic:cNvPicPr/>
                  </pic:nvPicPr>
                  <pic:blipFill>
                    <a:blip r:embed="rId9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eastAsia="Times New Roman" w:hAnsi="Times New Roman"/>
          <w:noProof/>
          <w:lang w:val="en-US" w:eastAsia="en-US"/>
        </w:rPr>
        <w:lastRenderedPageBreak/>
        <w:drawing>
          <wp:inline distT="0" distB="0" distL="0" distR="0" wp14:anchorId="13A62BA0" wp14:editId="68E4651A">
            <wp:extent cx="5731510" cy="8105775"/>
            <wp:effectExtent l="0" t="0" r="2540"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7.jpg"/>
                    <pic:cNvPicPr/>
                  </pic:nvPicPr>
                  <pic:blipFill>
                    <a:blip r:embed="rId9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28C01C27" w14:textId="77777777" w:rsidR="00F5300E" w:rsidRPr="00F32955" w:rsidRDefault="00F5300E" w:rsidP="00F5300E">
      <w:pPr>
        <w:spacing w:after="0" w:line="240" w:lineRule="auto"/>
        <w:rPr>
          <w:rFonts w:ascii="Times New Roman" w:eastAsia="Times New Roman" w:hAnsi="Times New Roman"/>
          <w:lang w:val="en-US"/>
        </w:rPr>
      </w:pPr>
    </w:p>
    <w:p w14:paraId="6D04BFBC" w14:textId="77777777" w:rsidR="00F5300E" w:rsidRPr="00F32955" w:rsidRDefault="00F5300E" w:rsidP="00F5300E">
      <w:pPr>
        <w:spacing w:after="0" w:line="240" w:lineRule="auto"/>
        <w:rPr>
          <w:rFonts w:ascii="Times New Roman" w:hAnsi="Times New Roman"/>
          <w:szCs w:val="24"/>
          <w:lang w:val="sr-Cyrl-RS"/>
        </w:rPr>
      </w:pPr>
    </w:p>
    <w:p w14:paraId="6A3C78A5" w14:textId="77777777" w:rsidR="00F5300E" w:rsidRPr="00F32955" w:rsidRDefault="00F5300E" w:rsidP="00F5300E">
      <w:pPr>
        <w:spacing w:after="0" w:line="240" w:lineRule="auto"/>
        <w:rPr>
          <w:rFonts w:ascii="Times New Roman" w:hAnsi="Times New Roman"/>
          <w:szCs w:val="24"/>
          <w:lang w:val="sr-Cyrl-RS"/>
        </w:rPr>
      </w:pPr>
    </w:p>
    <w:p w14:paraId="2CED3A9E" w14:textId="77777777" w:rsidR="00F5300E" w:rsidRPr="00F32955" w:rsidRDefault="00F5300E" w:rsidP="00F5300E">
      <w:pPr>
        <w:spacing w:after="0" w:line="240" w:lineRule="auto"/>
        <w:rPr>
          <w:rFonts w:ascii="Times New Roman" w:hAnsi="Times New Roman"/>
          <w:szCs w:val="24"/>
          <w:lang w:val="sr-Cyrl-RS"/>
        </w:rPr>
      </w:pPr>
    </w:p>
    <w:p w14:paraId="1BC88878" w14:textId="77777777" w:rsidR="00F5300E" w:rsidRPr="00F32955" w:rsidRDefault="00F5300E" w:rsidP="00F5300E">
      <w:pPr>
        <w:keepNext/>
        <w:keepLines/>
        <w:spacing w:before="40" w:after="0"/>
        <w:ind w:left="720"/>
        <w:outlineLvl w:val="3"/>
        <w:rPr>
          <w:rFonts w:ascii="Times New Roman" w:eastAsia="Times New Roman" w:hAnsi="Times New Roman"/>
          <w:b/>
          <w:iCs/>
          <w:color w:val="002060"/>
          <w:sz w:val="28"/>
        </w:rPr>
      </w:pPr>
      <w:r w:rsidRPr="00F32955">
        <w:rPr>
          <w:rFonts w:ascii="Times New Roman" w:eastAsia="Times New Roman" w:hAnsi="Times New Roman"/>
          <w:b/>
          <w:iCs/>
          <w:color w:val="002060"/>
          <w:sz w:val="28"/>
        </w:rPr>
        <w:lastRenderedPageBreak/>
        <w:t>Показатељи и прилози за стандард  5:</w:t>
      </w:r>
    </w:p>
    <w:p w14:paraId="79132ED0" w14:textId="3204AE15" w:rsidR="00DB3028" w:rsidRPr="00F32955" w:rsidRDefault="00F5300E" w:rsidP="00DB3028">
      <w:pPr>
        <w:pStyle w:val="Heading3"/>
        <w:rPr>
          <w:rFonts w:ascii="Times New Roman" w:hAnsi="Times New Roman" w:cs="Times New Roman"/>
          <w:lang w:val="sr-Cyrl-RS"/>
        </w:rPr>
      </w:pPr>
      <w:bookmarkStart w:id="21" w:name="_Прилог_5.1."/>
      <w:bookmarkEnd w:id="21"/>
      <w:r w:rsidRPr="00F32955">
        <w:rPr>
          <w:rFonts w:ascii="Times New Roman" w:hAnsi="Times New Roman" w:cs="Times New Roman"/>
          <w:color w:val="002060"/>
        </w:rPr>
        <w:t xml:space="preserve">Прилог </w:t>
      </w:r>
      <w:r w:rsidR="00DB3028" w:rsidRPr="00F32955">
        <w:rPr>
          <w:rFonts w:ascii="Times New Roman" w:hAnsi="Times New Roman" w:cs="Times New Roman"/>
          <w:color w:val="002060"/>
          <w:lang w:val="sr-Cyrl-RS"/>
        </w:rPr>
        <w:t>5.1.</w:t>
      </w:r>
    </w:p>
    <w:p w14:paraId="77282CA5" w14:textId="2FB2CA99" w:rsidR="00F5300E" w:rsidRPr="00F32955" w:rsidRDefault="00F5300E" w:rsidP="00F5300E">
      <w:pPr>
        <w:spacing w:line="240" w:lineRule="auto"/>
        <w:rPr>
          <w:rFonts w:ascii="Times New Roman" w:hAnsi="Times New Roman"/>
          <w:b/>
          <w:bCs/>
          <w:iCs/>
          <w:color w:val="002060"/>
          <w:sz w:val="22"/>
        </w:rPr>
      </w:pPr>
      <w:r w:rsidRPr="00F32955">
        <w:rPr>
          <w:rFonts w:ascii="Times New Roman" w:hAnsi="Times New Roman"/>
          <w:b/>
          <w:bCs/>
          <w:iCs/>
          <w:color w:val="002060"/>
          <w:sz w:val="22"/>
          <w:lang w:val="sr-Cyrl-RS"/>
        </w:rPr>
        <w:t>Анализа резултата анкета студената о квалитету наставног процеса</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9"/>
        <w:gridCol w:w="706"/>
        <w:gridCol w:w="878"/>
        <w:gridCol w:w="640"/>
        <w:gridCol w:w="600"/>
        <w:gridCol w:w="570"/>
        <w:gridCol w:w="675"/>
        <w:gridCol w:w="645"/>
        <w:gridCol w:w="600"/>
        <w:gridCol w:w="660"/>
        <w:gridCol w:w="630"/>
        <w:gridCol w:w="615"/>
        <w:gridCol w:w="645"/>
        <w:gridCol w:w="665"/>
      </w:tblGrid>
      <w:tr w:rsidR="00F5300E" w:rsidRPr="00F32955" w14:paraId="7473FA6F" w14:textId="77777777" w:rsidTr="00164FDE">
        <w:trPr>
          <w:cantSplit/>
          <w:trHeight w:val="2087"/>
          <w:jc w:val="center"/>
        </w:trPr>
        <w:tc>
          <w:tcPr>
            <w:tcW w:w="1177" w:type="dxa"/>
            <w:tcBorders>
              <w:top w:val="single" w:sz="4" w:space="0" w:color="auto"/>
              <w:left w:val="single" w:sz="4" w:space="0" w:color="auto"/>
              <w:bottom w:val="single" w:sz="4" w:space="0" w:color="auto"/>
              <w:right w:val="single" w:sz="4" w:space="0" w:color="auto"/>
            </w:tcBorders>
            <w:shd w:val="clear" w:color="auto" w:fill="002060"/>
            <w:vAlign w:val="bottom"/>
            <w:hideMark/>
          </w:tcPr>
          <w:p w14:paraId="5B45B9F7" w14:textId="77777777" w:rsidR="00F5300E" w:rsidRPr="00F32955" w:rsidRDefault="00F5300E" w:rsidP="00F5300E">
            <w:pPr>
              <w:suppressAutoHyphens w:val="0"/>
              <w:spacing w:after="0" w:line="240" w:lineRule="auto"/>
              <w:ind w:left="-108"/>
              <w:jc w:val="center"/>
              <w:rPr>
                <w:rFonts w:ascii="Times New Roman" w:eastAsia="Times New Roman" w:hAnsi="Times New Roman"/>
                <w:sz w:val="20"/>
                <w:szCs w:val="20"/>
                <w:lang w:eastAsia="en-GB"/>
              </w:rPr>
            </w:pPr>
            <w:r w:rsidRPr="00F32955">
              <w:rPr>
                <w:rFonts w:ascii="Times New Roman" w:eastAsia="Times New Roman" w:hAnsi="Times New Roman"/>
                <w:sz w:val="20"/>
                <w:szCs w:val="20"/>
                <w:lang w:val="sr-Cyrl-RS" w:eastAsia="en-GB"/>
              </w:rPr>
              <w:t>Студијски програм за мастер и докторске студије историје уметности</w:t>
            </w:r>
          </w:p>
        </w:tc>
        <w:tc>
          <w:tcPr>
            <w:tcW w:w="70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CFC1485" w14:textId="77777777" w:rsidR="00F5300E" w:rsidRPr="00F32955" w:rsidRDefault="00F5300E" w:rsidP="00F5300E">
            <w:pPr>
              <w:suppressAutoHyphens w:val="0"/>
              <w:spacing w:after="0" w:line="240" w:lineRule="auto"/>
              <w:ind w:right="113"/>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Број процена</w:t>
            </w:r>
          </w:p>
        </w:tc>
        <w:tc>
          <w:tcPr>
            <w:tcW w:w="876" w:type="dxa"/>
            <w:tcBorders>
              <w:top w:val="single" w:sz="4" w:space="0" w:color="auto"/>
              <w:left w:val="single" w:sz="4" w:space="0" w:color="auto"/>
              <w:bottom w:val="single" w:sz="4" w:space="0" w:color="auto"/>
              <w:right w:val="single" w:sz="4" w:space="0" w:color="auto"/>
            </w:tcBorders>
            <w:shd w:val="clear" w:color="auto" w:fill="002060"/>
            <w:vAlign w:val="center"/>
          </w:tcPr>
          <w:p w14:paraId="0DABF95A"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en-US" w:eastAsia="en-GB"/>
              </w:rPr>
            </w:pPr>
          </w:p>
        </w:tc>
        <w:tc>
          <w:tcPr>
            <w:tcW w:w="639"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989ACAB"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Јасно излагање</w:t>
            </w:r>
          </w:p>
        </w:tc>
        <w:tc>
          <w:tcPr>
            <w:tcW w:w="60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1B1CDB9"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Добра припремљеност</w:t>
            </w:r>
          </w:p>
        </w:tc>
        <w:tc>
          <w:tcPr>
            <w:tcW w:w="57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D2E157D"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Укључује студенте</w:t>
            </w:r>
          </w:p>
        </w:tc>
        <w:tc>
          <w:tcPr>
            <w:tcW w:w="67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BFB29BC"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Подстиче самосталност</w:t>
            </w:r>
          </w:p>
        </w:tc>
        <w:tc>
          <w:tcPr>
            <w:tcW w:w="64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D7CFC85"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Проширује знање</w:t>
            </w:r>
          </w:p>
        </w:tc>
        <w:tc>
          <w:tcPr>
            <w:tcW w:w="60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EF05162"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Уважава коментаре</w:t>
            </w:r>
          </w:p>
        </w:tc>
        <w:tc>
          <w:tcPr>
            <w:tcW w:w="66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746EF8FC"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Повратне информације</w:t>
            </w:r>
          </w:p>
        </w:tc>
        <w:tc>
          <w:tcPr>
            <w:tcW w:w="63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6052DA53"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Добра литература</w:t>
            </w:r>
          </w:p>
        </w:tc>
        <w:tc>
          <w:tcPr>
            <w:tcW w:w="61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658E88E1"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Редовна настава</w:t>
            </w:r>
          </w:p>
        </w:tc>
        <w:tc>
          <w:tcPr>
            <w:tcW w:w="64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825FAB4"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Одговарају оцене</w:t>
            </w:r>
          </w:p>
        </w:tc>
        <w:tc>
          <w:tcPr>
            <w:tcW w:w="66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40F927F"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ПРОСЕК</w:t>
            </w:r>
          </w:p>
        </w:tc>
      </w:tr>
      <w:tr w:rsidR="00F5300E" w:rsidRPr="00F32955" w14:paraId="6358F784" w14:textId="77777777" w:rsidTr="00164FDE">
        <w:trPr>
          <w:trHeight w:val="207"/>
          <w:jc w:val="center"/>
        </w:trPr>
        <w:tc>
          <w:tcPr>
            <w:tcW w:w="1177" w:type="dxa"/>
            <w:vMerge w:val="restart"/>
            <w:tcBorders>
              <w:top w:val="single" w:sz="4" w:space="0" w:color="auto"/>
              <w:left w:val="single" w:sz="4" w:space="0" w:color="auto"/>
              <w:bottom w:val="single" w:sz="4" w:space="0" w:color="auto"/>
              <w:right w:val="single" w:sz="4" w:space="0" w:color="auto"/>
            </w:tcBorders>
          </w:tcPr>
          <w:p w14:paraId="205B6E89" w14:textId="77777777" w:rsidR="00F5300E" w:rsidRPr="00F32955" w:rsidRDefault="00F5300E" w:rsidP="00F5300E">
            <w:pPr>
              <w:suppressAutoHyphens w:val="0"/>
              <w:spacing w:after="0" w:line="240" w:lineRule="auto"/>
              <w:jc w:val="left"/>
              <w:rPr>
                <w:rFonts w:ascii="Times New Roman" w:eastAsia="Times New Roman" w:hAnsi="Times New Roman"/>
                <w:bCs/>
                <w:sz w:val="20"/>
                <w:szCs w:val="20"/>
                <w:lang w:val="sr-Cyrl-RS" w:eastAsia="en-GB"/>
              </w:rPr>
            </w:pPr>
          </w:p>
          <w:p w14:paraId="6EAC3B22" w14:textId="77777777" w:rsidR="00F5300E" w:rsidRPr="00F32955" w:rsidRDefault="00F5300E" w:rsidP="00F5300E">
            <w:pPr>
              <w:suppressAutoHyphens w:val="0"/>
              <w:spacing w:after="0" w:line="240" w:lineRule="auto"/>
              <w:jc w:val="left"/>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2021/22</w:t>
            </w:r>
          </w:p>
        </w:tc>
        <w:tc>
          <w:tcPr>
            <w:tcW w:w="705" w:type="dxa"/>
            <w:vMerge w:val="restart"/>
            <w:tcBorders>
              <w:top w:val="single" w:sz="4" w:space="0" w:color="auto"/>
              <w:left w:val="single" w:sz="4" w:space="0" w:color="auto"/>
              <w:bottom w:val="single" w:sz="4" w:space="0" w:color="auto"/>
              <w:right w:val="single" w:sz="4" w:space="0" w:color="auto"/>
            </w:tcBorders>
            <w:vAlign w:val="bottom"/>
            <w:hideMark/>
          </w:tcPr>
          <w:p w14:paraId="60657E7C"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sz w:val="20"/>
                <w:szCs w:val="20"/>
                <w:lang w:val="sr-Cyrl-RS" w:eastAsia="en-GB"/>
              </w:rPr>
              <w:t>8</w:t>
            </w:r>
          </w:p>
        </w:tc>
        <w:tc>
          <w:tcPr>
            <w:tcW w:w="876" w:type="dxa"/>
            <w:tcBorders>
              <w:top w:val="single" w:sz="4" w:space="0" w:color="auto"/>
              <w:left w:val="single" w:sz="4" w:space="0" w:color="auto"/>
              <w:bottom w:val="single" w:sz="4" w:space="0" w:color="auto"/>
              <w:right w:val="single" w:sz="4" w:space="0" w:color="auto"/>
            </w:tcBorders>
            <w:vAlign w:val="bottom"/>
            <w:hideMark/>
          </w:tcPr>
          <w:p w14:paraId="30B253E8"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sz w:val="20"/>
                <w:szCs w:val="20"/>
                <w:lang w:val="sr-Cyrl-RS" w:eastAsia="en-GB"/>
              </w:rPr>
              <w:t>Просек</w:t>
            </w:r>
          </w:p>
        </w:tc>
        <w:tc>
          <w:tcPr>
            <w:tcW w:w="639" w:type="dxa"/>
            <w:tcBorders>
              <w:top w:val="single" w:sz="4" w:space="0" w:color="auto"/>
              <w:left w:val="single" w:sz="4" w:space="0" w:color="auto"/>
              <w:bottom w:val="single" w:sz="4" w:space="0" w:color="auto"/>
              <w:right w:val="single" w:sz="4" w:space="0" w:color="auto"/>
            </w:tcBorders>
            <w:hideMark/>
          </w:tcPr>
          <w:p w14:paraId="4449C499"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00" w:type="dxa"/>
            <w:tcBorders>
              <w:top w:val="single" w:sz="4" w:space="0" w:color="auto"/>
              <w:left w:val="single" w:sz="4" w:space="0" w:color="auto"/>
              <w:bottom w:val="single" w:sz="4" w:space="0" w:color="auto"/>
              <w:right w:val="single" w:sz="4" w:space="0" w:color="auto"/>
            </w:tcBorders>
            <w:hideMark/>
          </w:tcPr>
          <w:p w14:paraId="5D07E8D6"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570" w:type="dxa"/>
            <w:tcBorders>
              <w:top w:val="single" w:sz="4" w:space="0" w:color="auto"/>
              <w:left w:val="single" w:sz="4" w:space="0" w:color="auto"/>
              <w:bottom w:val="single" w:sz="4" w:space="0" w:color="auto"/>
              <w:right w:val="single" w:sz="4" w:space="0" w:color="auto"/>
            </w:tcBorders>
            <w:hideMark/>
          </w:tcPr>
          <w:p w14:paraId="137C4FFB"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75" w:type="dxa"/>
            <w:tcBorders>
              <w:top w:val="single" w:sz="4" w:space="0" w:color="auto"/>
              <w:left w:val="single" w:sz="4" w:space="0" w:color="auto"/>
              <w:bottom w:val="single" w:sz="4" w:space="0" w:color="auto"/>
              <w:right w:val="single" w:sz="4" w:space="0" w:color="auto"/>
            </w:tcBorders>
            <w:hideMark/>
          </w:tcPr>
          <w:p w14:paraId="23151BCA"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45" w:type="dxa"/>
            <w:tcBorders>
              <w:top w:val="single" w:sz="4" w:space="0" w:color="auto"/>
              <w:left w:val="single" w:sz="4" w:space="0" w:color="auto"/>
              <w:bottom w:val="single" w:sz="4" w:space="0" w:color="auto"/>
              <w:right w:val="single" w:sz="4" w:space="0" w:color="auto"/>
            </w:tcBorders>
            <w:hideMark/>
          </w:tcPr>
          <w:p w14:paraId="7BD7D26C"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00" w:type="dxa"/>
            <w:tcBorders>
              <w:top w:val="single" w:sz="4" w:space="0" w:color="auto"/>
              <w:left w:val="single" w:sz="4" w:space="0" w:color="auto"/>
              <w:bottom w:val="single" w:sz="4" w:space="0" w:color="auto"/>
              <w:right w:val="single" w:sz="4" w:space="0" w:color="auto"/>
            </w:tcBorders>
            <w:hideMark/>
          </w:tcPr>
          <w:p w14:paraId="21B0625C"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60" w:type="dxa"/>
            <w:tcBorders>
              <w:top w:val="single" w:sz="4" w:space="0" w:color="auto"/>
              <w:left w:val="single" w:sz="4" w:space="0" w:color="auto"/>
              <w:bottom w:val="single" w:sz="4" w:space="0" w:color="auto"/>
              <w:right w:val="single" w:sz="4" w:space="0" w:color="auto"/>
            </w:tcBorders>
            <w:hideMark/>
          </w:tcPr>
          <w:p w14:paraId="06BA3745"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30" w:type="dxa"/>
            <w:tcBorders>
              <w:top w:val="single" w:sz="4" w:space="0" w:color="auto"/>
              <w:left w:val="single" w:sz="4" w:space="0" w:color="auto"/>
              <w:bottom w:val="single" w:sz="4" w:space="0" w:color="auto"/>
              <w:right w:val="single" w:sz="4" w:space="0" w:color="auto"/>
            </w:tcBorders>
            <w:hideMark/>
          </w:tcPr>
          <w:p w14:paraId="30E70F5C"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15" w:type="dxa"/>
            <w:tcBorders>
              <w:top w:val="single" w:sz="4" w:space="0" w:color="auto"/>
              <w:left w:val="single" w:sz="4" w:space="0" w:color="auto"/>
              <w:bottom w:val="single" w:sz="4" w:space="0" w:color="auto"/>
              <w:right w:val="single" w:sz="4" w:space="0" w:color="auto"/>
            </w:tcBorders>
            <w:hideMark/>
          </w:tcPr>
          <w:p w14:paraId="2B45063A"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45" w:type="dxa"/>
            <w:tcBorders>
              <w:top w:val="single" w:sz="4" w:space="0" w:color="auto"/>
              <w:left w:val="single" w:sz="4" w:space="0" w:color="auto"/>
              <w:bottom w:val="single" w:sz="4" w:space="0" w:color="auto"/>
              <w:right w:val="single" w:sz="4" w:space="0" w:color="auto"/>
            </w:tcBorders>
            <w:hideMark/>
          </w:tcPr>
          <w:p w14:paraId="120CB5B1"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65" w:type="dxa"/>
            <w:tcBorders>
              <w:top w:val="single" w:sz="4" w:space="0" w:color="auto"/>
              <w:left w:val="single" w:sz="4" w:space="0" w:color="auto"/>
              <w:bottom w:val="single" w:sz="4" w:space="0" w:color="auto"/>
              <w:right w:val="single" w:sz="4" w:space="0" w:color="auto"/>
            </w:tcBorders>
            <w:hideMark/>
          </w:tcPr>
          <w:p w14:paraId="0CA2F9E1"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en-US" w:eastAsia="en-GB"/>
              </w:rPr>
            </w:pPr>
            <w:r w:rsidRPr="00F32955">
              <w:rPr>
                <w:rFonts w:ascii="Times New Roman" w:eastAsia="Times New Roman" w:hAnsi="Times New Roman"/>
                <w:color w:val="000000"/>
                <w:sz w:val="20"/>
                <w:szCs w:val="20"/>
                <w:lang w:val="en-US" w:eastAsia="en-GB"/>
              </w:rPr>
              <w:t>5.00</w:t>
            </w:r>
          </w:p>
        </w:tc>
      </w:tr>
      <w:tr w:rsidR="00F5300E" w:rsidRPr="00F32955" w14:paraId="1EAE87FA" w14:textId="77777777" w:rsidTr="00164FDE">
        <w:trPr>
          <w:trHeight w:val="271"/>
          <w:jc w:val="center"/>
        </w:trPr>
        <w:tc>
          <w:tcPr>
            <w:tcW w:w="1177" w:type="dxa"/>
            <w:vMerge/>
            <w:tcBorders>
              <w:top w:val="single" w:sz="4" w:space="0" w:color="auto"/>
              <w:left w:val="single" w:sz="4" w:space="0" w:color="auto"/>
              <w:bottom w:val="single" w:sz="4" w:space="0" w:color="auto"/>
              <w:right w:val="single" w:sz="4" w:space="0" w:color="auto"/>
            </w:tcBorders>
            <w:vAlign w:val="center"/>
            <w:hideMark/>
          </w:tcPr>
          <w:p w14:paraId="671C676E" w14:textId="77777777" w:rsidR="00F5300E" w:rsidRPr="00F32955" w:rsidRDefault="00F5300E" w:rsidP="00F5300E">
            <w:pPr>
              <w:suppressAutoHyphens w:val="0"/>
              <w:spacing w:after="0" w:line="240" w:lineRule="auto"/>
              <w:jc w:val="left"/>
              <w:rPr>
                <w:rFonts w:ascii="Times New Roman" w:eastAsia="Times New Roman" w:hAnsi="Times New Roman"/>
                <w:bCs/>
                <w:sz w:val="20"/>
                <w:szCs w:val="20"/>
                <w:lang w:val="sr-Cyrl-RS" w:eastAsia="en-GB"/>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47B8D70E" w14:textId="77777777" w:rsidR="00F5300E" w:rsidRPr="00F32955" w:rsidRDefault="00F5300E" w:rsidP="00F5300E">
            <w:pPr>
              <w:suppressAutoHyphens w:val="0"/>
              <w:spacing w:after="0" w:line="240" w:lineRule="auto"/>
              <w:jc w:val="left"/>
              <w:rPr>
                <w:rFonts w:ascii="Times New Roman" w:eastAsia="Times New Roman" w:hAnsi="Times New Roman"/>
                <w:sz w:val="20"/>
                <w:szCs w:val="20"/>
                <w:lang w:val="sr-Cyrl-RS" w:eastAsia="en-GB"/>
              </w:rPr>
            </w:pPr>
          </w:p>
        </w:tc>
        <w:tc>
          <w:tcPr>
            <w:tcW w:w="876" w:type="dxa"/>
            <w:tcBorders>
              <w:top w:val="single" w:sz="4" w:space="0" w:color="auto"/>
              <w:left w:val="single" w:sz="4" w:space="0" w:color="auto"/>
              <w:bottom w:val="single" w:sz="4" w:space="0" w:color="auto"/>
              <w:right w:val="single" w:sz="4" w:space="0" w:color="auto"/>
            </w:tcBorders>
            <w:vAlign w:val="bottom"/>
            <w:hideMark/>
          </w:tcPr>
          <w:p w14:paraId="191F03BD"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en-US" w:eastAsia="en-GB"/>
              </w:rPr>
            </w:pPr>
            <w:r w:rsidRPr="00F32955">
              <w:rPr>
                <w:rFonts w:ascii="Times New Roman" w:eastAsia="Times New Roman" w:hAnsi="Times New Roman"/>
                <w:sz w:val="20"/>
                <w:szCs w:val="20"/>
                <w:lang w:val="en-US" w:eastAsia="en-GB"/>
              </w:rPr>
              <w:t>SD</w:t>
            </w:r>
          </w:p>
        </w:tc>
        <w:tc>
          <w:tcPr>
            <w:tcW w:w="639" w:type="dxa"/>
            <w:tcBorders>
              <w:top w:val="single" w:sz="4" w:space="0" w:color="auto"/>
              <w:left w:val="single" w:sz="4" w:space="0" w:color="auto"/>
              <w:bottom w:val="single" w:sz="4" w:space="0" w:color="auto"/>
              <w:right w:val="single" w:sz="4" w:space="0" w:color="auto"/>
            </w:tcBorders>
            <w:hideMark/>
          </w:tcPr>
          <w:p w14:paraId="55DF205B"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en-US" w:eastAsia="en-GB"/>
              </w:rPr>
            </w:pPr>
            <w:r w:rsidRPr="00F32955">
              <w:rPr>
                <w:rFonts w:ascii="Times New Roman" w:eastAsia="Times New Roman" w:hAnsi="Times New Roman"/>
                <w:color w:val="000000"/>
                <w:sz w:val="20"/>
                <w:szCs w:val="20"/>
                <w:lang w:val="en-US" w:eastAsia="en-GB"/>
              </w:rPr>
              <w:t>0.00</w:t>
            </w:r>
          </w:p>
        </w:tc>
        <w:tc>
          <w:tcPr>
            <w:tcW w:w="600" w:type="dxa"/>
            <w:tcBorders>
              <w:top w:val="single" w:sz="4" w:space="0" w:color="auto"/>
              <w:left w:val="single" w:sz="4" w:space="0" w:color="auto"/>
              <w:bottom w:val="single" w:sz="4" w:space="0" w:color="auto"/>
              <w:right w:val="single" w:sz="4" w:space="0" w:color="auto"/>
            </w:tcBorders>
            <w:hideMark/>
          </w:tcPr>
          <w:p w14:paraId="6BE933D3"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570" w:type="dxa"/>
            <w:tcBorders>
              <w:top w:val="single" w:sz="4" w:space="0" w:color="auto"/>
              <w:left w:val="single" w:sz="4" w:space="0" w:color="auto"/>
              <w:bottom w:val="single" w:sz="4" w:space="0" w:color="auto"/>
              <w:right w:val="single" w:sz="4" w:space="0" w:color="auto"/>
            </w:tcBorders>
            <w:hideMark/>
          </w:tcPr>
          <w:p w14:paraId="6C760DA7"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75" w:type="dxa"/>
            <w:tcBorders>
              <w:top w:val="single" w:sz="4" w:space="0" w:color="auto"/>
              <w:left w:val="single" w:sz="4" w:space="0" w:color="auto"/>
              <w:bottom w:val="single" w:sz="4" w:space="0" w:color="auto"/>
              <w:right w:val="single" w:sz="4" w:space="0" w:color="auto"/>
            </w:tcBorders>
            <w:hideMark/>
          </w:tcPr>
          <w:p w14:paraId="07F69E02"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45" w:type="dxa"/>
            <w:tcBorders>
              <w:top w:val="single" w:sz="4" w:space="0" w:color="auto"/>
              <w:left w:val="single" w:sz="4" w:space="0" w:color="auto"/>
              <w:bottom w:val="single" w:sz="4" w:space="0" w:color="auto"/>
              <w:right w:val="single" w:sz="4" w:space="0" w:color="auto"/>
            </w:tcBorders>
            <w:hideMark/>
          </w:tcPr>
          <w:p w14:paraId="1B185A37"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00" w:type="dxa"/>
            <w:tcBorders>
              <w:top w:val="single" w:sz="4" w:space="0" w:color="auto"/>
              <w:left w:val="single" w:sz="4" w:space="0" w:color="auto"/>
              <w:bottom w:val="single" w:sz="4" w:space="0" w:color="auto"/>
              <w:right w:val="single" w:sz="4" w:space="0" w:color="auto"/>
            </w:tcBorders>
            <w:hideMark/>
          </w:tcPr>
          <w:p w14:paraId="1049BF42"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60" w:type="dxa"/>
            <w:tcBorders>
              <w:top w:val="single" w:sz="4" w:space="0" w:color="auto"/>
              <w:left w:val="single" w:sz="4" w:space="0" w:color="auto"/>
              <w:bottom w:val="single" w:sz="4" w:space="0" w:color="auto"/>
              <w:right w:val="single" w:sz="4" w:space="0" w:color="auto"/>
            </w:tcBorders>
            <w:hideMark/>
          </w:tcPr>
          <w:p w14:paraId="783B0131"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30" w:type="dxa"/>
            <w:tcBorders>
              <w:top w:val="single" w:sz="4" w:space="0" w:color="auto"/>
              <w:left w:val="single" w:sz="4" w:space="0" w:color="auto"/>
              <w:bottom w:val="single" w:sz="4" w:space="0" w:color="auto"/>
              <w:right w:val="single" w:sz="4" w:space="0" w:color="auto"/>
            </w:tcBorders>
            <w:hideMark/>
          </w:tcPr>
          <w:p w14:paraId="0AA9BA2D"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15" w:type="dxa"/>
            <w:tcBorders>
              <w:top w:val="single" w:sz="4" w:space="0" w:color="auto"/>
              <w:left w:val="single" w:sz="4" w:space="0" w:color="auto"/>
              <w:bottom w:val="single" w:sz="4" w:space="0" w:color="auto"/>
              <w:right w:val="single" w:sz="4" w:space="0" w:color="auto"/>
            </w:tcBorders>
            <w:hideMark/>
          </w:tcPr>
          <w:p w14:paraId="2C58101D"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45" w:type="dxa"/>
            <w:tcBorders>
              <w:top w:val="single" w:sz="4" w:space="0" w:color="auto"/>
              <w:left w:val="single" w:sz="4" w:space="0" w:color="auto"/>
              <w:bottom w:val="single" w:sz="4" w:space="0" w:color="auto"/>
              <w:right w:val="single" w:sz="4" w:space="0" w:color="auto"/>
            </w:tcBorders>
            <w:hideMark/>
          </w:tcPr>
          <w:p w14:paraId="496EF21D"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65" w:type="dxa"/>
            <w:tcBorders>
              <w:top w:val="single" w:sz="4" w:space="0" w:color="auto"/>
              <w:left w:val="single" w:sz="4" w:space="0" w:color="auto"/>
              <w:bottom w:val="single" w:sz="4" w:space="0" w:color="auto"/>
              <w:right w:val="single" w:sz="4" w:space="0" w:color="auto"/>
            </w:tcBorders>
            <w:hideMark/>
          </w:tcPr>
          <w:p w14:paraId="404B2A9C"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r>
      <w:tr w:rsidR="00F5300E" w:rsidRPr="00F32955" w14:paraId="6CDBE5C8" w14:textId="77777777" w:rsidTr="00164FDE">
        <w:trPr>
          <w:trHeight w:val="193"/>
          <w:jc w:val="center"/>
        </w:trPr>
        <w:tc>
          <w:tcPr>
            <w:tcW w:w="1177" w:type="dxa"/>
            <w:vMerge w:val="restart"/>
            <w:tcBorders>
              <w:top w:val="single" w:sz="4" w:space="0" w:color="auto"/>
              <w:left w:val="single" w:sz="4" w:space="0" w:color="auto"/>
              <w:bottom w:val="single" w:sz="4" w:space="0" w:color="auto"/>
              <w:right w:val="single" w:sz="4" w:space="0" w:color="auto"/>
            </w:tcBorders>
          </w:tcPr>
          <w:p w14:paraId="28A34B7A" w14:textId="77777777" w:rsidR="00F5300E" w:rsidRPr="00F32955" w:rsidRDefault="00F5300E" w:rsidP="00F5300E">
            <w:pPr>
              <w:suppressAutoHyphens w:val="0"/>
              <w:spacing w:after="0" w:line="240" w:lineRule="auto"/>
              <w:jc w:val="left"/>
              <w:rPr>
                <w:rFonts w:ascii="Times New Roman" w:eastAsia="Times New Roman" w:hAnsi="Times New Roman"/>
                <w:bCs/>
                <w:sz w:val="20"/>
                <w:szCs w:val="20"/>
                <w:lang w:val="sr-Cyrl-RS" w:eastAsia="en-GB"/>
              </w:rPr>
            </w:pPr>
          </w:p>
          <w:p w14:paraId="1B935001" w14:textId="77777777" w:rsidR="00F5300E" w:rsidRPr="00F32955" w:rsidRDefault="00F5300E" w:rsidP="00F5300E">
            <w:pPr>
              <w:suppressAutoHyphens w:val="0"/>
              <w:spacing w:after="0" w:line="240" w:lineRule="auto"/>
              <w:jc w:val="left"/>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2022/23</w:t>
            </w:r>
          </w:p>
        </w:tc>
        <w:tc>
          <w:tcPr>
            <w:tcW w:w="705" w:type="dxa"/>
            <w:vMerge w:val="restart"/>
            <w:tcBorders>
              <w:top w:val="single" w:sz="4" w:space="0" w:color="auto"/>
              <w:left w:val="single" w:sz="4" w:space="0" w:color="auto"/>
              <w:bottom w:val="single" w:sz="4" w:space="0" w:color="auto"/>
              <w:right w:val="single" w:sz="4" w:space="0" w:color="auto"/>
            </w:tcBorders>
            <w:vAlign w:val="bottom"/>
            <w:hideMark/>
          </w:tcPr>
          <w:p w14:paraId="7D70F12E"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sr-Cyrl-RS" w:eastAsia="en-GB"/>
              </w:rPr>
              <w:t>4</w:t>
            </w:r>
          </w:p>
        </w:tc>
        <w:tc>
          <w:tcPr>
            <w:tcW w:w="876" w:type="dxa"/>
            <w:tcBorders>
              <w:top w:val="single" w:sz="4" w:space="0" w:color="auto"/>
              <w:left w:val="single" w:sz="4" w:space="0" w:color="auto"/>
              <w:bottom w:val="single" w:sz="4" w:space="0" w:color="auto"/>
              <w:right w:val="single" w:sz="4" w:space="0" w:color="auto"/>
            </w:tcBorders>
            <w:vAlign w:val="bottom"/>
            <w:hideMark/>
          </w:tcPr>
          <w:p w14:paraId="70E1621A"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sz w:val="20"/>
                <w:szCs w:val="20"/>
                <w:lang w:val="sr-Cyrl-RS" w:eastAsia="en-GB"/>
              </w:rPr>
              <w:t>Просек</w:t>
            </w:r>
          </w:p>
        </w:tc>
        <w:tc>
          <w:tcPr>
            <w:tcW w:w="639" w:type="dxa"/>
            <w:tcBorders>
              <w:top w:val="single" w:sz="4" w:space="0" w:color="auto"/>
              <w:left w:val="single" w:sz="4" w:space="0" w:color="auto"/>
              <w:bottom w:val="single" w:sz="4" w:space="0" w:color="auto"/>
              <w:right w:val="single" w:sz="4" w:space="0" w:color="auto"/>
            </w:tcBorders>
            <w:hideMark/>
          </w:tcPr>
          <w:p w14:paraId="117D6AF8"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00" w:type="dxa"/>
            <w:tcBorders>
              <w:top w:val="single" w:sz="4" w:space="0" w:color="auto"/>
              <w:left w:val="single" w:sz="4" w:space="0" w:color="auto"/>
              <w:bottom w:val="single" w:sz="4" w:space="0" w:color="auto"/>
              <w:right w:val="single" w:sz="4" w:space="0" w:color="auto"/>
            </w:tcBorders>
            <w:hideMark/>
          </w:tcPr>
          <w:p w14:paraId="137D78C0"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570" w:type="dxa"/>
            <w:tcBorders>
              <w:top w:val="single" w:sz="4" w:space="0" w:color="auto"/>
              <w:left w:val="single" w:sz="4" w:space="0" w:color="auto"/>
              <w:bottom w:val="single" w:sz="4" w:space="0" w:color="auto"/>
              <w:right w:val="single" w:sz="4" w:space="0" w:color="auto"/>
            </w:tcBorders>
            <w:hideMark/>
          </w:tcPr>
          <w:p w14:paraId="4F8E0A42"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75" w:type="dxa"/>
            <w:tcBorders>
              <w:top w:val="single" w:sz="4" w:space="0" w:color="auto"/>
              <w:left w:val="single" w:sz="4" w:space="0" w:color="auto"/>
              <w:bottom w:val="single" w:sz="4" w:space="0" w:color="auto"/>
              <w:right w:val="single" w:sz="4" w:space="0" w:color="auto"/>
            </w:tcBorders>
            <w:hideMark/>
          </w:tcPr>
          <w:p w14:paraId="172C5BC6"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45" w:type="dxa"/>
            <w:tcBorders>
              <w:top w:val="single" w:sz="4" w:space="0" w:color="auto"/>
              <w:left w:val="single" w:sz="4" w:space="0" w:color="auto"/>
              <w:bottom w:val="single" w:sz="4" w:space="0" w:color="auto"/>
              <w:right w:val="single" w:sz="4" w:space="0" w:color="auto"/>
            </w:tcBorders>
            <w:hideMark/>
          </w:tcPr>
          <w:p w14:paraId="1BC96D95"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00" w:type="dxa"/>
            <w:tcBorders>
              <w:top w:val="single" w:sz="4" w:space="0" w:color="auto"/>
              <w:left w:val="single" w:sz="4" w:space="0" w:color="auto"/>
              <w:bottom w:val="single" w:sz="4" w:space="0" w:color="auto"/>
              <w:right w:val="single" w:sz="4" w:space="0" w:color="auto"/>
            </w:tcBorders>
            <w:hideMark/>
          </w:tcPr>
          <w:p w14:paraId="197DBEE1"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60" w:type="dxa"/>
            <w:tcBorders>
              <w:top w:val="single" w:sz="4" w:space="0" w:color="auto"/>
              <w:left w:val="single" w:sz="4" w:space="0" w:color="auto"/>
              <w:bottom w:val="single" w:sz="4" w:space="0" w:color="auto"/>
              <w:right w:val="single" w:sz="4" w:space="0" w:color="auto"/>
            </w:tcBorders>
            <w:hideMark/>
          </w:tcPr>
          <w:p w14:paraId="081077BD"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30" w:type="dxa"/>
            <w:tcBorders>
              <w:top w:val="single" w:sz="4" w:space="0" w:color="auto"/>
              <w:left w:val="single" w:sz="4" w:space="0" w:color="auto"/>
              <w:bottom w:val="single" w:sz="4" w:space="0" w:color="auto"/>
              <w:right w:val="single" w:sz="4" w:space="0" w:color="auto"/>
            </w:tcBorders>
            <w:hideMark/>
          </w:tcPr>
          <w:p w14:paraId="7ACE3166"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15" w:type="dxa"/>
            <w:tcBorders>
              <w:top w:val="single" w:sz="4" w:space="0" w:color="auto"/>
              <w:left w:val="single" w:sz="4" w:space="0" w:color="auto"/>
              <w:bottom w:val="single" w:sz="4" w:space="0" w:color="auto"/>
              <w:right w:val="single" w:sz="4" w:space="0" w:color="auto"/>
            </w:tcBorders>
            <w:hideMark/>
          </w:tcPr>
          <w:p w14:paraId="534A088B"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45" w:type="dxa"/>
            <w:tcBorders>
              <w:top w:val="single" w:sz="4" w:space="0" w:color="auto"/>
              <w:left w:val="single" w:sz="4" w:space="0" w:color="auto"/>
              <w:bottom w:val="single" w:sz="4" w:space="0" w:color="auto"/>
              <w:right w:val="single" w:sz="4" w:space="0" w:color="auto"/>
            </w:tcBorders>
            <w:hideMark/>
          </w:tcPr>
          <w:p w14:paraId="5A36AB50"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c>
          <w:tcPr>
            <w:tcW w:w="665" w:type="dxa"/>
            <w:tcBorders>
              <w:top w:val="single" w:sz="4" w:space="0" w:color="auto"/>
              <w:left w:val="single" w:sz="4" w:space="0" w:color="auto"/>
              <w:bottom w:val="single" w:sz="4" w:space="0" w:color="auto"/>
              <w:right w:val="single" w:sz="4" w:space="0" w:color="auto"/>
            </w:tcBorders>
            <w:hideMark/>
          </w:tcPr>
          <w:p w14:paraId="7E570EB3"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5.00</w:t>
            </w:r>
          </w:p>
        </w:tc>
      </w:tr>
      <w:tr w:rsidR="00F5300E" w:rsidRPr="00F32955" w14:paraId="7249955B" w14:textId="77777777" w:rsidTr="00164FDE">
        <w:trPr>
          <w:trHeight w:val="225"/>
          <w:jc w:val="center"/>
        </w:trPr>
        <w:tc>
          <w:tcPr>
            <w:tcW w:w="1177" w:type="dxa"/>
            <w:vMerge/>
            <w:tcBorders>
              <w:top w:val="single" w:sz="4" w:space="0" w:color="auto"/>
              <w:left w:val="single" w:sz="4" w:space="0" w:color="auto"/>
              <w:bottom w:val="single" w:sz="4" w:space="0" w:color="auto"/>
              <w:right w:val="single" w:sz="4" w:space="0" w:color="auto"/>
            </w:tcBorders>
            <w:vAlign w:val="center"/>
            <w:hideMark/>
          </w:tcPr>
          <w:p w14:paraId="4B0B1421" w14:textId="77777777" w:rsidR="00F5300E" w:rsidRPr="00F32955" w:rsidRDefault="00F5300E" w:rsidP="00F5300E">
            <w:pPr>
              <w:suppressAutoHyphens w:val="0"/>
              <w:spacing w:after="0" w:line="240" w:lineRule="auto"/>
              <w:jc w:val="left"/>
              <w:rPr>
                <w:rFonts w:ascii="Times New Roman" w:eastAsia="Times New Roman" w:hAnsi="Times New Roman"/>
                <w:bCs/>
                <w:sz w:val="20"/>
                <w:szCs w:val="20"/>
                <w:lang w:val="sr-Cyrl-RS" w:eastAsia="en-GB"/>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0310142D" w14:textId="77777777" w:rsidR="00F5300E" w:rsidRPr="00F32955" w:rsidRDefault="00F5300E" w:rsidP="00F5300E">
            <w:pPr>
              <w:suppressAutoHyphens w:val="0"/>
              <w:spacing w:after="0" w:line="240" w:lineRule="auto"/>
              <w:jc w:val="left"/>
              <w:rPr>
                <w:rFonts w:ascii="Times New Roman" w:eastAsia="Times New Roman" w:hAnsi="Times New Roman"/>
                <w:sz w:val="20"/>
                <w:szCs w:val="20"/>
                <w:lang w:val="sr-Latn-RS" w:eastAsia="en-GB"/>
              </w:rPr>
            </w:pPr>
          </w:p>
        </w:tc>
        <w:tc>
          <w:tcPr>
            <w:tcW w:w="876" w:type="dxa"/>
            <w:tcBorders>
              <w:top w:val="single" w:sz="4" w:space="0" w:color="auto"/>
              <w:left w:val="single" w:sz="4" w:space="0" w:color="auto"/>
              <w:bottom w:val="single" w:sz="4" w:space="0" w:color="auto"/>
              <w:right w:val="single" w:sz="4" w:space="0" w:color="auto"/>
            </w:tcBorders>
            <w:vAlign w:val="bottom"/>
            <w:hideMark/>
          </w:tcPr>
          <w:p w14:paraId="1AE2C230"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en-US" w:eastAsia="en-GB"/>
              </w:rPr>
            </w:pPr>
            <w:r w:rsidRPr="00F32955">
              <w:rPr>
                <w:rFonts w:ascii="Times New Roman" w:eastAsia="Times New Roman" w:hAnsi="Times New Roman"/>
                <w:sz w:val="20"/>
                <w:szCs w:val="20"/>
                <w:lang w:val="en-US" w:eastAsia="en-GB"/>
              </w:rPr>
              <w:t>SD</w:t>
            </w:r>
          </w:p>
        </w:tc>
        <w:tc>
          <w:tcPr>
            <w:tcW w:w="639" w:type="dxa"/>
            <w:tcBorders>
              <w:top w:val="single" w:sz="4" w:space="0" w:color="auto"/>
              <w:left w:val="single" w:sz="4" w:space="0" w:color="auto"/>
              <w:bottom w:val="single" w:sz="4" w:space="0" w:color="auto"/>
              <w:right w:val="single" w:sz="4" w:space="0" w:color="auto"/>
            </w:tcBorders>
            <w:hideMark/>
          </w:tcPr>
          <w:p w14:paraId="08407BFE"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00" w:type="dxa"/>
            <w:tcBorders>
              <w:top w:val="single" w:sz="4" w:space="0" w:color="auto"/>
              <w:left w:val="single" w:sz="4" w:space="0" w:color="auto"/>
              <w:bottom w:val="single" w:sz="4" w:space="0" w:color="auto"/>
              <w:right w:val="single" w:sz="4" w:space="0" w:color="auto"/>
            </w:tcBorders>
            <w:hideMark/>
          </w:tcPr>
          <w:p w14:paraId="2CE16D81"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570" w:type="dxa"/>
            <w:tcBorders>
              <w:top w:val="single" w:sz="4" w:space="0" w:color="auto"/>
              <w:left w:val="single" w:sz="4" w:space="0" w:color="auto"/>
              <w:bottom w:val="single" w:sz="4" w:space="0" w:color="auto"/>
              <w:right w:val="single" w:sz="4" w:space="0" w:color="auto"/>
            </w:tcBorders>
            <w:hideMark/>
          </w:tcPr>
          <w:p w14:paraId="5F32CA79"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75" w:type="dxa"/>
            <w:tcBorders>
              <w:top w:val="single" w:sz="4" w:space="0" w:color="auto"/>
              <w:left w:val="single" w:sz="4" w:space="0" w:color="auto"/>
              <w:bottom w:val="single" w:sz="4" w:space="0" w:color="auto"/>
              <w:right w:val="single" w:sz="4" w:space="0" w:color="auto"/>
            </w:tcBorders>
            <w:hideMark/>
          </w:tcPr>
          <w:p w14:paraId="3A8E7147"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45" w:type="dxa"/>
            <w:tcBorders>
              <w:top w:val="single" w:sz="4" w:space="0" w:color="auto"/>
              <w:left w:val="single" w:sz="4" w:space="0" w:color="auto"/>
              <w:bottom w:val="single" w:sz="4" w:space="0" w:color="auto"/>
              <w:right w:val="single" w:sz="4" w:space="0" w:color="auto"/>
            </w:tcBorders>
            <w:hideMark/>
          </w:tcPr>
          <w:p w14:paraId="059C8B29"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00" w:type="dxa"/>
            <w:tcBorders>
              <w:top w:val="single" w:sz="4" w:space="0" w:color="auto"/>
              <w:left w:val="single" w:sz="4" w:space="0" w:color="auto"/>
              <w:bottom w:val="single" w:sz="4" w:space="0" w:color="auto"/>
              <w:right w:val="single" w:sz="4" w:space="0" w:color="auto"/>
            </w:tcBorders>
            <w:hideMark/>
          </w:tcPr>
          <w:p w14:paraId="6193599E"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60" w:type="dxa"/>
            <w:tcBorders>
              <w:top w:val="single" w:sz="4" w:space="0" w:color="auto"/>
              <w:left w:val="single" w:sz="4" w:space="0" w:color="auto"/>
              <w:bottom w:val="single" w:sz="4" w:space="0" w:color="auto"/>
              <w:right w:val="single" w:sz="4" w:space="0" w:color="auto"/>
            </w:tcBorders>
            <w:hideMark/>
          </w:tcPr>
          <w:p w14:paraId="6CE1E54D"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30" w:type="dxa"/>
            <w:tcBorders>
              <w:top w:val="single" w:sz="4" w:space="0" w:color="auto"/>
              <w:left w:val="single" w:sz="4" w:space="0" w:color="auto"/>
              <w:bottom w:val="single" w:sz="4" w:space="0" w:color="auto"/>
              <w:right w:val="single" w:sz="4" w:space="0" w:color="auto"/>
            </w:tcBorders>
            <w:hideMark/>
          </w:tcPr>
          <w:p w14:paraId="3126B22F"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15" w:type="dxa"/>
            <w:tcBorders>
              <w:top w:val="single" w:sz="4" w:space="0" w:color="auto"/>
              <w:left w:val="single" w:sz="4" w:space="0" w:color="auto"/>
              <w:bottom w:val="single" w:sz="4" w:space="0" w:color="auto"/>
              <w:right w:val="single" w:sz="4" w:space="0" w:color="auto"/>
            </w:tcBorders>
            <w:hideMark/>
          </w:tcPr>
          <w:p w14:paraId="348E8E9D"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45" w:type="dxa"/>
            <w:tcBorders>
              <w:top w:val="single" w:sz="4" w:space="0" w:color="auto"/>
              <w:left w:val="single" w:sz="4" w:space="0" w:color="auto"/>
              <w:bottom w:val="single" w:sz="4" w:space="0" w:color="auto"/>
              <w:right w:val="single" w:sz="4" w:space="0" w:color="auto"/>
            </w:tcBorders>
            <w:hideMark/>
          </w:tcPr>
          <w:p w14:paraId="5C01F932"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c>
          <w:tcPr>
            <w:tcW w:w="665" w:type="dxa"/>
            <w:tcBorders>
              <w:top w:val="single" w:sz="4" w:space="0" w:color="auto"/>
              <w:left w:val="single" w:sz="4" w:space="0" w:color="auto"/>
              <w:bottom w:val="single" w:sz="4" w:space="0" w:color="auto"/>
              <w:right w:val="single" w:sz="4" w:space="0" w:color="auto"/>
            </w:tcBorders>
            <w:hideMark/>
          </w:tcPr>
          <w:p w14:paraId="52C1DD09"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color w:val="000000"/>
                <w:sz w:val="20"/>
                <w:szCs w:val="20"/>
                <w:lang w:val="en-US" w:eastAsia="en-GB"/>
              </w:rPr>
              <w:t>0.00</w:t>
            </w:r>
          </w:p>
        </w:tc>
      </w:tr>
    </w:tbl>
    <w:p w14:paraId="0BF3C444" w14:textId="77777777" w:rsidR="00F5300E" w:rsidRPr="00F32955" w:rsidRDefault="00F5300E" w:rsidP="00F5300E">
      <w:pPr>
        <w:suppressAutoHyphens w:val="0"/>
        <w:spacing w:after="0" w:line="240" w:lineRule="auto"/>
        <w:jc w:val="left"/>
        <w:rPr>
          <w:rFonts w:ascii="Times New Roman" w:eastAsia="Aptos" w:hAnsi="Times New Roman"/>
          <w:szCs w:val="24"/>
          <w:lang w:val="en-US" w:eastAsia="en-GB"/>
        </w:rPr>
      </w:pPr>
    </w:p>
    <w:tbl>
      <w:tblPr>
        <w:tblW w:w="10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
        <w:gridCol w:w="575"/>
        <w:gridCol w:w="691"/>
        <w:gridCol w:w="460"/>
        <w:gridCol w:w="461"/>
        <w:gridCol w:w="461"/>
        <w:gridCol w:w="461"/>
        <w:gridCol w:w="461"/>
        <w:gridCol w:w="461"/>
        <w:gridCol w:w="461"/>
        <w:gridCol w:w="461"/>
        <w:gridCol w:w="461"/>
        <w:gridCol w:w="461"/>
        <w:gridCol w:w="461"/>
        <w:gridCol w:w="461"/>
        <w:gridCol w:w="461"/>
        <w:gridCol w:w="461"/>
        <w:gridCol w:w="461"/>
        <w:gridCol w:w="461"/>
        <w:gridCol w:w="461"/>
      </w:tblGrid>
      <w:tr w:rsidR="00F5300E" w:rsidRPr="00F32955" w14:paraId="3736DF5E" w14:textId="77777777" w:rsidTr="00164FDE">
        <w:trPr>
          <w:cantSplit/>
          <w:trHeight w:val="2122"/>
          <w:jc w:val="center"/>
        </w:trPr>
        <w:tc>
          <w:tcPr>
            <w:tcW w:w="917" w:type="dxa"/>
            <w:tcBorders>
              <w:top w:val="single" w:sz="4" w:space="0" w:color="auto"/>
              <w:left w:val="single" w:sz="4" w:space="0" w:color="auto"/>
              <w:bottom w:val="single" w:sz="4" w:space="0" w:color="auto"/>
              <w:right w:val="single" w:sz="4" w:space="0" w:color="auto"/>
            </w:tcBorders>
            <w:shd w:val="clear" w:color="auto" w:fill="002060"/>
            <w:vAlign w:val="bottom"/>
            <w:hideMark/>
          </w:tcPr>
          <w:p w14:paraId="21BD1017"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en-US" w:eastAsia="en-GB"/>
              </w:rPr>
            </w:pPr>
            <w:r w:rsidRPr="00F32955">
              <w:rPr>
                <w:rFonts w:ascii="Times New Roman" w:eastAsia="Times New Roman" w:hAnsi="Times New Roman"/>
                <w:sz w:val="20"/>
                <w:szCs w:val="20"/>
                <w:lang w:val="sr-Cyrl-RS" w:eastAsia="en-GB"/>
              </w:rPr>
              <w:t>Студијски програм за мастерс и докторске студије историје уметности</w:t>
            </w:r>
          </w:p>
        </w:tc>
        <w:tc>
          <w:tcPr>
            <w:tcW w:w="57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6D1EFC59" w14:textId="77777777" w:rsidR="00F5300E" w:rsidRPr="00F32955" w:rsidRDefault="00F5300E" w:rsidP="00F5300E">
            <w:pPr>
              <w:suppressAutoHyphens w:val="0"/>
              <w:spacing w:after="0" w:line="240" w:lineRule="auto"/>
              <w:ind w:right="113"/>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Број процена</w:t>
            </w:r>
          </w:p>
        </w:tc>
        <w:tc>
          <w:tcPr>
            <w:tcW w:w="691" w:type="dxa"/>
            <w:tcBorders>
              <w:top w:val="single" w:sz="4" w:space="0" w:color="auto"/>
              <w:left w:val="single" w:sz="4" w:space="0" w:color="auto"/>
              <w:bottom w:val="single" w:sz="4" w:space="0" w:color="auto"/>
              <w:right w:val="single" w:sz="4" w:space="0" w:color="auto"/>
            </w:tcBorders>
            <w:shd w:val="clear" w:color="auto" w:fill="002060"/>
            <w:vAlign w:val="center"/>
          </w:tcPr>
          <w:p w14:paraId="58C3D2CC"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en-US" w:eastAsia="en-GB"/>
              </w:rPr>
            </w:pPr>
          </w:p>
        </w:tc>
        <w:tc>
          <w:tcPr>
            <w:tcW w:w="46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6B7ACEAC"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Развој интересовања</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61579245"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Разумљивост</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77934F95"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Стручност</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69610442"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Доступност литературе</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9ED3EDA"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Адекватност литературе</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D911A19"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Критичко размишљање</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32A2EFF3"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Интеракција</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FDBFFF7"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Атмосфера</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5F77389"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Редовност наставе</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1180937"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Корисност градива</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32265088"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Труд</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02EC4B2D"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Доступност</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3E0CA1B0"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Повратне информације</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05A3BA74"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Објективност</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7534B2A1"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Садржај</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01B5B710"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Организација</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333C9BEF" w14:textId="77777777" w:rsidR="00F5300E" w:rsidRPr="00F32955" w:rsidRDefault="00F5300E" w:rsidP="00F5300E">
            <w:pPr>
              <w:suppressAutoHyphens w:val="0"/>
              <w:spacing w:after="0" w:line="240" w:lineRule="auto"/>
              <w:jc w:val="center"/>
              <w:rPr>
                <w:rFonts w:ascii="Times New Roman" w:eastAsia="Times New Roman" w:hAnsi="Times New Roman"/>
                <w:bCs/>
                <w:sz w:val="20"/>
                <w:szCs w:val="20"/>
                <w:lang w:val="sr-Cyrl-RS" w:eastAsia="en-GB"/>
              </w:rPr>
            </w:pPr>
            <w:r w:rsidRPr="00F32955">
              <w:rPr>
                <w:rFonts w:ascii="Times New Roman" w:eastAsia="Times New Roman" w:hAnsi="Times New Roman"/>
                <w:bCs/>
                <w:sz w:val="20"/>
                <w:szCs w:val="20"/>
                <w:lang w:val="sr-Cyrl-RS" w:eastAsia="en-GB"/>
              </w:rPr>
              <w:t>ПРОСЕК</w:t>
            </w:r>
          </w:p>
        </w:tc>
      </w:tr>
      <w:tr w:rsidR="00F5300E" w:rsidRPr="00F32955" w14:paraId="569DFA83" w14:textId="77777777" w:rsidTr="00164FDE">
        <w:trPr>
          <w:trHeight w:val="465"/>
          <w:jc w:val="center"/>
        </w:trPr>
        <w:tc>
          <w:tcPr>
            <w:tcW w:w="917" w:type="dxa"/>
            <w:vMerge w:val="restart"/>
            <w:tcBorders>
              <w:top w:val="single" w:sz="4" w:space="0" w:color="auto"/>
              <w:left w:val="single" w:sz="4" w:space="0" w:color="auto"/>
              <w:bottom w:val="single" w:sz="4" w:space="0" w:color="auto"/>
              <w:right w:val="single" w:sz="4" w:space="0" w:color="auto"/>
            </w:tcBorders>
            <w:hideMark/>
          </w:tcPr>
          <w:p w14:paraId="4F23E4D3" w14:textId="77777777" w:rsidR="00F5300E" w:rsidRPr="00F32955" w:rsidRDefault="00F5300E" w:rsidP="00F5300E">
            <w:pPr>
              <w:suppressAutoHyphens w:val="0"/>
              <w:spacing w:after="0" w:line="240" w:lineRule="auto"/>
              <w:jc w:val="left"/>
              <w:rPr>
                <w:rFonts w:ascii="Times New Roman" w:eastAsia="Times New Roman" w:hAnsi="Times New Roman"/>
                <w:bCs/>
                <w:sz w:val="20"/>
                <w:szCs w:val="20"/>
                <w:lang w:val="en-US" w:eastAsia="en-GB"/>
              </w:rPr>
            </w:pPr>
            <w:r w:rsidRPr="00F32955">
              <w:rPr>
                <w:rFonts w:ascii="Times New Roman" w:eastAsia="Times New Roman" w:hAnsi="Times New Roman"/>
                <w:bCs/>
                <w:sz w:val="20"/>
                <w:szCs w:val="20"/>
                <w:lang w:val="sr-Cyrl-RS" w:eastAsia="en-GB"/>
              </w:rPr>
              <w:t>202</w:t>
            </w:r>
            <w:r w:rsidRPr="00F32955">
              <w:rPr>
                <w:rFonts w:ascii="Times New Roman" w:eastAsia="Times New Roman" w:hAnsi="Times New Roman"/>
                <w:bCs/>
                <w:sz w:val="20"/>
                <w:szCs w:val="20"/>
                <w:lang w:val="en-US" w:eastAsia="en-GB"/>
              </w:rPr>
              <w:t>3</w:t>
            </w:r>
            <w:r w:rsidRPr="00F32955">
              <w:rPr>
                <w:rFonts w:ascii="Times New Roman" w:eastAsia="Times New Roman" w:hAnsi="Times New Roman"/>
                <w:bCs/>
                <w:sz w:val="20"/>
                <w:szCs w:val="20"/>
                <w:lang w:val="sr-Cyrl-RS" w:eastAsia="en-GB"/>
              </w:rPr>
              <w:t>/2</w:t>
            </w:r>
            <w:r w:rsidRPr="00F32955">
              <w:rPr>
                <w:rFonts w:ascii="Times New Roman" w:eastAsia="Times New Roman" w:hAnsi="Times New Roman"/>
                <w:bCs/>
                <w:sz w:val="20"/>
                <w:szCs w:val="20"/>
                <w:lang w:val="en-US" w:eastAsia="en-GB"/>
              </w:rPr>
              <w:t>4</w:t>
            </w:r>
          </w:p>
        </w:tc>
        <w:tc>
          <w:tcPr>
            <w:tcW w:w="575" w:type="dxa"/>
            <w:vMerge w:val="restart"/>
            <w:tcBorders>
              <w:top w:val="single" w:sz="4" w:space="0" w:color="auto"/>
              <w:left w:val="single" w:sz="4" w:space="0" w:color="auto"/>
              <w:bottom w:val="single" w:sz="4" w:space="0" w:color="auto"/>
              <w:right w:val="single" w:sz="4" w:space="0" w:color="auto"/>
            </w:tcBorders>
            <w:vAlign w:val="bottom"/>
            <w:hideMark/>
          </w:tcPr>
          <w:p w14:paraId="2F0E5E07"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Aptos" w:hAnsi="Times New Roman"/>
                <w:sz w:val="18"/>
                <w:szCs w:val="18"/>
                <w:lang w:val="en-US" w:eastAsia="en-US"/>
              </w:rPr>
              <w:t>24</w:t>
            </w:r>
          </w:p>
        </w:tc>
        <w:tc>
          <w:tcPr>
            <w:tcW w:w="691" w:type="dxa"/>
            <w:tcBorders>
              <w:top w:val="single" w:sz="4" w:space="0" w:color="auto"/>
              <w:left w:val="single" w:sz="4" w:space="0" w:color="auto"/>
              <w:bottom w:val="single" w:sz="4" w:space="0" w:color="auto"/>
              <w:right w:val="single" w:sz="4" w:space="0" w:color="auto"/>
            </w:tcBorders>
            <w:vAlign w:val="bottom"/>
            <w:hideMark/>
          </w:tcPr>
          <w:p w14:paraId="5539F12F"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sr-Cyrl-RS" w:eastAsia="en-GB"/>
              </w:rPr>
            </w:pPr>
            <w:r w:rsidRPr="00F32955">
              <w:rPr>
                <w:rFonts w:ascii="Times New Roman" w:eastAsia="Times New Roman" w:hAnsi="Times New Roman"/>
                <w:sz w:val="20"/>
                <w:szCs w:val="20"/>
                <w:lang w:val="sr-Cyrl-RS" w:eastAsia="en-GB"/>
              </w:rPr>
              <w:t>Просек</w:t>
            </w:r>
          </w:p>
        </w:tc>
        <w:tc>
          <w:tcPr>
            <w:tcW w:w="460" w:type="dxa"/>
            <w:tcBorders>
              <w:top w:val="single" w:sz="4" w:space="0" w:color="auto"/>
              <w:left w:val="single" w:sz="4" w:space="0" w:color="auto"/>
              <w:bottom w:val="single" w:sz="4" w:space="0" w:color="auto"/>
              <w:right w:val="single" w:sz="4" w:space="0" w:color="auto"/>
            </w:tcBorders>
            <w:vAlign w:val="bottom"/>
            <w:hideMark/>
          </w:tcPr>
          <w:p w14:paraId="2AE66C38"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sz w:val="20"/>
                <w:szCs w:val="20"/>
                <w:lang w:val="en-US" w:eastAsia="en-GB"/>
              </w:rPr>
              <w:t>4.54</w:t>
            </w:r>
          </w:p>
        </w:tc>
        <w:tc>
          <w:tcPr>
            <w:tcW w:w="461" w:type="dxa"/>
            <w:tcBorders>
              <w:top w:val="single" w:sz="4" w:space="0" w:color="auto"/>
              <w:left w:val="single" w:sz="4" w:space="0" w:color="auto"/>
              <w:bottom w:val="single" w:sz="4" w:space="0" w:color="auto"/>
              <w:right w:val="single" w:sz="4" w:space="0" w:color="auto"/>
            </w:tcBorders>
            <w:vAlign w:val="bottom"/>
            <w:hideMark/>
          </w:tcPr>
          <w:p w14:paraId="64D27982"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Cyrl-RS" w:eastAsia="en-GB"/>
              </w:rPr>
            </w:pPr>
            <w:r w:rsidRPr="00F32955">
              <w:rPr>
                <w:rFonts w:ascii="Times New Roman" w:eastAsia="Times New Roman" w:hAnsi="Times New Roman"/>
                <w:sz w:val="20"/>
                <w:szCs w:val="20"/>
                <w:lang w:val="en-US" w:eastAsia="en-GB"/>
              </w:rPr>
              <w:t>4.50</w:t>
            </w:r>
          </w:p>
        </w:tc>
        <w:tc>
          <w:tcPr>
            <w:tcW w:w="461" w:type="dxa"/>
            <w:tcBorders>
              <w:top w:val="single" w:sz="4" w:space="0" w:color="auto"/>
              <w:left w:val="single" w:sz="4" w:space="0" w:color="auto"/>
              <w:bottom w:val="single" w:sz="4" w:space="0" w:color="auto"/>
              <w:right w:val="single" w:sz="4" w:space="0" w:color="auto"/>
            </w:tcBorders>
            <w:vAlign w:val="bottom"/>
            <w:hideMark/>
          </w:tcPr>
          <w:p w14:paraId="798C4FE8"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46</w:t>
            </w:r>
          </w:p>
        </w:tc>
        <w:tc>
          <w:tcPr>
            <w:tcW w:w="461" w:type="dxa"/>
            <w:tcBorders>
              <w:top w:val="single" w:sz="4" w:space="0" w:color="auto"/>
              <w:left w:val="single" w:sz="4" w:space="0" w:color="auto"/>
              <w:bottom w:val="single" w:sz="4" w:space="0" w:color="auto"/>
              <w:right w:val="single" w:sz="4" w:space="0" w:color="auto"/>
            </w:tcBorders>
            <w:vAlign w:val="bottom"/>
            <w:hideMark/>
          </w:tcPr>
          <w:p w14:paraId="16E275C3"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Cyrl-RS" w:eastAsia="en-GB"/>
              </w:rPr>
              <w:t>5</w:t>
            </w:r>
            <w:r w:rsidRPr="00F32955">
              <w:rPr>
                <w:rFonts w:ascii="Times New Roman" w:eastAsia="Times New Roman" w:hAnsi="Times New Roman"/>
                <w:sz w:val="20"/>
                <w:szCs w:val="20"/>
                <w:lang w:val="sr-Latn-RS" w:eastAsia="en-GB"/>
              </w:rPr>
              <w:t>4</w:t>
            </w:r>
          </w:p>
        </w:tc>
        <w:tc>
          <w:tcPr>
            <w:tcW w:w="461" w:type="dxa"/>
            <w:tcBorders>
              <w:top w:val="single" w:sz="4" w:space="0" w:color="auto"/>
              <w:left w:val="single" w:sz="4" w:space="0" w:color="auto"/>
              <w:bottom w:val="single" w:sz="4" w:space="0" w:color="auto"/>
              <w:right w:val="single" w:sz="4" w:space="0" w:color="auto"/>
            </w:tcBorders>
            <w:vAlign w:val="bottom"/>
            <w:hideMark/>
          </w:tcPr>
          <w:p w14:paraId="08CC84B2"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75</w:t>
            </w:r>
          </w:p>
        </w:tc>
        <w:tc>
          <w:tcPr>
            <w:tcW w:w="461" w:type="dxa"/>
            <w:tcBorders>
              <w:top w:val="single" w:sz="4" w:space="0" w:color="auto"/>
              <w:left w:val="single" w:sz="4" w:space="0" w:color="auto"/>
              <w:bottom w:val="single" w:sz="4" w:space="0" w:color="auto"/>
              <w:right w:val="single" w:sz="4" w:space="0" w:color="auto"/>
            </w:tcBorders>
            <w:vAlign w:val="bottom"/>
            <w:hideMark/>
          </w:tcPr>
          <w:p w14:paraId="290B65C0"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67</w:t>
            </w:r>
          </w:p>
        </w:tc>
        <w:tc>
          <w:tcPr>
            <w:tcW w:w="461" w:type="dxa"/>
            <w:tcBorders>
              <w:top w:val="single" w:sz="4" w:space="0" w:color="auto"/>
              <w:left w:val="single" w:sz="4" w:space="0" w:color="auto"/>
              <w:bottom w:val="single" w:sz="4" w:space="0" w:color="auto"/>
              <w:right w:val="single" w:sz="4" w:space="0" w:color="auto"/>
            </w:tcBorders>
            <w:vAlign w:val="bottom"/>
            <w:hideMark/>
          </w:tcPr>
          <w:p w14:paraId="354B3C5C"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71</w:t>
            </w:r>
          </w:p>
        </w:tc>
        <w:tc>
          <w:tcPr>
            <w:tcW w:w="461" w:type="dxa"/>
            <w:tcBorders>
              <w:top w:val="single" w:sz="4" w:space="0" w:color="auto"/>
              <w:left w:val="single" w:sz="4" w:space="0" w:color="auto"/>
              <w:bottom w:val="single" w:sz="4" w:space="0" w:color="auto"/>
              <w:right w:val="single" w:sz="4" w:space="0" w:color="auto"/>
            </w:tcBorders>
            <w:vAlign w:val="bottom"/>
            <w:hideMark/>
          </w:tcPr>
          <w:p w14:paraId="22576573"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79</w:t>
            </w:r>
          </w:p>
        </w:tc>
        <w:tc>
          <w:tcPr>
            <w:tcW w:w="461" w:type="dxa"/>
            <w:tcBorders>
              <w:top w:val="single" w:sz="4" w:space="0" w:color="auto"/>
              <w:left w:val="single" w:sz="4" w:space="0" w:color="auto"/>
              <w:bottom w:val="single" w:sz="4" w:space="0" w:color="auto"/>
              <w:right w:val="single" w:sz="4" w:space="0" w:color="auto"/>
            </w:tcBorders>
            <w:vAlign w:val="bottom"/>
            <w:hideMark/>
          </w:tcPr>
          <w:p w14:paraId="0DDB9FF5"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83</w:t>
            </w:r>
          </w:p>
        </w:tc>
        <w:tc>
          <w:tcPr>
            <w:tcW w:w="461" w:type="dxa"/>
            <w:tcBorders>
              <w:top w:val="single" w:sz="4" w:space="0" w:color="auto"/>
              <w:left w:val="single" w:sz="4" w:space="0" w:color="auto"/>
              <w:bottom w:val="single" w:sz="4" w:space="0" w:color="auto"/>
              <w:right w:val="single" w:sz="4" w:space="0" w:color="auto"/>
            </w:tcBorders>
            <w:vAlign w:val="bottom"/>
            <w:hideMark/>
          </w:tcPr>
          <w:p w14:paraId="3D942FCE"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88</w:t>
            </w:r>
          </w:p>
        </w:tc>
        <w:tc>
          <w:tcPr>
            <w:tcW w:w="461" w:type="dxa"/>
            <w:tcBorders>
              <w:top w:val="single" w:sz="4" w:space="0" w:color="auto"/>
              <w:left w:val="single" w:sz="4" w:space="0" w:color="auto"/>
              <w:bottom w:val="single" w:sz="4" w:space="0" w:color="auto"/>
              <w:right w:val="single" w:sz="4" w:space="0" w:color="auto"/>
            </w:tcBorders>
            <w:vAlign w:val="bottom"/>
            <w:hideMark/>
          </w:tcPr>
          <w:p w14:paraId="78FAB558"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75</w:t>
            </w:r>
          </w:p>
        </w:tc>
        <w:tc>
          <w:tcPr>
            <w:tcW w:w="461" w:type="dxa"/>
            <w:tcBorders>
              <w:top w:val="single" w:sz="4" w:space="0" w:color="auto"/>
              <w:left w:val="single" w:sz="4" w:space="0" w:color="auto"/>
              <w:bottom w:val="single" w:sz="4" w:space="0" w:color="auto"/>
              <w:right w:val="single" w:sz="4" w:space="0" w:color="auto"/>
            </w:tcBorders>
            <w:vAlign w:val="bottom"/>
            <w:hideMark/>
          </w:tcPr>
          <w:p w14:paraId="450BE40F"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5.</w:t>
            </w:r>
            <w:r w:rsidRPr="00F32955">
              <w:rPr>
                <w:rFonts w:ascii="Times New Roman" w:eastAsia="Times New Roman" w:hAnsi="Times New Roman"/>
                <w:sz w:val="20"/>
                <w:szCs w:val="20"/>
                <w:lang w:val="sr-Latn-RS" w:eastAsia="en-GB"/>
              </w:rPr>
              <w:t>00</w:t>
            </w:r>
          </w:p>
        </w:tc>
        <w:tc>
          <w:tcPr>
            <w:tcW w:w="461" w:type="dxa"/>
            <w:tcBorders>
              <w:top w:val="single" w:sz="4" w:space="0" w:color="auto"/>
              <w:left w:val="single" w:sz="4" w:space="0" w:color="auto"/>
              <w:bottom w:val="single" w:sz="4" w:space="0" w:color="auto"/>
              <w:right w:val="single" w:sz="4" w:space="0" w:color="auto"/>
            </w:tcBorders>
            <w:vAlign w:val="bottom"/>
            <w:hideMark/>
          </w:tcPr>
          <w:p w14:paraId="7438ED49"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75</w:t>
            </w:r>
          </w:p>
        </w:tc>
        <w:tc>
          <w:tcPr>
            <w:tcW w:w="461" w:type="dxa"/>
            <w:tcBorders>
              <w:top w:val="single" w:sz="4" w:space="0" w:color="auto"/>
              <w:left w:val="single" w:sz="4" w:space="0" w:color="auto"/>
              <w:bottom w:val="single" w:sz="4" w:space="0" w:color="auto"/>
              <w:right w:val="single" w:sz="4" w:space="0" w:color="auto"/>
            </w:tcBorders>
            <w:vAlign w:val="bottom"/>
            <w:hideMark/>
          </w:tcPr>
          <w:p w14:paraId="46F4018E"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5.</w:t>
            </w:r>
            <w:r w:rsidRPr="00F32955">
              <w:rPr>
                <w:rFonts w:ascii="Times New Roman" w:eastAsia="Times New Roman" w:hAnsi="Times New Roman"/>
                <w:sz w:val="20"/>
                <w:szCs w:val="20"/>
                <w:lang w:val="sr-Latn-RS" w:eastAsia="en-GB"/>
              </w:rPr>
              <w:t>04</w:t>
            </w:r>
          </w:p>
        </w:tc>
        <w:tc>
          <w:tcPr>
            <w:tcW w:w="461" w:type="dxa"/>
            <w:tcBorders>
              <w:top w:val="single" w:sz="4" w:space="0" w:color="auto"/>
              <w:left w:val="single" w:sz="4" w:space="0" w:color="auto"/>
              <w:bottom w:val="single" w:sz="4" w:space="0" w:color="auto"/>
              <w:right w:val="single" w:sz="4" w:space="0" w:color="auto"/>
            </w:tcBorders>
            <w:vAlign w:val="bottom"/>
            <w:hideMark/>
          </w:tcPr>
          <w:p w14:paraId="19EC7DFA"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79</w:t>
            </w:r>
          </w:p>
        </w:tc>
        <w:tc>
          <w:tcPr>
            <w:tcW w:w="461" w:type="dxa"/>
            <w:tcBorders>
              <w:top w:val="single" w:sz="4" w:space="0" w:color="auto"/>
              <w:left w:val="single" w:sz="4" w:space="0" w:color="auto"/>
              <w:bottom w:val="single" w:sz="4" w:space="0" w:color="auto"/>
              <w:right w:val="single" w:sz="4" w:space="0" w:color="auto"/>
            </w:tcBorders>
            <w:vAlign w:val="bottom"/>
            <w:hideMark/>
          </w:tcPr>
          <w:p w14:paraId="20A9AE0C"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Cyrl-RS" w:eastAsia="en-GB"/>
              </w:rPr>
              <w:t>5</w:t>
            </w:r>
            <w:r w:rsidRPr="00F32955">
              <w:rPr>
                <w:rFonts w:ascii="Times New Roman" w:eastAsia="Times New Roman" w:hAnsi="Times New Roman"/>
                <w:sz w:val="20"/>
                <w:szCs w:val="20"/>
                <w:lang w:val="sr-Latn-RS" w:eastAsia="en-GB"/>
              </w:rPr>
              <w:t>4</w:t>
            </w:r>
          </w:p>
        </w:tc>
        <w:tc>
          <w:tcPr>
            <w:tcW w:w="461" w:type="dxa"/>
            <w:tcBorders>
              <w:top w:val="single" w:sz="4" w:space="0" w:color="auto"/>
              <w:left w:val="single" w:sz="4" w:space="0" w:color="auto"/>
              <w:bottom w:val="single" w:sz="4" w:space="0" w:color="auto"/>
              <w:right w:val="single" w:sz="4" w:space="0" w:color="auto"/>
            </w:tcBorders>
            <w:vAlign w:val="bottom"/>
            <w:hideMark/>
          </w:tcPr>
          <w:p w14:paraId="2886CE1D"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4.</w:t>
            </w:r>
            <w:r w:rsidRPr="00F32955">
              <w:rPr>
                <w:rFonts w:ascii="Times New Roman" w:eastAsia="Times New Roman" w:hAnsi="Times New Roman"/>
                <w:sz w:val="20"/>
                <w:szCs w:val="20"/>
                <w:lang w:val="sr-Latn-RS" w:eastAsia="en-GB"/>
              </w:rPr>
              <w:t>67</w:t>
            </w:r>
          </w:p>
        </w:tc>
      </w:tr>
      <w:tr w:rsidR="00F5300E" w:rsidRPr="00F32955" w14:paraId="004510C2" w14:textId="77777777" w:rsidTr="00164FDE">
        <w:trPr>
          <w:trHeight w:val="465"/>
          <w:jc w:val="center"/>
        </w:trPr>
        <w:tc>
          <w:tcPr>
            <w:tcW w:w="917" w:type="dxa"/>
            <w:vMerge/>
            <w:tcBorders>
              <w:top w:val="single" w:sz="4" w:space="0" w:color="auto"/>
              <w:left w:val="single" w:sz="4" w:space="0" w:color="auto"/>
              <w:bottom w:val="single" w:sz="4" w:space="0" w:color="auto"/>
              <w:right w:val="single" w:sz="4" w:space="0" w:color="auto"/>
            </w:tcBorders>
            <w:vAlign w:val="center"/>
            <w:hideMark/>
          </w:tcPr>
          <w:p w14:paraId="05A0547A" w14:textId="77777777" w:rsidR="00F5300E" w:rsidRPr="00F32955" w:rsidRDefault="00F5300E" w:rsidP="00F5300E">
            <w:pPr>
              <w:suppressAutoHyphens w:val="0"/>
              <w:spacing w:after="0" w:line="240" w:lineRule="auto"/>
              <w:jc w:val="left"/>
              <w:rPr>
                <w:rFonts w:ascii="Times New Roman" w:eastAsia="Times New Roman" w:hAnsi="Times New Roman"/>
                <w:bCs/>
                <w:sz w:val="20"/>
                <w:szCs w:val="20"/>
                <w:lang w:val="en-US" w:eastAsia="en-GB"/>
              </w:rPr>
            </w:pPr>
          </w:p>
        </w:tc>
        <w:tc>
          <w:tcPr>
            <w:tcW w:w="575" w:type="dxa"/>
            <w:vMerge/>
            <w:tcBorders>
              <w:top w:val="single" w:sz="4" w:space="0" w:color="auto"/>
              <w:left w:val="single" w:sz="4" w:space="0" w:color="auto"/>
              <w:bottom w:val="single" w:sz="4" w:space="0" w:color="auto"/>
              <w:right w:val="single" w:sz="4" w:space="0" w:color="auto"/>
            </w:tcBorders>
            <w:vAlign w:val="center"/>
            <w:hideMark/>
          </w:tcPr>
          <w:p w14:paraId="72D57A79" w14:textId="77777777" w:rsidR="00F5300E" w:rsidRPr="00F32955" w:rsidRDefault="00F5300E" w:rsidP="00F5300E">
            <w:pPr>
              <w:suppressAutoHyphens w:val="0"/>
              <w:spacing w:after="0" w:line="240" w:lineRule="auto"/>
              <w:jc w:val="left"/>
              <w:rPr>
                <w:rFonts w:ascii="Times New Roman" w:eastAsia="Times New Roman" w:hAnsi="Times New Roman"/>
                <w:sz w:val="20"/>
                <w:szCs w:val="20"/>
                <w:lang w:val="sr-Cyrl-RS" w:eastAsia="en-GB"/>
              </w:rPr>
            </w:pPr>
          </w:p>
        </w:tc>
        <w:tc>
          <w:tcPr>
            <w:tcW w:w="691" w:type="dxa"/>
            <w:tcBorders>
              <w:top w:val="single" w:sz="4" w:space="0" w:color="auto"/>
              <w:left w:val="single" w:sz="4" w:space="0" w:color="auto"/>
              <w:bottom w:val="single" w:sz="4" w:space="0" w:color="auto"/>
              <w:right w:val="single" w:sz="4" w:space="0" w:color="auto"/>
            </w:tcBorders>
            <w:vAlign w:val="bottom"/>
            <w:hideMark/>
          </w:tcPr>
          <w:p w14:paraId="02C86FF8" w14:textId="77777777" w:rsidR="00F5300E" w:rsidRPr="00F32955" w:rsidRDefault="00F5300E" w:rsidP="00F5300E">
            <w:pPr>
              <w:suppressAutoHyphens w:val="0"/>
              <w:spacing w:after="0" w:line="240" w:lineRule="auto"/>
              <w:jc w:val="center"/>
              <w:rPr>
                <w:rFonts w:ascii="Times New Roman" w:eastAsia="Times New Roman" w:hAnsi="Times New Roman"/>
                <w:sz w:val="20"/>
                <w:szCs w:val="20"/>
                <w:lang w:val="en-US" w:eastAsia="en-GB"/>
              </w:rPr>
            </w:pPr>
            <w:r w:rsidRPr="00F32955">
              <w:rPr>
                <w:rFonts w:ascii="Times New Roman" w:eastAsia="Times New Roman" w:hAnsi="Times New Roman"/>
                <w:sz w:val="20"/>
                <w:szCs w:val="20"/>
                <w:lang w:val="en-US" w:eastAsia="en-GB"/>
              </w:rPr>
              <w:t>SD</w:t>
            </w:r>
          </w:p>
        </w:tc>
        <w:tc>
          <w:tcPr>
            <w:tcW w:w="460" w:type="dxa"/>
            <w:tcBorders>
              <w:top w:val="single" w:sz="4" w:space="0" w:color="auto"/>
              <w:left w:val="single" w:sz="4" w:space="0" w:color="auto"/>
              <w:bottom w:val="single" w:sz="4" w:space="0" w:color="auto"/>
              <w:right w:val="single" w:sz="4" w:space="0" w:color="auto"/>
            </w:tcBorders>
            <w:vAlign w:val="bottom"/>
            <w:hideMark/>
          </w:tcPr>
          <w:p w14:paraId="5E7C21E2"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en-US" w:eastAsia="en-GB"/>
              </w:rPr>
            </w:pPr>
            <w:r w:rsidRPr="00F32955">
              <w:rPr>
                <w:rFonts w:ascii="Times New Roman" w:eastAsia="Times New Roman" w:hAnsi="Times New Roman"/>
                <w:sz w:val="20"/>
                <w:szCs w:val="20"/>
                <w:lang w:val="en-US" w:eastAsia="en-GB"/>
              </w:rPr>
              <w:t>0.78</w:t>
            </w:r>
          </w:p>
        </w:tc>
        <w:tc>
          <w:tcPr>
            <w:tcW w:w="461" w:type="dxa"/>
            <w:tcBorders>
              <w:top w:val="single" w:sz="4" w:space="0" w:color="auto"/>
              <w:left w:val="single" w:sz="4" w:space="0" w:color="auto"/>
              <w:bottom w:val="single" w:sz="4" w:space="0" w:color="auto"/>
              <w:right w:val="single" w:sz="4" w:space="0" w:color="auto"/>
            </w:tcBorders>
            <w:vAlign w:val="bottom"/>
            <w:hideMark/>
          </w:tcPr>
          <w:p w14:paraId="5B2CBC0F"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72</w:t>
            </w:r>
          </w:p>
        </w:tc>
        <w:tc>
          <w:tcPr>
            <w:tcW w:w="461" w:type="dxa"/>
            <w:tcBorders>
              <w:top w:val="single" w:sz="4" w:space="0" w:color="auto"/>
              <w:left w:val="single" w:sz="4" w:space="0" w:color="auto"/>
              <w:bottom w:val="single" w:sz="4" w:space="0" w:color="auto"/>
              <w:right w:val="single" w:sz="4" w:space="0" w:color="auto"/>
            </w:tcBorders>
            <w:vAlign w:val="bottom"/>
            <w:hideMark/>
          </w:tcPr>
          <w:p w14:paraId="5E377DF0"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88</w:t>
            </w:r>
          </w:p>
        </w:tc>
        <w:tc>
          <w:tcPr>
            <w:tcW w:w="461" w:type="dxa"/>
            <w:tcBorders>
              <w:top w:val="single" w:sz="4" w:space="0" w:color="auto"/>
              <w:left w:val="single" w:sz="4" w:space="0" w:color="auto"/>
              <w:bottom w:val="single" w:sz="4" w:space="0" w:color="auto"/>
              <w:right w:val="single" w:sz="4" w:space="0" w:color="auto"/>
            </w:tcBorders>
            <w:vAlign w:val="bottom"/>
            <w:hideMark/>
          </w:tcPr>
          <w:p w14:paraId="11E74F02"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66</w:t>
            </w:r>
          </w:p>
        </w:tc>
        <w:tc>
          <w:tcPr>
            <w:tcW w:w="461" w:type="dxa"/>
            <w:tcBorders>
              <w:top w:val="single" w:sz="4" w:space="0" w:color="auto"/>
              <w:left w:val="single" w:sz="4" w:space="0" w:color="auto"/>
              <w:bottom w:val="single" w:sz="4" w:space="0" w:color="auto"/>
              <w:right w:val="single" w:sz="4" w:space="0" w:color="auto"/>
            </w:tcBorders>
            <w:vAlign w:val="bottom"/>
            <w:hideMark/>
          </w:tcPr>
          <w:p w14:paraId="71CECC00"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53</w:t>
            </w:r>
          </w:p>
        </w:tc>
        <w:tc>
          <w:tcPr>
            <w:tcW w:w="461" w:type="dxa"/>
            <w:tcBorders>
              <w:top w:val="single" w:sz="4" w:space="0" w:color="auto"/>
              <w:left w:val="single" w:sz="4" w:space="0" w:color="auto"/>
              <w:bottom w:val="single" w:sz="4" w:space="0" w:color="auto"/>
              <w:right w:val="single" w:sz="4" w:space="0" w:color="auto"/>
            </w:tcBorders>
            <w:vAlign w:val="bottom"/>
            <w:hideMark/>
          </w:tcPr>
          <w:p w14:paraId="257518C2"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70</w:t>
            </w:r>
          </w:p>
        </w:tc>
        <w:tc>
          <w:tcPr>
            <w:tcW w:w="461" w:type="dxa"/>
            <w:tcBorders>
              <w:top w:val="single" w:sz="4" w:space="0" w:color="auto"/>
              <w:left w:val="single" w:sz="4" w:space="0" w:color="auto"/>
              <w:bottom w:val="single" w:sz="4" w:space="0" w:color="auto"/>
              <w:right w:val="single" w:sz="4" w:space="0" w:color="auto"/>
            </w:tcBorders>
            <w:vAlign w:val="bottom"/>
            <w:hideMark/>
          </w:tcPr>
          <w:p w14:paraId="18438E97"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Cyrl-RS" w:eastAsia="en-GB"/>
              </w:rPr>
              <w:t>.</w:t>
            </w:r>
            <w:r w:rsidRPr="00F32955">
              <w:rPr>
                <w:rFonts w:ascii="Times New Roman" w:eastAsia="Times New Roman" w:hAnsi="Times New Roman"/>
                <w:sz w:val="20"/>
                <w:szCs w:val="20"/>
                <w:lang w:val="sr-Latn-RS" w:eastAsia="en-GB"/>
              </w:rPr>
              <w:t>62</w:t>
            </w:r>
          </w:p>
        </w:tc>
        <w:tc>
          <w:tcPr>
            <w:tcW w:w="461" w:type="dxa"/>
            <w:tcBorders>
              <w:top w:val="single" w:sz="4" w:space="0" w:color="auto"/>
              <w:left w:val="single" w:sz="4" w:space="0" w:color="auto"/>
              <w:bottom w:val="single" w:sz="4" w:space="0" w:color="auto"/>
              <w:right w:val="single" w:sz="4" w:space="0" w:color="auto"/>
            </w:tcBorders>
            <w:vAlign w:val="bottom"/>
            <w:hideMark/>
          </w:tcPr>
          <w:p w14:paraId="72C1EE99"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41</w:t>
            </w:r>
          </w:p>
        </w:tc>
        <w:tc>
          <w:tcPr>
            <w:tcW w:w="461" w:type="dxa"/>
            <w:tcBorders>
              <w:top w:val="single" w:sz="4" w:space="0" w:color="auto"/>
              <w:left w:val="single" w:sz="4" w:space="0" w:color="auto"/>
              <w:bottom w:val="single" w:sz="4" w:space="0" w:color="auto"/>
              <w:right w:val="single" w:sz="4" w:space="0" w:color="auto"/>
            </w:tcBorders>
            <w:vAlign w:val="bottom"/>
            <w:hideMark/>
          </w:tcPr>
          <w:p w14:paraId="14EB692F"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38</w:t>
            </w:r>
          </w:p>
        </w:tc>
        <w:tc>
          <w:tcPr>
            <w:tcW w:w="461" w:type="dxa"/>
            <w:tcBorders>
              <w:top w:val="single" w:sz="4" w:space="0" w:color="auto"/>
              <w:left w:val="single" w:sz="4" w:space="0" w:color="auto"/>
              <w:bottom w:val="single" w:sz="4" w:space="0" w:color="auto"/>
              <w:right w:val="single" w:sz="4" w:space="0" w:color="auto"/>
            </w:tcBorders>
            <w:vAlign w:val="bottom"/>
            <w:hideMark/>
          </w:tcPr>
          <w:p w14:paraId="262EDE75"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34</w:t>
            </w:r>
          </w:p>
        </w:tc>
        <w:tc>
          <w:tcPr>
            <w:tcW w:w="461" w:type="dxa"/>
            <w:tcBorders>
              <w:top w:val="single" w:sz="4" w:space="0" w:color="auto"/>
              <w:left w:val="single" w:sz="4" w:space="0" w:color="auto"/>
              <w:bottom w:val="single" w:sz="4" w:space="0" w:color="auto"/>
              <w:right w:val="single" w:sz="4" w:space="0" w:color="auto"/>
            </w:tcBorders>
            <w:vAlign w:val="bottom"/>
            <w:hideMark/>
          </w:tcPr>
          <w:p w14:paraId="6F18F2B0"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61</w:t>
            </w:r>
          </w:p>
        </w:tc>
        <w:tc>
          <w:tcPr>
            <w:tcW w:w="461" w:type="dxa"/>
            <w:tcBorders>
              <w:top w:val="single" w:sz="4" w:space="0" w:color="auto"/>
              <w:left w:val="single" w:sz="4" w:space="0" w:color="auto"/>
              <w:bottom w:val="single" w:sz="4" w:space="0" w:color="auto"/>
              <w:right w:val="single" w:sz="4" w:space="0" w:color="auto"/>
            </w:tcBorders>
            <w:vAlign w:val="bottom"/>
            <w:hideMark/>
          </w:tcPr>
          <w:p w14:paraId="2B232F04"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00</w:t>
            </w:r>
          </w:p>
        </w:tc>
        <w:tc>
          <w:tcPr>
            <w:tcW w:w="461" w:type="dxa"/>
            <w:tcBorders>
              <w:top w:val="single" w:sz="4" w:space="0" w:color="auto"/>
              <w:left w:val="single" w:sz="4" w:space="0" w:color="auto"/>
              <w:bottom w:val="single" w:sz="4" w:space="0" w:color="auto"/>
              <w:right w:val="single" w:sz="4" w:space="0" w:color="auto"/>
            </w:tcBorders>
            <w:vAlign w:val="bottom"/>
            <w:hideMark/>
          </w:tcPr>
          <w:p w14:paraId="7FCF87A3"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44</w:t>
            </w:r>
          </w:p>
        </w:tc>
        <w:tc>
          <w:tcPr>
            <w:tcW w:w="461" w:type="dxa"/>
            <w:tcBorders>
              <w:top w:val="single" w:sz="4" w:space="0" w:color="auto"/>
              <w:left w:val="single" w:sz="4" w:space="0" w:color="auto"/>
              <w:bottom w:val="single" w:sz="4" w:space="0" w:color="auto"/>
              <w:right w:val="single" w:sz="4" w:space="0" w:color="auto"/>
            </w:tcBorders>
            <w:vAlign w:val="bottom"/>
            <w:hideMark/>
          </w:tcPr>
          <w:p w14:paraId="57937A97"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55</w:t>
            </w:r>
          </w:p>
        </w:tc>
        <w:tc>
          <w:tcPr>
            <w:tcW w:w="461" w:type="dxa"/>
            <w:tcBorders>
              <w:top w:val="single" w:sz="4" w:space="0" w:color="auto"/>
              <w:left w:val="single" w:sz="4" w:space="0" w:color="auto"/>
              <w:bottom w:val="single" w:sz="4" w:space="0" w:color="auto"/>
              <w:right w:val="single" w:sz="4" w:space="0" w:color="auto"/>
            </w:tcBorders>
            <w:vAlign w:val="bottom"/>
            <w:hideMark/>
          </w:tcPr>
          <w:p w14:paraId="4FD2CECB"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66</w:t>
            </w:r>
          </w:p>
        </w:tc>
        <w:tc>
          <w:tcPr>
            <w:tcW w:w="461" w:type="dxa"/>
            <w:tcBorders>
              <w:top w:val="single" w:sz="4" w:space="0" w:color="auto"/>
              <w:left w:val="single" w:sz="4" w:space="0" w:color="auto"/>
              <w:bottom w:val="single" w:sz="4" w:space="0" w:color="auto"/>
              <w:right w:val="single" w:sz="4" w:space="0" w:color="auto"/>
            </w:tcBorders>
            <w:vAlign w:val="bottom"/>
            <w:hideMark/>
          </w:tcPr>
          <w:p w14:paraId="655416B6"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66</w:t>
            </w:r>
          </w:p>
        </w:tc>
        <w:tc>
          <w:tcPr>
            <w:tcW w:w="461" w:type="dxa"/>
            <w:tcBorders>
              <w:top w:val="single" w:sz="4" w:space="0" w:color="auto"/>
              <w:left w:val="single" w:sz="4" w:space="0" w:color="auto"/>
              <w:bottom w:val="single" w:sz="4" w:space="0" w:color="auto"/>
              <w:right w:val="single" w:sz="4" w:space="0" w:color="auto"/>
            </w:tcBorders>
            <w:vAlign w:val="bottom"/>
            <w:hideMark/>
          </w:tcPr>
          <w:p w14:paraId="65F84391" w14:textId="77777777" w:rsidR="00F5300E" w:rsidRPr="00F32955" w:rsidRDefault="00F5300E" w:rsidP="00F5300E">
            <w:pPr>
              <w:suppressAutoHyphens w:val="0"/>
              <w:spacing w:after="0" w:line="240" w:lineRule="auto"/>
              <w:jc w:val="right"/>
              <w:rPr>
                <w:rFonts w:ascii="Times New Roman" w:eastAsia="Times New Roman" w:hAnsi="Times New Roman"/>
                <w:sz w:val="20"/>
                <w:szCs w:val="20"/>
                <w:lang w:val="sr-Latn-RS" w:eastAsia="en-GB"/>
              </w:rPr>
            </w:pPr>
            <w:r w:rsidRPr="00F32955">
              <w:rPr>
                <w:rFonts w:ascii="Times New Roman" w:eastAsia="Times New Roman" w:hAnsi="Times New Roman"/>
                <w:sz w:val="20"/>
                <w:szCs w:val="20"/>
                <w:lang w:val="en-US" w:eastAsia="en-GB"/>
              </w:rPr>
              <w:t>0.</w:t>
            </w:r>
            <w:r w:rsidRPr="00F32955">
              <w:rPr>
                <w:rFonts w:ascii="Times New Roman" w:eastAsia="Times New Roman" w:hAnsi="Times New Roman"/>
                <w:sz w:val="20"/>
                <w:szCs w:val="20"/>
                <w:lang w:val="sr-Latn-RS" w:eastAsia="en-GB"/>
              </w:rPr>
              <w:t>52</w:t>
            </w:r>
          </w:p>
        </w:tc>
      </w:tr>
    </w:tbl>
    <w:p w14:paraId="74A09859" w14:textId="77777777" w:rsidR="00F5300E" w:rsidRPr="00F32955" w:rsidRDefault="00F5300E" w:rsidP="00F5300E">
      <w:pPr>
        <w:rPr>
          <w:rFonts w:ascii="Times New Roman" w:hAnsi="Times New Roman"/>
          <w:lang w:val="en-US"/>
        </w:rPr>
      </w:pPr>
    </w:p>
    <w:p w14:paraId="50017F2D" w14:textId="77777777" w:rsidR="00F5300E" w:rsidRPr="00F32955" w:rsidRDefault="00F5300E" w:rsidP="00F5300E">
      <w:pPr>
        <w:rPr>
          <w:rFonts w:ascii="Times New Roman" w:hAnsi="Times New Roman"/>
          <w:lang w:val="en-US"/>
        </w:rPr>
      </w:pPr>
    </w:p>
    <w:p w14:paraId="6478B856" w14:textId="77777777" w:rsidR="00F5300E" w:rsidRPr="00F32955" w:rsidRDefault="00F5300E" w:rsidP="00F5300E">
      <w:pPr>
        <w:suppressAutoHyphens w:val="0"/>
        <w:spacing w:after="160" w:line="259" w:lineRule="auto"/>
        <w:jc w:val="left"/>
        <w:rPr>
          <w:rFonts w:ascii="Times New Roman" w:hAnsi="Times New Roman"/>
          <w:lang w:val="en-US"/>
        </w:rPr>
      </w:pPr>
      <w:r w:rsidRPr="00F32955">
        <w:rPr>
          <w:rFonts w:ascii="Times New Roman" w:hAnsi="Times New Roman"/>
          <w:lang w:val="en-US"/>
        </w:rPr>
        <w:br w:type="page"/>
      </w:r>
    </w:p>
    <w:p w14:paraId="2EDC73CC" w14:textId="77777777" w:rsidR="00DB3028" w:rsidRPr="00F32955" w:rsidRDefault="00164FDE" w:rsidP="00DB3028">
      <w:pPr>
        <w:pStyle w:val="Heading3"/>
        <w:rPr>
          <w:rFonts w:ascii="Times New Roman" w:hAnsi="Times New Roman" w:cs="Times New Roman"/>
          <w:lang w:val="sr-Cyrl-RS"/>
        </w:rPr>
      </w:pPr>
      <w:bookmarkStart w:id="22" w:name="_Прилог_5.2."/>
      <w:bookmarkEnd w:id="22"/>
      <w:r w:rsidRPr="00F32955">
        <w:rPr>
          <w:rFonts w:ascii="Times New Roman" w:hAnsi="Times New Roman" w:cs="Times New Roman"/>
          <w:color w:val="002060"/>
          <w:lang w:val="sr-Cyrl-RS"/>
        </w:rPr>
        <w:lastRenderedPageBreak/>
        <w:t>Прилог 5.2.</w:t>
      </w:r>
      <w:r w:rsidRPr="00F32955">
        <w:rPr>
          <w:rFonts w:ascii="Times New Roman" w:hAnsi="Times New Roman" w:cs="Times New Roman"/>
          <w:lang w:val="sr-Cyrl-RS"/>
        </w:rPr>
        <w:t xml:space="preserve">  </w:t>
      </w:r>
    </w:p>
    <w:p w14:paraId="3088472A" w14:textId="1E75F8F4" w:rsidR="00164FDE" w:rsidRPr="00F32955" w:rsidRDefault="00164FDE" w:rsidP="00164FDE">
      <w:pPr>
        <w:rPr>
          <w:rFonts w:ascii="Times New Roman" w:hAnsi="Times New Roman"/>
          <w:color w:val="002060"/>
          <w:lang w:val="sr-Cyrl-RS"/>
        </w:rPr>
      </w:pPr>
      <w:r w:rsidRPr="00F32955">
        <w:rPr>
          <w:rFonts w:ascii="Times New Roman" w:hAnsi="Times New Roman"/>
          <w:color w:val="002060"/>
          <w:lang w:val="sr-Cyrl-RS"/>
        </w:rPr>
        <w:t>Процедуре и поступци који обезбеђују поштовање плана и распореда наставе</w:t>
      </w:r>
    </w:p>
    <w:p w14:paraId="7860E716" w14:textId="77777777" w:rsidR="00164FDE" w:rsidRPr="00F32955" w:rsidRDefault="00164FDE" w:rsidP="00164FDE">
      <w:pPr>
        <w:rPr>
          <w:rFonts w:ascii="Times New Roman" w:hAnsi="Times New Roman"/>
          <w:lang w:val="sr-Cyrl-RS"/>
        </w:rPr>
      </w:pPr>
      <w:r w:rsidRPr="00F32955">
        <w:rPr>
          <w:rFonts w:ascii="Times New Roman" w:hAnsi="Times New Roman"/>
          <w:lang w:val="sr-Cyrl-RS"/>
        </w:rPr>
        <w:t xml:space="preserve">Процедуре и поступци који обезбеђују поштовање плана и распореда наставе на докторским студијама историје уметности јасно су и детаљно регулисани Стандардом 3 </w:t>
      </w:r>
      <w:hyperlink r:id="rId100" w:history="1">
        <w:r w:rsidRPr="00F32955">
          <w:rPr>
            <w:rStyle w:val="Hyperlink"/>
            <w:rFonts w:ascii="Times New Roman" w:hAnsi="Times New Roman"/>
            <w:i/>
            <w:iCs/>
            <w:color w:val="002060"/>
            <w:lang w:val="sr-Cyrl-RS"/>
          </w:rPr>
          <w:t>Правилника о стандардима и поступцима за обезбеђивање квалитета и самовредновање</w:t>
        </w:r>
      </w:hyperlink>
      <w:r w:rsidRPr="00F32955">
        <w:rPr>
          <w:rFonts w:ascii="Times New Roman" w:hAnsi="Times New Roman"/>
          <w:lang w:val="sr-Cyrl-RS"/>
        </w:rPr>
        <w:t xml:space="preserve"> Филозофског факултета Универзитета у Београду.</w:t>
      </w:r>
    </w:p>
    <w:p w14:paraId="388E40F0" w14:textId="77777777" w:rsidR="00164FDE" w:rsidRPr="00F32955" w:rsidRDefault="00164FDE" w:rsidP="00164FDE">
      <w:pPr>
        <w:rPr>
          <w:rFonts w:ascii="Times New Roman" w:hAnsi="Times New Roman"/>
          <w:lang w:val="sr-Cyrl-RS"/>
        </w:rPr>
      </w:pPr>
    </w:p>
    <w:p w14:paraId="445DFA19" w14:textId="77777777" w:rsidR="00164FDE" w:rsidRPr="00F32955" w:rsidRDefault="00164FDE" w:rsidP="00164FDE">
      <w:pPr>
        <w:rPr>
          <w:rFonts w:ascii="Times New Roman" w:hAnsi="Times New Roman"/>
          <w:lang w:val="sr-Cyrl-RS"/>
        </w:rPr>
      </w:pPr>
    </w:p>
    <w:p w14:paraId="645072C9" w14:textId="47EB7079" w:rsidR="00164FDE" w:rsidRPr="00F32955" w:rsidRDefault="00164FDE" w:rsidP="00164FDE">
      <w:pPr>
        <w:rPr>
          <w:rFonts w:ascii="Times New Roman" w:hAnsi="Times New Roman"/>
          <w:lang w:val="sr-Cyrl-RS"/>
        </w:rPr>
      </w:pPr>
      <w:r w:rsidRPr="00F32955">
        <w:rPr>
          <w:rFonts w:ascii="Times New Roman" w:hAnsi="Times New Roman"/>
          <w:noProof/>
          <w:lang w:val="en-US" w:eastAsia="en-US"/>
        </w:rPr>
        <w:drawing>
          <wp:inline distT="0" distB="0" distL="0" distR="0" wp14:anchorId="5947BF71" wp14:editId="4854A6FA">
            <wp:extent cx="5829300" cy="4019550"/>
            <wp:effectExtent l="0" t="0" r="0" b="0"/>
            <wp:docPr id="293" name="Picture 293" descr="Description: A close-up of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 close-up of a book&#10;&#10;AI-generated content may be incorrect."/>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829300" cy="4019550"/>
                    </a:xfrm>
                    <a:prstGeom prst="rect">
                      <a:avLst/>
                    </a:prstGeom>
                    <a:noFill/>
                    <a:ln>
                      <a:noFill/>
                    </a:ln>
                  </pic:spPr>
                </pic:pic>
              </a:graphicData>
            </a:graphic>
          </wp:inline>
        </w:drawing>
      </w:r>
    </w:p>
    <w:p w14:paraId="7D5083D3" w14:textId="77777777" w:rsidR="00164FDE" w:rsidRPr="00F32955" w:rsidRDefault="00164FDE" w:rsidP="00164FDE">
      <w:pPr>
        <w:rPr>
          <w:rFonts w:ascii="Times New Roman" w:hAnsi="Times New Roman"/>
          <w:lang w:val="sr-Cyrl-RS"/>
        </w:rPr>
      </w:pPr>
    </w:p>
    <w:p w14:paraId="2A189780" w14:textId="77777777" w:rsidR="00164FDE" w:rsidRPr="00F32955" w:rsidRDefault="00164FDE" w:rsidP="00164FDE">
      <w:pPr>
        <w:rPr>
          <w:rFonts w:ascii="Times New Roman" w:hAnsi="Times New Roman"/>
          <w:color w:val="002060"/>
          <w:lang w:val="sr-Cyrl-RS"/>
        </w:rPr>
      </w:pPr>
      <w:r w:rsidRPr="00F32955">
        <w:rPr>
          <w:rFonts w:ascii="Times New Roman" w:hAnsi="Times New Roman"/>
          <w:lang w:val="sr-Cyrl-RS"/>
        </w:rPr>
        <w:t xml:space="preserve">Опште информације о студирању доступне су на интернет страници факултета: </w:t>
      </w:r>
      <w:hyperlink r:id="rId102" w:history="1">
        <w:r w:rsidRPr="00F32955">
          <w:rPr>
            <w:rStyle w:val="Hyperlink"/>
            <w:rFonts w:ascii="Times New Roman" w:hAnsi="Times New Roman"/>
            <w:color w:val="002060"/>
            <w:lang w:val="sr-Cyrl-RS"/>
          </w:rPr>
          <w:t>https://www.f.bg.ac.rs/istorija-umetnosti/informacije</w:t>
        </w:r>
      </w:hyperlink>
    </w:p>
    <w:p w14:paraId="14ADB2AB" w14:textId="77777777" w:rsidR="00164FDE" w:rsidRPr="00F32955" w:rsidRDefault="00164FDE" w:rsidP="00164FDE">
      <w:pPr>
        <w:rPr>
          <w:rFonts w:ascii="Times New Roman" w:hAnsi="Times New Roman"/>
          <w:lang w:val="sr-Cyrl-RS"/>
        </w:rPr>
      </w:pPr>
      <w:r w:rsidRPr="00F32955">
        <w:rPr>
          <w:rFonts w:ascii="Times New Roman" w:hAnsi="Times New Roman"/>
          <w:lang w:val="sr-Cyrl-RS"/>
        </w:rPr>
        <w:t>Детаљан програм докторских академских студија историје уметности са спецификацијом сваког предмета доступан је на интернет страници факултета:</w:t>
      </w:r>
    </w:p>
    <w:p w14:paraId="66AC0982" w14:textId="77777777" w:rsidR="00164FDE" w:rsidRPr="00F32955" w:rsidRDefault="00F32955" w:rsidP="00164FDE">
      <w:pPr>
        <w:rPr>
          <w:rFonts w:ascii="Times New Roman" w:hAnsi="Times New Roman"/>
          <w:color w:val="002060"/>
          <w:lang w:val="sr-Cyrl-RS"/>
        </w:rPr>
      </w:pPr>
      <w:hyperlink r:id="rId103" w:history="1">
        <w:r w:rsidR="00164FDE" w:rsidRPr="00F32955">
          <w:rPr>
            <w:rStyle w:val="Hyperlink"/>
            <w:rFonts w:ascii="Times New Roman" w:hAnsi="Times New Roman"/>
            <w:color w:val="002060"/>
            <w:lang w:val="sr-Cyrl-RS"/>
          </w:rPr>
          <w:t>https://www.f.bg.ac.rs/istorija-umetnosti/program/doktorske/2021</w:t>
        </w:r>
      </w:hyperlink>
    </w:p>
    <w:p w14:paraId="1CFB639F" w14:textId="77777777" w:rsidR="00164FDE" w:rsidRPr="00F32955" w:rsidRDefault="00164FDE" w:rsidP="00164FDE">
      <w:pPr>
        <w:rPr>
          <w:rFonts w:ascii="Times New Roman" w:hAnsi="Times New Roman"/>
          <w:lang w:val="sr-Cyrl-RS"/>
        </w:rPr>
      </w:pPr>
      <w:r w:rsidRPr="00F32955">
        <w:rPr>
          <w:rFonts w:ascii="Times New Roman" w:hAnsi="Times New Roman"/>
          <w:lang w:val="sr-Cyrl-RS"/>
        </w:rPr>
        <w:lastRenderedPageBreak/>
        <w:t>Информације о упису студената на докторске академске студије доступне су на интернет страници факултета:</w:t>
      </w:r>
    </w:p>
    <w:p w14:paraId="732987D3" w14:textId="77777777" w:rsidR="00164FDE" w:rsidRPr="00F32955" w:rsidRDefault="00164FDE" w:rsidP="00164FDE">
      <w:pPr>
        <w:rPr>
          <w:rFonts w:ascii="Times New Roman" w:hAnsi="Times New Roman"/>
          <w:color w:val="002060"/>
          <w:lang w:val="sr-Cyrl-RS"/>
        </w:rPr>
      </w:pPr>
      <w:r w:rsidRPr="00F32955">
        <w:rPr>
          <w:rFonts w:ascii="Times New Roman" w:hAnsi="Times New Roman"/>
          <w:color w:val="002060"/>
          <w:lang w:val="sr-Cyrl-RS"/>
        </w:rPr>
        <w:t>https://www.f.bg.ac.rs/upis-doktorske-studije</w:t>
      </w:r>
    </w:p>
    <w:p w14:paraId="6753A5C5" w14:textId="77777777" w:rsidR="00164FDE" w:rsidRPr="00F32955" w:rsidRDefault="00164FDE" w:rsidP="00164FDE">
      <w:pPr>
        <w:rPr>
          <w:rFonts w:ascii="Times New Roman" w:hAnsi="Times New Roman"/>
          <w:lang w:val="sr-Cyrl-RS"/>
        </w:rPr>
      </w:pPr>
      <w:r w:rsidRPr="00F32955">
        <w:rPr>
          <w:rFonts w:ascii="Times New Roman" w:hAnsi="Times New Roman"/>
          <w:lang w:val="sr-Cyrl-RS"/>
        </w:rPr>
        <w:t>Информације о упису у наредну годину студија доступне су на интернет страници факултета:</w:t>
      </w:r>
    </w:p>
    <w:p w14:paraId="0F0B74C0" w14:textId="77777777" w:rsidR="00164FDE" w:rsidRPr="00F32955" w:rsidRDefault="00F32955" w:rsidP="00164FDE">
      <w:pPr>
        <w:rPr>
          <w:rFonts w:ascii="Times New Roman" w:hAnsi="Times New Roman"/>
          <w:color w:val="002060"/>
          <w:lang w:val="sr-Cyrl-RS"/>
        </w:rPr>
      </w:pPr>
      <w:hyperlink r:id="rId104" w:history="1">
        <w:r w:rsidR="00164FDE" w:rsidRPr="00F32955">
          <w:rPr>
            <w:rStyle w:val="Hyperlink"/>
            <w:rFonts w:ascii="Times New Roman" w:hAnsi="Times New Roman"/>
            <w:color w:val="002060"/>
            <w:lang w:val="sr-Cyrl-RS"/>
          </w:rPr>
          <w:t>https://www.f.bg.ac.rs/upis-naredne-godine</w:t>
        </w:r>
      </w:hyperlink>
    </w:p>
    <w:p w14:paraId="71121380" w14:textId="77777777" w:rsidR="00164FDE" w:rsidRPr="00F32955" w:rsidRDefault="00164FDE" w:rsidP="00164FDE">
      <w:pPr>
        <w:rPr>
          <w:rFonts w:ascii="Times New Roman" w:hAnsi="Times New Roman"/>
          <w:lang w:val="sr-Cyrl-RS"/>
        </w:rPr>
      </w:pPr>
      <w:r w:rsidRPr="00F32955">
        <w:rPr>
          <w:rFonts w:ascii="Times New Roman" w:hAnsi="Times New Roman"/>
          <w:lang w:val="sr-Cyrl-RS"/>
        </w:rPr>
        <w:t>План извођења наставе и испитних рокова доноси се пре почетка академске године и доступан је на интернет страници факултета:</w:t>
      </w:r>
    </w:p>
    <w:p w14:paraId="5D82FFF9" w14:textId="77777777" w:rsidR="00164FDE" w:rsidRPr="00F32955" w:rsidRDefault="00F32955" w:rsidP="00164FDE">
      <w:pPr>
        <w:rPr>
          <w:rFonts w:ascii="Times New Roman" w:hAnsi="Times New Roman"/>
          <w:color w:val="002060"/>
          <w:lang w:val="sr-Cyrl-RS"/>
        </w:rPr>
      </w:pPr>
      <w:hyperlink r:id="rId105" w:history="1">
        <w:r w:rsidR="00164FDE" w:rsidRPr="00F32955">
          <w:rPr>
            <w:rStyle w:val="Hyperlink"/>
            <w:rFonts w:ascii="Times New Roman" w:hAnsi="Times New Roman"/>
            <w:color w:val="002060"/>
            <w:lang w:val="sr-Cyrl-RS"/>
          </w:rPr>
          <w:t>https://www.f.bg.ac.rs/informacije-studiranje/plan-nastave</w:t>
        </w:r>
      </w:hyperlink>
    </w:p>
    <w:p w14:paraId="525166C8" w14:textId="77777777" w:rsidR="00164FDE" w:rsidRPr="00F32955" w:rsidRDefault="00164FDE" w:rsidP="00164FDE">
      <w:pPr>
        <w:rPr>
          <w:rFonts w:ascii="Times New Roman" w:hAnsi="Times New Roman"/>
          <w:lang w:val="sr-Cyrl-RS"/>
        </w:rPr>
      </w:pPr>
      <w:r w:rsidRPr="00F32955">
        <w:rPr>
          <w:rFonts w:ascii="Times New Roman" w:hAnsi="Times New Roman"/>
          <w:lang w:val="sr-Cyrl-RS"/>
        </w:rPr>
        <w:t>Распоред предавања доноси се пре почетка академске године и доступан је на интернет страници факултета:</w:t>
      </w:r>
    </w:p>
    <w:p w14:paraId="17E0D735" w14:textId="77777777" w:rsidR="00164FDE" w:rsidRPr="00F32955" w:rsidRDefault="00164FDE" w:rsidP="00164FDE">
      <w:pPr>
        <w:rPr>
          <w:rFonts w:ascii="Times New Roman" w:hAnsi="Times New Roman"/>
          <w:color w:val="002060"/>
          <w:lang w:val="sr-Cyrl-RS"/>
        </w:rPr>
      </w:pPr>
      <w:r w:rsidRPr="00F32955">
        <w:rPr>
          <w:rFonts w:ascii="Times New Roman" w:hAnsi="Times New Roman"/>
          <w:color w:val="002060"/>
          <w:lang w:val="sr-Cyrl-RS"/>
        </w:rPr>
        <w:t>https://www.f.bg.ac.rs/istorija-umetnosti/raspored/doktorske/1</w:t>
      </w:r>
    </w:p>
    <w:p w14:paraId="2AC84926" w14:textId="77777777" w:rsidR="00164FDE" w:rsidRPr="00F32955" w:rsidRDefault="00164FDE" w:rsidP="00164FDE">
      <w:pPr>
        <w:rPr>
          <w:rFonts w:ascii="Times New Roman" w:hAnsi="Times New Roman"/>
          <w:color w:val="002060"/>
          <w:lang w:val="sr-Cyrl-RS"/>
        </w:rPr>
      </w:pPr>
      <w:r w:rsidRPr="00F32955">
        <w:rPr>
          <w:rFonts w:ascii="Times New Roman" w:hAnsi="Times New Roman"/>
          <w:lang w:val="sr-Cyrl-RS"/>
        </w:rPr>
        <w:t>Распоред испита доноси се пре почетка испитног рока и доступан је на интернет страници факултета:</w:t>
      </w:r>
    </w:p>
    <w:p w14:paraId="60AAFCF0" w14:textId="77777777" w:rsidR="00164FDE" w:rsidRPr="00F32955" w:rsidRDefault="00F32955" w:rsidP="00164FDE">
      <w:pPr>
        <w:rPr>
          <w:rFonts w:ascii="Times New Roman" w:hAnsi="Times New Roman"/>
          <w:lang w:val="sr-Cyrl-RS"/>
        </w:rPr>
      </w:pPr>
      <w:hyperlink r:id="rId106" w:history="1">
        <w:r w:rsidR="00164FDE" w:rsidRPr="00F32955">
          <w:rPr>
            <w:rStyle w:val="Hyperlink"/>
            <w:rFonts w:ascii="Times New Roman" w:hAnsi="Times New Roman"/>
            <w:color w:val="002060"/>
            <w:lang w:val="sr-Cyrl-RS"/>
          </w:rPr>
          <w:t>https://www.f.bg.ac.rs/istorija-umetnosti/raspored-ispita</w:t>
        </w:r>
      </w:hyperlink>
    </w:p>
    <w:p w14:paraId="6132A62E" w14:textId="77777777" w:rsidR="00164FDE" w:rsidRPr="00F32955" w:rsidRDefault="00164FDE" w:rsidP="00164FDE">
      <w:pPr>
        <w:rPr>
          <w:rFonts w:ascii="Times New Roman" w:hAnsi="Times New Roman"/>
          <w:lang w:val="sr-Cyrl-RS"/>
        </w:rPr>
      </w:pPr>
      <w:r w:rsidRPr="00F32955">
        <w:rPr>
          <w:rFonts w:ascii="Times New Roman" w:hAnsi="Times New Roman"/>
          <w:lang w:val="sr-Cyrl-RS"/>
        </w:rPr>
        <w:t>Информације о библиотеци и коришћењу фонда библиотеке доступне су на интернет страници факултета:</w:t>
      </w:r>
    </w:p>
    <w:p w14:paraId="6F1E117E" w14:textId="77777777" w:rsidR="00164FDE" w:rsidRPr="00F32955" w:rsidRDefault="00F32955" w:rsidP="00164FDE">
      <w:pPr>
        <w:rPr>
          <w:rFonts w:ascii="Times New Roman" w:hAnsi="Times New Roman"/>
          <w:color w:val="002060"/>
          <w:lang w:val="sr-Cyrl-RS"/>
        </w:rPr>
      </w:pPr>
      <w:hyperlink r:id="rId107" w:history="1">
        <w:r w:rsidR="00164FDE" w:rsidRPr="00F32955">
          <w:rPr>
            <w:rStyle w:val="Hyperlink"/>
            <w:rFonts w:ascii="Times New Roman" w:hAnsi="Times New Roman"/>
            <w:color w:val="002060"/>
            <w:lang w:val="sr-Cyrl-RS"/>
          </w:rPr>
          <w:t>https://www.f.bg.ac.rs/biblioteka</w:t>
        </w:r>
      </w:hyperlink>
    </w:p>
    <w:p w14:paraId="500ACD5D" w14:textId="77777777" w:rsidR="00164FDE" w:rsidRPr="00F32955" w:rsidRDefault="00164FDE" w:rsidP="00164FDE">
      <w:pPr>
        <w:rPr>
          <w:rFonts w:ascii="Times New Roman" w:hAnsi="Times New Roman"/>
          <w:lang w:val="sr-Cyrl-RS"/>
        </w:rPr>
      </w:pPr>
      <w:r w:rsidRPr="00F32955">
        <w:rPr>
          <w:rFonts w:ascii="Times New Roman" w:hAnsi="Times New Roman"/>
          <w:lang w:val="sr-Cyrl-RS"/>
        </w:rPr>
        <w:t>Информације о мобилности студената доступне су на интернет страници факултета:</w:t>
      </w:r>
    </w:p>
    <w:p w14:paraId="49754FD0" w14:textId="77777777" w:rsidR="00164FDE" w:rsidRPr="00F32955" w:rsidRDefault="00F32955" w:rsidP="00164FDE">
      <w:pPr>
        <w:rPr>
          <w:rFonts w:ascii="Times New Roman" w:hAnsi="Times New Roman"/>
          <w:color w:val="002060"/>
          <w:lang w:val="sr-Cyrl-RS"/>
        </w:rPr>
      </w:pPr>
      <w:hyperlink r:id="rId108" w:history="1">
        <w:r w:rsidR="00164FDE" w:rsidRPr="00F32955">
          <w:rPr>
            <w:rStyle w:val="Hyperlink"/>
            <w:rFonts w:ascii="Times New Roman" w:hAnsi="Times New Roman"/>
            <w:color w:val="002060"/>
            <w:lang w:val="sr-Cyrl-RS"/>
          </w:rPr>
          <w:t>https://www.f.bg.ac.rs/mobilnost</w:t>
        </w:r>
      </w:hyperlink>
    </w:p>
    <w:p w14:paraId="3ADEC942" w14:textId="77777777" w:rsidR="00164FDE" w:rsidRPr="00F32955" w:rsidRDefault="00164FDE" w:rsidP="00164FDE">
      <w:pPr>
        <w:rPr>
          <w:rFonts w:ascii="Times New Roman" w:hAnsi="Times New Roman"/>
          <w:lang w:val="sr-Cyrl-RS"/>
        </w:rPr>
      </w:pPr>
      <w:r w:rsidRPr="00F32955">
        <w:rPr>
          <w:rFonts w:ascii="Times New Roman" w:hAnsi="Times New Roman"/>
          <w:lang w:val="sr-Cyrl-RS"/>
        </w:rPr>
        <w:t>Остале корисне информације за студенте доступне су на интернет страници факултета:</w:t>
      </w:r>
    </w:p>
    <w:p w14:paraId="0FDBAC6A" w14:textId="77777777" w:rsidR="00164FDE" w:rsidRPr="00F32955" w:rsidRDefault="00F32955" w:rsidP="00164FDE">
      <w:pPr>
        <w:rPr>
          <w:rFonts w:ascii="Times New Roman" w:hAnsi="Times New Roman"/>
          <w:color w:val="002060"/>
          <w:lang w:val="sr-Cyrl-RS"/>
        </w:rPr>
      </w:pPr>
      <w:hyperlink r:id="rId109" w:history="1">
        <w:r w:rsidR="00164FDE" w:rsidRPr="00F32955">
          <w:rPr>
            <w:rStyle w:val="Hyperlink"/>
            <w:rFonts w:ascii="Times New Roman" w:hAnsi="Times New Roman"/>
            <w:color w:val="002060"/>
            <w:lang w:val="sr-Cyrl-RS"/>
          </w:rPr>
          <w:t>https://www.f.bg.ac.rs/informacije-studiranje/korisne-informacije</w:t>
        </w:r>
      </w:hyperlink>
    </w:p>
    <w:p w14:paraId="79722443" w14:textId="77777777" w:rsidR="00164FDE" w:rsidRPr="00F32955" w:rsidRDefault="00164FDE" w:rsidP="00164FDE">
      <w:pPr>
        <w:rPr>
          <w:rFonts w:ascii="Times New Roman" w:hAnsi="Times New Roman"/>
          <w:lang w:val="sr-Cyrl-RS"/>
        </w:rPr>
      </w:pPr>
    </w:p>
    <w:p w14:paraId="27FC124D" w14:textId="77777777" w:rsidR="00DB3028" w:rsidRPr="00F32955" w:rsidRDefault="00164FDE" w:rsidP="00DB3028">
      <w:pPr>
        <w:pStyle w:val="Heading3"/>
        <w:rPr>
          <w:rFonts w:ascii="Times New Roman" w:hAnsi="Times New Roman" w:cs="Times New Roman"/>
          <w:lang w:val="sr-Cyrl-RS"/>
        </w:rPr>
      </w:pPr>
      <w:bookmarkStart w:id="23" w:name="_Прилог_5.3."/>
      <w:bookmarkEnd w:id="23"/>
      <w:r w:rsidRPr="00F32955">
        <w:rPr>
          <w:rFonts w:ascii="Times New Roman" w:hAnsi="Times New Roman" w:cs="Times New Roman"/>
          <w:color w:val="002060"/>
          <w:lang w:val="sr-Cyrl-RS"/>
        </w:rPr>
        <w:lastRenderedPageBreak/>
        <w:t>Прилог 5.3.</w:t>
      </w:r>
      <w:r w:rsidRPr="00F32955">
        <w:rPr>
          <w:rFonts w:ascii="Times New Roman" w:hAnsi="Times New Roman" w:cs="Times New Roman"/>
          <w:lang w:val="sr-Cyrl-RS"/>
        </w:rPr>
        <w:t xml:space="preserve"> </w:t>
      </w:r>
    </w:p>
    <w:p w14:paraId="7F8FD69C" w14:textId="4DCF6254" w:rsidR="00164FDE" w:rsidRPr="00F32955" w:rsidRDefault="00164FDE" w:rsidP="00164FDE">
      <w:pPr>
        <w:suppressAutoHyphens w:val="0"/>
        <w:spacing w:after="160" w:line="259" w:lineRule="auto"/>
        <w:jc w:val="left"/>
        <w:rPr>
          <w:rFonts w:ascii="Times New Roman" w:hAnsi="Times New Roman"/>
          <w:color w:val="002060"/>
          <w:lang w:val="sr-Cyrl-RS"/>
        </w:rPr>
      </w:pPr>
      <w:r w:rsidRPr="00F32955">
        <w:rPr>
          <w:rFonts w:ascii="Times New Roman" w:hAnsi="Times New Roman"/>
          <w:b/>
          <w:bCs/>
          <w:color w:val="002060"/>
          <w:sz w:val="22"/>
          <w:lang w:val="sr-Cyrl-RS"/>
        </w:rPr>
        <w:t>Доказ о спроведеним активностима којима се подстиче стицање активних кокомпетенција наставника и сарадника</w:t>
      </w:r>
    </w:p>
    <w:p w14:paraId="4C290E04" w14:textId="77777777" w:rsidR="00164FDE" w:rsidRPr="00F32955" w:rsidRDefault="00164FDE" w:rsidP="00164FDE">
      <w:pPr>
        <w:keepNext/>
        <w:keepLines/>
        <w:spacing w:before="40" w:after="0"/>
        <w:ind w:left="720" w:hanging="360"/>
        <w:outlineLvl w:val="3"/>
        <w:rPr>
          <w:rFonts w:ascii="Times New Roman" w:eastAsia="Times New Roman" w:hAnsi="Times New Roman"/>
          <w:b/>
          <w:iCs/>
          <w:color w:val="7B230B"/>
          <w:sz w:val="28"/>
        </w:rPr>
      </w:pPr>
    </w:p>
    <w:p w14:paraId="5E0B8625" w14:textId="77777777" w:rsidR="00164FDE" w:rsidRPr="00F32955" w:rsidRDefault="00164FDE" w:rsidP="00164FDE">
      <w:pPr>
        <w:suppressAutoHyphens w:val="0"/>
        <w:spacing w:after="36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Као доказ да се на ФФ активно подстиче стицање и развој компетенција наставника и сарадника приложене су слике везане за позиве и то преко објава на сајту и преко електронске поште послате свим запосленим наставницима и сарадницима.</w:t>
      </w:r>
    </w:p>
    <w:p w14:paraId="7B261959" w14:textId="77777777" w:rsidR="00164FDE" w:rsidRPr="00F32955" w:rsidRDefault="00164FDE" w:rsidP="00164FDE">
      <w:pPr>
        <w:suppressAutoHyphens w:val="0"/>
        <w:spacing w:after="24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Вести са интернет страница Филозофског факултета које су у претходном периоду (академске 2021/22, 2022/23 и 2023/24 године) позивале запослене на конференције, летње школе, размене наставног кадра, стручна усавршавања, стручна предавања итд., могу се наћи на линку: </w:t>
      </w:r>
    </w:p>
    <w:p w14:paraId="7FA75859" w14:textId="77777777" w:rsidR="00164FDE" w:rsidRPr="00F32955" w:rsidRDefault="00F32955" w:rsidP="00164FDE">
      <w:pPr>
        <w:suppressAutoHyphens w:val="0"/>
        <w:spacing w:after="240" w:line="240" w:lineRule="auto"/>
        <w:rPr>
          <w:rFonts w:ascii="Times New Roman" w:eastAsia="Times New Roman" w:hAnsi="Times New Roman"/>
          <w:szCs w:val="24"/>
          <w:lang w:eastAsia="en-US"/>
        </w:rPr>
      </w:pPr>
      <w:hyperlink r:id="rId110" w:history="1">
        <w:r w:rsidR="00164FDE" w:rsidRPr="00F32955">
          <w:rPr>
            <w:rFonts w:ascii="Times New Roman" w:eastAsia="Times New Roman" w:hAnsi="Times New Roman"/>
            <w:color w:val="002060"/>
            <w:szCs w:val="24"/>
            <w:u w:val="single"/>
            <w:lang w:eastAsia="en-US"/>
          </w:rPr>
          <w:t>https://www.f.bg.ac.rs/vesti</w:t>
        </w:r>
      </w:hyperlink>
      <w:r w:rsidR="00164FDE" w:rsidRPr="00F32955">
        <w:rPr>
          <w:rFonts w:ascii="Times New Roman" w:eastAsia="Times New Roman" w:hAnsi="Times New Roman"/>
          <w:color w:val="000000"/>
          <w:szCs w:val="24"/>
          <w:lang w:eastAsia="en-US"/>
        </w:rPr>
        <w:t xml:space="preserve">   *     </w:t>
      </w:r>
    </w:p>
    <w:p w14:paraId="51F5599F" w14:textId="77777777" w:rsidR="00164FDE" w:rsidRPr="00F32955" w:rsidRDefault="00164FDE" w:rsidP="00164FDE">
      <w:pPr>
        <w:suppressAutoHyphens w:val="0"/>
        <w:spacing w:after="16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 уз подешавање филтера на посебне теме и категорије; кључне речи су биле конференција, мобилност, предавање, летње школе, трибине, конкурс, итд.)</w:t>
      </w:r>
    </w:p>
    <w:p w14:paraId="4C7C1C60" w14:textId="77777777" w:rsidR="00164FDE" w:rsidRPr="00F32955" w:rsidRDefault="00164FDE" w:rsidP="00164FDE">
      <w:pPr>
        <w:suppressAutoHyphens w:val="0"/>
        <w:spacing w:after="0" w:line="240" w:lineRule="auto"/>
        <w:jc w:val="left"/>
        <w:rPr>
          <w:rFonts w:ascii="Times New Roman" w:eastAsia="Times New Roman" w:hAnsi="Times New Roman"/>
          <w:szCs w:val="24"/>
          <w:lang w:eastAsia="en-US"/>
        </w:rPr>
      </w:pPr>
    </w:p>
    <w:p w14:paraId="50597321" w14:textId="77777777" w:rsidR="00164FDE" w:rsidRPr="00F32955" w:rsidRDefault="00164FDE" w:rsidP="00164FDE">
      <w:pPr>
        <w:suppressAutoHyphens w:val="0"/>
        <w:spacing w:after="160" w:line="240" w:lineRule="auto"/>
        <w:jc w:val="left"/>
        <w:rPr>
          <w:rFonts w:ascii="Times New Roman" w:eastAsia="Times New Roman" w:hAnsi="Times New Roman"/>
          <w:color w:val="002060"/>
          <w:szCs w:val="24"/>
          <w:lang w:eastAsia="en-US"/>
        </w:rPr>
      </w:pPr>
      <w:r w:rsidRPr="00F32955">
        <w:rPr>
          <w:rFonts w:ascii="Times New Roman" w:eastAsia="Times New Roman" w:hAnsi="Times New Roman"/>
          <w:b/>
          <w:bCs/>
          <w:color w:val="002060"/>
          <w:szCs w:val="24"/>
          <w:u w:val="single"/>
          <w:lang w:eastAsia="en-US"/>
        </w:rPr>
        <w:t>Почетна страна сегмента – Вести уз филтер – Све категорије</w:t>
      </w:r>
    </w:p>
    <w:p w14:paraId="12A2942E" w14:textId="77777777" w:rsidR="00164FDE" w:rsidRPr="00F32955" w:rsidRDefault="00164FDE" w:rsidP="00164FDE">
      <w:pPr>
        <w:suppressAutoHyphens w:val="0"/>
        <w:spacing w:after="0" w:line="240" w:lineRule="auto"/>
        <w:jc w:val="left"/>
        <w:rPr>
          <w:rFonts w:ascii="Times New Roman" w:eastAsia="Times New Roman" w:hAnsi="Times New Roman"/>
          <w:szCs w:val="24"/>
          <w:lang w:eastAsia="en-US"/>
        </w:rPr>
      </w:pPr>
    </w:p>
    <w:p w14:paraId="021B5E5D"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 w:val="22"/>
          <w:bdr w:val="none" w:sz="0" w:space="0" w:color="auto" w:frame="1"/>
          <w:lang w:val="en-US" w:eastAsia="en-US"/>
        </w:rPr>
        <w:drawing>
          <wp:inline distT="0" distB="0" distL="0" distR="0" wp14:anchorId="5DDEE876" wp14:editId="4B88E0BE">
            <wp:extent cx="5943600" cy="3055620"/>
            <wp:effectExtent l="0" t="0" r="0" b="0"/>
            <wp:docPr id="294" name="Picture 294" descr="C:\Users\Thao3\Desktop\NAT-2025\vesti\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ao3\Desktop\NAT-2025\vesti\home.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3055620"/>
                    </a:xfrm>
                    <a:prstGeom prst="rect">
                      <a:avLst/>
                    </a:prstGeom>
                    <a:noFill/>
                    <a:ln>
                      <a:noFill/>
                    </a:ln>
                  </pic:spPr>
                </pic:pic>
              </a:graphicData>
            </a:graphic>
          </wp:inline>
        </w:drawing>
      </w:r>
    </w:p>
    <w:p w14:paraId="6EFFCB5B" w14:textId="77777777" w:rsidR="00164FDE" w:rsidRPr="00F32955" w:rsidRDefault="00164FDE" w:rsidP="00164FDE">
      <w:pPr>
        <w:suppressAutoHyphens w:val="0"/>
        <w:spacing w:after="0" w:line="240" w:lineRule="auto"/>
        <w:jc w:val="left"/>
        <w:rPr>
          <w:rFonts w:ascii="Times New Roman" w:eastAsia="Times New Roman" w:hAnsi="Times New Roman"/>
          <w:szCs w:val="24"/>
          <w:lang w:val="en-US" w:eastAsia="en-US"/>
        </w:rPr>
      </w:pPr>
    </w:p>
    <w:p w14:paraId="3459B722" w14:textId="77777777" w:rsidR="00E61E67" w:rsidRPr="00F32955" w:rsidRDefault="00E61E67" w:rsidP="00164FDE">
      <w:pPr>
        <w:suppressAutoHyphens w:val="0"/>
        <w:spacing w:after="160" w:line="240" w:lineRule="auto"/>
        <w:jc w:val="left"/>
        <w:rPr>
          <w:rFonts w:ascii="Times New Roman" w:eastAsia="Times New Roman" w:hAnsi="Times New Roman"/>
          <w:b/>
          <w:bCs/>
          <w:color w:val="002060"/>
          <w:sz w:val="28"/>
          <w:szCs w:val="28"/>
          <w:u w:val="single"/>
          <w:lang w:val="en-US" w:eastAsia="en-US"/>
        </w:rPr>
      </w:pPr>
    </w:p>
    <w:p w14:paraId="516AFF93" w14:textId="77777777" w:rsidR="00E61E67" w:rsidRPr="00F32955" w:rsidRDefault="00E61E67" w:rsidP="00164FDE">
      <w:pPr>
        <w:suppressAutoHyphens w:val="0"/>
        <w:spacing w:after="160" w:line="240" w:lineRule="auto"/>
        <w:jc w:val="left"/>
        <w:rPr>
          <w:rFonts w:ascii="Times New Roman" w:eastAsia="Times New Roman" w:hAnsi="Times New Roman"/>
          <w:b/>
          <w:bCs/>
          <w:color w:val="002060"/>
          <w:sz w:val="28"/>
          <w:szCs w:val="28"/>
          <w:u w:val="single"/>
          <w:lang w:val="en-US" w:eastAsia="en-US"/>
        </w:rPr>
      </w:pPr>
    </w:p>
    <w:p w14:paraId="6267055A" w14:textId="77777777" w:rsidR="00E61E67" w:rsidRPr="00F32955" w:rsidRDefault="00E61E67" w:rsidP="00164FDE">
      <w:pPr>
        <w:suppressAutoHyphens w:val="0"/>
        <w:spacing w:after="160" w:line="240" w:lineRule="auto"/>
        <w:jc w:val="left"/>
        <w:rPr>
          <w:rFonts w:ascii="Times New Roman" w:eastAsia="Times New Roman" w:hAnsi="Times New Roman"/>
          <w:b/>
          <w:bCs/>
          <w:color w:val="002060"/>
          <w:sz w:val="28"/>
          <w:szCs w:val="28"/>
          <w:u w:val="single"/>
          <w:lang w:val="en-US" w:eastAsia="en-US"/>
        </w:rPr>
      </w:pPr>
    </w:p>
    <w:p w14:paraId="12454567" w14:textId="41634BA6" w:rsidR="00E61E67" w:rsidRPr="00F32955" w:rsidRDefault="00164FDE" w:rsidP="00E61E67">
      <w:pPr>
        <w:suppressAutoHyphens w:val="0"/>
        <w:spacing w:after="160" w:line="240" w:lineRule="auto"/>
        <w:jc w:val="left"/>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 w:val="28"/>
          <w:szCs w:val="28"/>
          <w:u w:val="single"/>
          <w:lang w:val="en-US" w:eastAsia="en-US"/>
        </w:rPr>
        <w:t>2021/2022 академска година</w:t>
      </w:r>
    </w:p>
    <w:p w14:paraId="3C69E003" w14:textId="0A95074A"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u w:val="single"/>
          <w:lang w:val="en-US" w:eastAsia="en-US"/>
        </w:rPr>
        <w:t>07.10.2021. гостујуће предавање др Инес Скелац (Свеучилиште у Загребу)</w:t>
      </w:r>
    </w:p>
    <w:p w14:paraId="44C3B446"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5D22A5C0" wp14:editId="153D9098">
            <wp:extent cx="5943600" cy="2095500"/>
            <wp:effectExtent l="0" t="0" r="0" b="0"/>
            <wp:docPr id="295" name="Picture 295" descr="C:\Users\Thao3\Desktop\NAT-2025\vesti\predavanje-07-10-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hao3\Desktop\NAT-2025\vesti\predavanje-07-10-2021.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43600" cy="2095500"/>
                    </a:xfrm>
                    <a:prstGeom prst="rect">
                      <a:avLst/>
                    </a:prstGeom>
                    <a:noFill/>
                    <a:ln>
                      <a:noFill/>
                    </a:ln>
                  </pic:spPr>
                </pic:pic>
              </a:graphicData>
            </a:graphic>
          </wp:inline>
        </w:drawing>
      </w:r>
    </w:p>
    <w:p w14:paraId="22E7AB76" w14:textId="77777777"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p>
    <w:p w14:paraId="2CA99307" w14:textId="77777777" w:rsidR="00164FDE" w:rsidRPr="00F32955" w:rsidRDefault="00164FDE" w:rsidP="00164FDE">
      <w:pPr>
        <w:suppressAutoHyphens w:val="0"/>
        <w:spacing w:after="160" w:line="240" w:lineRule="auto"/>
        <w:rPr>
          <w:rFonts w:ascii="Times New Roman" w:eastAsia="Times New Roman" w:hAnsi="Times New Roman"/>
          <w:szCs w:val="24"/>
          <w:lang w:val="en-US" w:eastAsia="en-US"/>
        </w:rPr>
      </w:pPr>
      <w:r w:rsidRPr="00F32955">
        <w:rPr>
          <w:rFonts w:ascii="Times New Roman" w:eastAsia="Times New Roman" w:hAnsi="Times New Roman"/>
          <w:b/>
          <w:bCs/>
          <w:color w:val="002060"/>
          <w:szCs w:val="24"/>
          <w:u w:val="single"/>
          <w:lang w:val="en-US" w:eastAsia="en-US"/>
        </w:rPr>
        <w:t>13.10.2021. Трибина ЛЕП Београд са Зорана Јолић Марјановић (Универзитет у Београду, Филозофски факултет, Одељење за психологију</w:t>
      </w:r>
      <w:r w:rsidRPr="00F32955">
        <w:rPr>
          <w:rFonts w:ascii="Times New Roman" w:eastAsia="Times New Roman" w:hAnsi="Times New Roman"/>
          <w:b/>
          <w:bCs/>
          <w:color w:val="000000"/>
          <w:szCs w:val="24"/>
          <w:u w:val="single"/>
          <w:lang w:val="en-US" w:eastAsia="en-US"/>
        </w:rPr>
        <w:t>)</w:t>
      </w:r>
    </w:p>
    <w:p w14:paraId="007A4020"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75E0C286" wp14:editId="4A938E6F">
            <wp:extent cx="5943600" cy="2895600"/>
            <wp:effectExtent l="0" t="0" r="0" b="0"/>
            <wp:docPr id="296" name="Picture 296" descr="C:\Users\Thao3\Desktop\NAT-2025\vesti\Tribina-13-10-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hao3\Desktop\NAT-2025\vesti\Tribina-13-10-2021.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2895600"/>
                    </a:xfrm>
                    <a:prstGeom prst="rect">
                      <a:avLst/>
                    </a:prstGeom>
                    <a:noFill/>
                    <a:ln>
                      <a:noFill/>
                    </a:ln>
                  </pic:spPr>
                </pic:pic>
              </a:graphicData>
            </a:graphic>
          </wp:inline>
        </w:drawing>
      </w:r>
    </w:p>
    <w:p w14:paraId="73B4348B"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16B59C8B"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2C168A41"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70082D3F"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6CFAB129" w14:textId="03EB2C1E"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02.11.2021. Два предавања проф. Др Enrico Crema, професора на Одељењу за археологију Универзитета у Кембриџу</w:t>
      </w:r>
    </w:p>
    <w:p w14:paraId="686B722C"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19CC06A0" wp14:editId="4326FAD9">
            <wp:extent cx="5935980" cy="3924300"/>
            <wp:effectExtent l="0" t="0" r="7620" b="0"/>
            <wp:docPr id="297" name="Picture 297" descr="C:\Users\Thao3\Desktop\NAT-2025\vesti\predavanje-02-11-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hao3\Desktop\NAT-2025\vesti\predavanje-02-11-2021.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5980" cy="3924300"/>
                    </a:xfrm>
                    <a:prstGeom prst="rect">
                      <a:avLst/>
                    </a:prstGeom>
                    <a:noFill/>
                    <a:ln>
                      <a:noFill/>
                    </a:ln>
                  </pic:spPr>
                </pic:pic>
              </a:graphicData>
            </a:graphic>
          </wp:inline>
        </w:drawing>
      </w:r>
    </w:p>
    <w:p w14:paraId="7D07E629" w14:textId="77777777" w:rsidR="00164FDE" w:rsidRPr="00F32955" w:rsidRDefault="00164FDE" w:rsidP="00164FDE">
      <w:pPr>
        <w:suppressAutoHyphens w:val="0"/>
        <w:spacing w:after="0" w:line="240" w:lineRule="auto"/>
        <w:jc w:val="left"/>
        <w:rPr>
          <w:rFonts w:ascii="Times New Roman" w:eastAsia="Times New Roman" w:hAnsi="Times New Roman"/>
          <w:szCs w:val="24"/>
          <w:lang w:val="en-US" w:eastAsia="en-US"/>
        </w:rPr>
      </w:pPr>
    </w:p>
    <w:p w14:paraId="3315AD7A"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08.12.2021. Конкурс – стипендије Владе Француске 2022-2023</w:t>
      </w:r>
    </w:p>
    <w:p w14:paraId="61AD0174"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49721EB0" wp14:editId="3A102732">
            <wp:extent cx="5935980" cy="2392680"/>
            <wp:effectExtent l="0" t="0" r="7620" b="7620"/>
            <wp:docPr id="298" name="Picture 298" descr="C:\Users\Thao3\Desktop\NAT-2025\vesti\Mobilnost-02-06-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ao3\Desktop\NAT-2025\vesti\Mobilnost-02-06-2023.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35980" cy="2392680"/>
                    </a:xfrm>
                    <a:prstGeom prst="rect">
                      <a:avLst/>
                    </a:prstGeom>
                    <a:noFill/>
                    <a:ln>
                      <a:noFill/>
                    </a:ln>
                  </pic:spPr>
                </pic:pic>
              </a:graphicData>
            </a:graphic>
          </wp:inline>
        </w:drawing>
      </w:r>
    </w:p>
    <w:p w14:paraId="24594E58" w14:textId="77777777" w:rsidR="00E61E67" w:rsidRPr="00F32955" w:rsidRDefault="00E61E67" w:rsidP="00164FDE">
      <w:pPr>
        <w:suppressAutoHyphens w:val="0"/>
        <w:spacing w:after="160" w:line="240" w:lineRule="auto"/>
        <w:rPr>
          <w:rFonts w:ascii="Times New Roman" w:eastAsia="Times New Roman" w:hAnsi="Times New Roman"/>
          <w:b/>
          <w:bCs/>
          <w:color w:val="002060"/>
          <w:szCs w:val="24"/>
          <w:u w:val="single"/>
          <w:lang w:val="en-US" w:eastAsia="en-US"/>
        </w:rPr>
      </w:pPr>
    </w:p>
    <w:p w14:paraId="7914C896" w14:textId="77777777" w:rsidR="00E61E67" w:rsidRPr="00F32955" w:rsidRDefault="00E61E67" w:rsidP="00164FDE">
      <w:pPr>
        <w:suppressAutoHyphens w:val="0"/>
        <w:spacing w:after="160" w:line="240" w:lineRule="auto"/>
        <w:rPr>
          <w:rFonts w:ascii="Times New Roman" w:eastAsia="Times New Roman" w:hAnsi="Times New Roman"/>
          <w:b/>
          <w:bCs/>
          <w:color w:val="002060"/>
          <w:szCs w:val="24"/>
          <w:u w:val="single"/>
          <w:lang w:val="en-US" w:eastAsia="en-US"/>
        </w:rPr>
      </w:pPr>
    </w:p>
    <w:p w14:paraId="52078E5B" w14:textId="77777777" w:rsidR="00E61E67" w:rsidRPr="00F32955" w:rsidRDefault="00E61E67" w:rsidP="00164FDE">
      <w:pPr>
        <w:suppressAutoHyphens w:val="0"/>
        <w:spacing w:after="160" w:line="240" w:lineRule="auto"/>
        <w:rPr>
          <w:rFonts w:ascii="Times New Roman" w:eastAsia="Times New Roman" w:hAnsi="Times New Roman"/>
          <w:b/>
          <w:bCs/>
          <w:color w:val="002060"/>
          <w:szCs w:val="24"/>
          <w:u w:val="single"/>
          <w:lang w:val="en-US" w:eastAsia="en-US"/>
        </w:rPr>
      </w:pPr>
    </w:p>
    <w:p w14:paraId="451D9AB4" w14:textId="30C6B481"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01.03.2022.  Међународна конференција "ПОЛИТИКА, КУЛТУРА, ЕКОНОМИЈА И СВАКОДНЕВНИ ЖИВОТ У ИСТОЧНОЈ ЕВРОПИ"</w:t>
      </w:r>
    </w:p>
    <w:p w14:paraId="1BC4C3E2"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 w:val="22"/>
          <w:bdr w:val="none" w:sz="0" w:space="0" w:color="auto" w:frame="1"/>
          <w:lang w:val="en-US" w:eastAsia="en-US"/>
        </w:rPr>
        <w:lastRenderedPageBreak/>
        <w:drawing>
          <wp:inline distT="0" distB="0" distL="0" distR="0" wp14:anchorId="18BC7A2A" wp14:editId="47E6A6D3">
            <wp:extent cx="5686425" cy="3263283"/>
            <wp:effectExtent l="0" t="0" r="0" b="0"/>
            <wp:docPr id="299" name="Picture 299" descr="https://lh7-rt.googleusercontent.com/docsz/AD_4nXf4zU1ldue0fD5WiVEVA7l599kedt09wopjBAFRWmroRrB26d9_VQXofbLKkofpBkWjb0sFbEz8IIT5-9TTpYYyMS8RiDS4J9W1uAvqmoSrbROQus7YQ4wuPOUJGthsM5Mno_W3LsnDo9CSyGH0MM8?key=v28OpIUlMD7y6TaTI2O7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7-rt.googleusercontent.com/docsz/AD_4nXf4zU1ldue0fD5WiVEVA7l599kedt09wopjBAFRWmroRrB26d9_VQXofbLKkofpBkWjb0sFbEz8IIT5-9TTpYYyMS8RiDS4J9W1uAvqmoSrbROQus7YQ4wuPOUJGthsM5Mno_W3LsnDo9CSyGH0MM8?key=v28OpIUlMD7y6TaTI2O78Q"/>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695539" cy="3268513"/>
                    </a:xfrm>
                    <a:prstGeom prst="rect">
                      <a:avLst/>
                    </a:prstGeom>
                    <a:noFill/>
                    <a:ln>
                      <a:noFill/>
                    </a:ln>
                  </pic:spPr>
                </pic:pic>
              </a:graphicData>
            </a:graphic>
          </wp:inline>
        </w:drawing>
      </w:r>
    </w:p>
    <w:p w14:paraId="669B7C6E" w14:textId="77777777" w:rsidR="00164FDE" w:rsidRPr="00F32955" w:rsidRDefault="00164FDE" w:rsidP="00164FDE">
      <w:pPr>
        <w:suppressAutoHyphens w:val="0"/>
        <w:spacing w:after="0" w:line="240" w:lineRule="auto"/>
        <w:jc w:val="left"/>
        <w:rPr>
          <w:rFonts w:ascii="Times New Roman" w:eastAsia="Times New Roman" w:hAnsi="Times New Roman"/>
          <w:szCs w:val="24"/>
          <w:lang w:val="en-US" w:eastAsia="en-US"/>
        </w:rPr>
      </w:pPr>
    </w:p>
    <w:p w14:paraId="7601852A" w14:textId="77777777"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16.03.2022.  Одржана конференција „Изазови наставе историје у Европи”</w:t>
      </w:r>
    </w:p>
    <w:p w14:paraId="335E8A1B"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 w:val="22"/>
          <w:bdr w:val="none" w:sz="0" w:space="0" w:color="auto" w:frame="1"/>
          <w:lang w:val="en-US" w:eastAsia="en-US"/>
        </w:rPr>
        <w:drawing>
          <wp:inline distT="0" distB="0" distL="0" distR="0" wp14:anchorId="5CD9568F" wp14:editId="18DA9AB2">
            <wp:extent cx="5143500" cy="4046220"/>
            <wp:effectExtent l="0" t="0" r="0" b="0"/>
            <wp:docPr id="300" name="Picture 300" descr="16-mar-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6-mar-202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143500" cy="4046220"/>
                    </a:xfrm>
                    <a:prstGeom prst="rect">
                      <a:avLst/>
                    </a:prstGeom>
                    <a:noFill/>
                    <a:ln>
                      <a:noFill/>
                    </a:ln>
                  </pic:spPr>
                </pic:pic>
              </a:graphicData>
            </a:graphic>
          </wp:inline>
        </w:drawing>
      </w:r>
    </w:p>
    <w:p w14:paraId="5F88B1C9" w14:textId="77777777" w:rsidR="00E61E67" w:rsidRPr="00F32955" w:rsidRDefault="00E61E67" w:rsidP="00164FDE">
      <w:pPr>
        <w:suppressAutoHyphens w:val="0"/>
        <w:spacing w:after="160" w:line="240" w:lineRule="auto"/>
        <w:rPr>
          <w:rFonts w:ascii="Times New Roman" w:eastAsia="Times New Roman" w:hAnsi="Times New Roman"/>
          <w:b/>
          <w:bCs/>
          <w:color w:val="002060"/>
          <w:szCs w:val="24"/>
          <w:u w:val="single"/>
          <w:lang w:val="en-US" w:eastAsia="en-US"/>
        </w:rPr>
      </w:pPr>
    </w:p>
    <w:p w14:paraId="70B420EB" w14:textId="77777777" w:rsidR="00E61E67" w:rsidRPr="00F32955" w:rsidRDefault="00E61E67" w:rsidP="00164FDE">
      <w:pPr>
        <w:suppressAutoHyphens w:val="0"/>
        <w:spacing w:after="160" w:line="240" w:lineRule="auto"/>
        <w:rPr>
          <w:rFonts w:ascii="Times New Roman" w:eastAsia="Times New Roman" w:hAnsi="Times New Roman"/>
          <w:b/>
          <w:bCs/>
          <w:color w:val="002060"/>
          <w:szCs w:val="24"/>
          <w:u w:val="single"/>
          <w:lang w:val="en-US" w:eastAsia="en-US"/>
        </w:rPr>
      </w:pPr>
    </w:p>
    <w:p w14:paraId="4CE4EC39" w14:textId="71DE1AB9"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28.03.2022. Трибина ЛЕП Београд са Marco Marelli (Department of Psychology, University of Milano-Bicocca)</w:t>
      </w:r>
    </w:p>
    <w:p w14:paraId="440AD42A" w14:textId="77777777" w:rsidR="00E61E67" w:rsidRPr="00F32955" w:rsidRDefault="00164FDE" w:rsidP="00E61E67">
      <w:pPr>
        <w:suppressAutoHyphens w:val="0"/>
        <w:spacing w:after="160" w:line="240" w:lineRule="auto"/>
        <w:jc w:val="left"/>
        <w:rPr>
          <w:rFonts w:ascii="Times New Roman" w:eastAsia="Times New Roman" w:hAnsi="Times New Roman"/>
          <w:b/>
          <w:bCs/>
          <w:color w:val="002060"/>
          <w:szCs w:val="24"/>
          <w:u w:val="single"/>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156D63FA" wp14:editId="20A121F9">
            <wp:extent cx="5935980" cy="2773680"/>
            <wp:effectExtent l="0" t="0" r="7620" b="7620"/>
            <wp:docPr id="301" name="Picture 301" descr="C:\Users\Thao3\Desktop\NAT-2025\vesti\Tribina-28-03-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hao3\Desktop\NAT-2025\vesti\Tribina-28-03-2022.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35980" cy="2773680"/>
                    </a:xfrm>
                    <a:prstGeom prst="rect">
                      <a:avLst/>
                    </a:prstGeom>
                    <a:noFill/>
                    <a:ln>
                      <a:noFill/>
                    </a:ln>
                  </pic:spPr>
                </pic:pic>
              </a:graphicData>
            </a:graphic>
          </wp:inline>
        </w:drawing>
      </w:r>
    </w:p>
    <w:p w14:paraId="6B2F6E2B" w14:textId="3871E301" w:rsidR="00164FDE" w:rsidRPr="00F32955" w:rsidRDefault="00164FDE" w:rsidP="00E61E67">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2060"/>
          <w:szCs w:val="24"/>
          <w:u w:val="single"/>
          <w:lang w:val="en-US" w:eastAsia="en-US"/>
        </w:rPr>
        <w:t>29.03.2022. КОНФЕРЕНЦИЈА Српска археологија између теорије и чињеница IX</w:t>
      </w:r>
      <w:r w:rsidRPr="00F32955">
        <w:rPr>
          <w:rFonts w:ascii="Times New Roman" w:eastAsia="Times New Roman" w:hAnsi="Times New Roman"/>
          <w:noProof/>
          <w:color w:val="000000"/>
          <w:sz w:val="22"/>
          <w:bdr w:val="none" w:sz="0" w:space="0" w:color="auto" w:frame="1"/>
          <w:lang w:val="en-US" w:eastAsia="en-US"/>
        </w:rPr>
        <w:drawing>
          <wp:inline distT="0" distB="0" distL="0" distR="0" wp14:anchorId="60A1111E" wp14:editId="50635029">
            <wp:extent cx="4593744" cy="4953000"/>
            <wp:effectExtent l="0" t="0" r="0" b="0"/>
            <wp:docPr id="302" name="Picture 302" descr="29-mart-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9-mart-202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609151" cy="4969611"/>
                    </a:xfrm>
                    <a:prstGeom prst="rect">
                      <a:avLst/>
                    </a:prstGeom>
                    <a:noFill/>
                    <a:ln>
                      <a:noFill/>
                    </a:ln>
                  </pic:spPr>
                </pic:pic>
              </a:graphicData>
            </a:graphic>
          </wp:inline>
        </w:drawing>
      </w:r>
    </w:p>
    <w:p w14:paraId="15A249EE"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01.04.2022. Предавање из Историје старе Грчке – 07.04.2022. Belgrade</w:t>
      </w:r>
    </w:p>
    <w:p w14:paraId="0DFAEEEE"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7AA913E8" wp14:editId="436DA411">
            <wp:extent cx="5943600" cy="1943100"/>
            <wp:effectExtent l="0" t="0" r="0" b="0"/>
            <wp:docPr id="303" name="Picture 303" descr="C:\Users\Thao3\Desktop\NAT-2025\vesti\predavanje-01-04-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hao3\Desktop\NAT-2025\vesti\predavanje-01-04-2022.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1943100"/>
                    </a:xfrm>
                    <a:prstGeom prst="rect">
                      <a:avLst/>
                    </a:prstGeom>
                    <a:noFill/>
                    <a:ln>
                      <a:noFill/>
                    </a:ln>
                  </pic:spPr>
                </pic:pic>
              </a:graphicData>
            </a:graphic>
          </wp:inline>
        </w:drawing>
      </w:r>
    </w:p>
    <w:p w14:paraId="6EACCE2A" w14:textId="77777777"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p>
    <w:p w14:paraId="766E19D0" w14:textId="77777777"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04.04.2022. КОНФЕРЕНЦИЈА “FACES OF POPULISM: POLITICS, CULTURE, ECONOMY, AND EVERYDAY LIFE IN EASTERN EUROPE</w:t>
      </w:r>
      <w:r w:rsidRPr="00F32955">
        <w:rPr>
          <w:rFonts w:ascii="Times New Roman" w:eastAsia="Times New Roman" w:hAnsi="Times New Roman"/>
          <w:b/>
          <w:bCs/>
          <w:color w:val="002060"/>
          <w:sz w:val="22"/>
          <w:u w:val="single"/>
          <w:lang w:val="en-US" w:eastAsia="en-US"/>
        </w:rPr>
        <w:t xml:space="preserve"> ”</w:t>
      </w:r>
    </w:p>
    <w:p w14:paraId="78E14ACD"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 w:val="22"/>
          <w:bdr w:val="none" w:sz="0" w:space="0" w:color="auto" w:frame="1"/>
          <w:lang w:val="en-US" w:eastAsia="en-US"/>
        </w:rPr>
        <w:drawing>
          <wp:inline distT="0" distB="0" distL="0" distR="0" wp14:anchorId="603BF285" wp14:editId="76D3CA0E">
            <wp:extent cx="5943600" cy="3840480"/>
            <wp:effectExtent l="0" t="0" r="0" b="7620"/>
            <wp:docPr id="304" name="Picture 304" descr="05-ap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5-apr-202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3840480"/>
                    </a:xfrm>
                    <a:prstGeom prst="rect">
                      <a:avLst/>
                    </a:prstGeom>
                    <a:noFill/>
                    <a:ln>
                      <a:noFill/>
                    </a:ln>
                  </pic:spPr>
                </pic:pic>
              </a:graphicData>
            </a:graphic>
          </wp:inline>
        </w:drawing>
      </w:r>
    </w:p>
    <w:p w14:paraId="75FF9F9E" w14:textId="77777777" w:rsidR="00164FDE" w:rsidRPr="00F32955" w:rsidRDefault="00164FDE" w:rsidP="00164FDE">
      <w:pPr>
        <w:suppressAutoHyphens w:val="0"/>
        <w:spacing w:after="0" w:line="240" w:lineRule="auto"/>
        <w:jc w:val="left"/>
        <w:rPr>
          <w:rFonts w:ascii="Times New Roman" w:eastAsia="Times New Roman" w:hAnsi="Times New Roman"/>
          <w:szCs w:val="24"/>
          <w:lang w:val="en-US" w:eastAsia="en-US"/>
        </w:rPr>
      </w:pPr>
    </w:p>
    <w:p w14:paraId="19DD1947"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3C0322AA"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23C1BF78"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6A9B680F" w14:textId="2C2F0AE5"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04.05.2022. Конкурс – истраживачки боравци у Француској</w:t>
      </w:r>
    </w:p>
    <w:p w14:paraId="66F3E46F"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35FB70F3" wp14:editId="0A28E97B">
            <wp:extent cx="5943600" cy="2255520"/>
            <wp:effectExtent l="0" t="0" r="0" b="0"/>
            <wp:docPr id="305" name="Picture 305" descr="C:\Users\Thao3\Desktop\NAT-2025\vesti\konkurs-04-05-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hao3\Desktop\NAT-2025\vesti\konkurs-04-05-2022.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43600" cy="2255520"/>
                    </a:xfrm>
                    <a:prstGeom prst="rect">
                      <a:avLst/>
                    </a:prstGeom>
                    <a:noFill/>
                    <a:ln>
                      <a:noFill/>
                    </a:ln>
                  </pic:spPr>
                </pic:pic>
              </a:graphicData>
            </a:graphic>
          </wp:inline>
        </w:drawing>
      </w:r>
    </w:p>
    <w:p w14:paraId="358F6020" w14:textId="3B02F473"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p>
    <w:p w14:paraId="58677162" w14:textId="77777777"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31.05.2022. Sciences of the Origin: The Challenges of Selection Effects and Biases - позив на online конференцију</w:t>
      </w:r>
    </w:p>
    <w:p w14:paraId="13759A91"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 w:val="22"/>
          <w:bdr w:val="none" w:sz="0" w:space="0" w:color="auto" w:frame="1"/>
          <w:lang w:val="en-US" w:eastAsia="en-US"/>
        </w:rPr>
        <w:drawing>
          <wp:inline distT="0" distB="0" distL="0" distR="0" wp14:anchorId="5E91C6EF" wp14:editId="27DA7531">
            <wp:extent cx="5572125" cy="4304854"/>
            <wp:effectExtent l="0" t="0" r="0" b="635"/>
            <wp:docPr id="306" name="Picture 306" descr="31-maj-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1-maj-202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580288" cy="4311160"/>
                    </a:xfrm>
                    <a:prstGeom prst="rect">
                      <a:avLst/>
                    </a:prstGeom>
                    <a:noFill/>
                    <a:ln>
                      <a:noFill/>
                    </a:ln>
                  </pic:spPr>
                </pic:pic>
              </a:graphicData>
            </a:graphic>
          </wp:inline>
        </w:drawing>
      </w:r>
    </w:p>
    <w:p w14:paraId="3E76343A" w14:textId="77777777" w:rsidR="00E61E67" w:rsidRPr="00F32955" w:rsidRDefault="00E61E67" w:rsidP="00164FDE">
      <w:pPr>
        <w:suppressAutoHyphens w:val="0"/>
        <w:spacing w:after="160" w:line="240" w:lineRule="auto"/>
        <w:rPr>
          <w:rFonts w:ascii="Times New Roman" w:eastAsia="Times New Roman" w:hAnsi="Times New Roman"/>
          <w:b/>
          <w:bCs/>
          <w:color w:val="002060"/>
          <w:szCs w:val="24"/>
          <w:u w:val="single"/>
          <w:lang w:val="en-US" w:eastAsia="en-US"/>
        </w:rPr>
      </w:pPr>
    </w:p>
    <w:p w14:paraId="65D2D666" w14:textId="77777777" w:rsidR="00E61E67" w:rsidRPr="00F32955" w:rsidRDefault="00E61E67" w:rsidP="00164FDE">
      <w:pPr>
        <w:suppressAutoHyphens w:val="0"/>
        <w:spacing w:after="160" w:line="240" w:lineRule="auto"/>
        <w:rPr>
          <w:rFonts w:ascii="Times New Roman" w:eastAsia="Times New Roman" w:hAnsi="Times New Roman"/>
          <w:b/>
          <w:bCs/>
          <w:color w:val="002060"/>
          <w:szCs w:val="24"/>
          <w:u w:val="single"/>
          <w:lang w:val="en-US" w:eastAsia="en-US"/>
        </w:rPr>
      </w:pPr>
    </w:p>
    <w:p w14:paraId="59C1BFF5" w14:textId="5740DC43" w:rsidR="00E61E67" w:rsidRPr="00F32955" w:rsidRDefault="00E61E67" w:rsidP="00164FDE">
      <w:pPr>
        <w:suppressAutoHyphens w:val="0"/>
        <w:spacing w:after="160" w:line="240" w:lineRule="auto"/>
        <w:rPr>
          <w:rFonts w:ascii="Times New Roman" w:eastAsia="Times New Roman" w:hAnsi="Times New Roman"/>
          <w:b/>
          <w:bCs/>
          <w:color w:val="002060"/>
          <w:szCs w:val="24"/>
          <w:u w:val="single"/>
          <w:lang w:val="en-US" w:eastAsia="en-US"/>
        </w:rPr>
      </w:pPr>
    </w:p>
    <w:p w14:paraId="21B7579D" w14:textId="6B954D42"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14.06.2022. "Osma Work in Progress" - конференција Српског удружења за правну и социјалну филозофију</w:t>
      </w:r>
    </w:p>
    <w:p w14:paraId="11A8D896"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5016F365" wp14:editId="5ECC7468">
            <wp:extent cx="5191125" cy="8096796"/>
            <wp:effectExtent l="0" t="0" r="0" b="0"/>
            <wp:docPr id="307" name="Picture 307" descr="14-jun-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4-jun-202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195900" cy="8104244"/>
                    </a:xfrm>
                    <a:prstGeom prst="rect">
                      <a:avLst/>
                    </a:prstGeom>
                    <a:noFill/>
                    <a:ln>
                      <a:noFill/>
                    </a:ln>
                  </pic:spPr>
                </pic:pic>
              </a:graphicData>
            </a:graphic>
          </wp:inline>
        </w:drawing>
      </w:r>
    </w:p>
    <w:p w14:paraId="07965A92" w14:textId="3EFA96ED"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5E09DD3F" w14:textId="161A3CAC"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08.09.2022. ОТВОРЕН ПОЗИВ ЗА УЧЕШЋЕ НА ТАКМИЧЕЊУ “Circle U. Challenge”</w:t>
      </w:r>
    </w:p>
    <w:p w14:paraId="3B799779"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3A36E010" wp14:editId="663EA93E">
            <wp:extent cx="5935980" cy="3093720"/>
            <wp:effectExtent l="0" t="0" r="7620" b="0"/>
            <wp:docPr id="308" name="Picture 308" descr="C:\Users\Thao3\Desktop\NAT-2025\vesti\Mobilnost-08-09-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hao3\Desktop\NAT-2025\vesti\Mobilnost-08-09-2022.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35980" cy="3093720"/>
                    </a:xfrm>
                    <a:prstGeom prst="rect">
                      <a:avLst/>
                    </a:prstGeom>
                    <a:noFill/>
                    <a:ln>
                      <a:noFill/>
                    </a:ln>
                  </pic:spPr>
                </pic:pic>
              </a:graphicData>
            </a:graphic>
          </wp:inline>
        </w:drawing>
      </w:r>
    </w:p>
    <w:p w14:paraId="42B4D1C7" w14:textId="77777777"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13.09.2022. Конференција „Социолошко наслеђе Војина Милића – 100 година од рођења” - субота, 17.09. од 10:00</w:t>
      </w:r>
    </w:p>
    <w:p w14:paraId="2DE08A73"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0CEF8ACA" wp14:editId="5CAC2400">
            <wp:extent cx="5943600" cy="3589020"/>
            <wp:effectExtent l="0" t="0" r="0" b="0"/>
            <wp:docPr id="309" name="Picture 309" descr="https://lh7-rt.googleusercontent.com/docsz/AD_4nXcXrTTLp_ACayTP_pkhgk9TerAl25yEDqJgLG8uCLAYNP-YIGAM6PX9d3S3P1Vjia1sSevT63T6VsNUvN8ZqBh8FmKXvKyBf45MxG5tGRDQ7bYNEJt_sfw9QPHue9lcnzWvxUUjwFuijVq8QCUAkbE?key=v28OpIUlMD7y6TaTI2O7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7-rt.googleusercontent.com/docsz/AD_4nXcXrTTLp_ACayTP_pkhgk9TerAl25yEDqJgLG8uCLAYNP-YIGAM6PX9d3S3P1Vjia1sSevT63T6VsNUvN8ZqBh8FmKXvKyBf45MxG5tGRDQ7bYNEJt_sfw9QPHue9lcnzWvxUUjwFuijVq8QCUAkbE?key=v28OpIUlMD7y6TaTI2O78Q"/>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43600" cy="3589020"/>
                    </a:xfrm>
                    <a:prstGeom prst="rect">
                      <a:avLst/>
                    </a:prstGeom>
                    <a:noFill/>
                    <a:ln>
                      <a:noFill/>
                    </a:ln>
                  </pic:spPr>
                </pic:pic>
              </a:graphicData>
            </a:graphic>
          </wp:inline>
        </w:drawing>
      </w:r>
    </w:p>
    <w:p w14:paraId="1A2C1860" w14:textId="77777777" w:rsidR="00164FDE" w:rsidRPr="00F32955" w:rsidRDefault="00164FDE" w:rsidP="00164FDE">
      <w:pPr>
        <w:suppressAutoHyphens w:val="0"/>
        <w:spacing w:after="0" w:line="240" w:lineRule="auto"/>
        <w:jc w:val="left"/>
        <w:rPr>
          <w:rFonts w:ascii="Times New Roman" w:eastAsia="Times New Roman" w:hAnsi="Times New Roman"/>
          <w:szCs w:val="24"/>
          <w:lang w:val="en-US" w:eastAsia="en-US"/>
        </w:rPr>
      </w:pPr>
    </w:p>
    <w:p w14:paraId="2EE00C45" w14:textId="77777777" w:rsidR="00E61E67" w:rsidRPr="00F32955" w:rsidRDefault="00E61E67" w:rsidP="00164FDE">
      <w:pPr>
        <w:suppressAutoHyphens w:val="0"/>
        <w:spacing w:after="160" w:line="240" w:lineRule="auto"/>
        <w:rPr>
          <w:rFonts w:ascii="Times New Roman" w:eastAsia="Times New Roman" w:hAnsi="Times New Roman"/>
          <w:b/>
          <w:bCs/>
          <w:color w:val="002060"/>
          <w:sz w:val="28"/>
          <w:szCs w:val="28"/>
          <w:u w:val="single"/>
          <w:lang w:val="en-US" w:eastAsia="en-US"/>
        </w:rPr>
      </w:pPr>
    </w:p>
    <w:p w14:paraId="5D3A0945" w14:textId="77777777" w:rsidR="00E61E67" w:rsidRPr="00F32955" w:rsidRDefault="00E61E67" w:rsidP="00164FDE">
      <w:pPr>
        <w:suppressAutoHyphens w:val="0"/>
        <w:spacing w:after="160" w:line="240" w:lineRule="auto"/>
        <w:rPr>
          <w:rFonts w:ascii="Times New Roman" w:eastAsia="Times New Roman" w:hAnsi="Times New Roman"/>
          <w:b/>
          <w:bCs/>
          <w:color w:val="002060"/>
          <w:sz w:val="28"/>
          <w:szCs w:val="28"/>
          <w:u w:val="single"/>
          <w:lang w:val="en-US" w:eastAsia="en-US"/>
        </w:rPr>
      </w:pPr>
    </w:p>
    <w:p w14:paraId="28AFD000" w14:textId="3661B3C3"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 w:val="28"/>
          <w:szCs w:val="28"/>
          <w:u w:val="single"/>
          <w:lang w:val="en-US" w:eastAsia="en-US"/>
        </w:rPr>
        <w:lastRenderedPageBreak/>
        <w:t>2022/2023 академска година</w:t>
      </w:r>
    </w:p>
    <w:p w14:paraId="7BCB6185" w14:textId="77777777" w:rsidR="00164FDE" w:rsidRPr="00F32955" w:rsidRDefault="00164FDE" w:rsidP="00164FDE">
      <w:pPr>
        <w:suppressAutoHyphens w:val="0"/>
        <w:spacing w:after="0" w:line="240" w:lineRule="auto"/>
        <w:jc w:val="left"/>
        <w:rPr>
          <w:rFonts w:ascii="Times New Roman" w:eastAsia="Times New Roman" w:hAnsi="Times New Roman"/>
          <w:szCs w:val="24"/>
          <w:lang w:val="en-US" w:eastAsia="en-US"/>
        </w:rPr>
      </w:pPr>
    </w:p>
    <w:p w14:paraId="44691D22" w14:textId="77777777"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31.10.2022. Међународна конференција Southeast European Silversmithing: Liturgical Objects and the Construction of a Cultural, Technological and Iconographical Network in the Early Modern Period</w:t>
      </w:r>
    </w:p>
    <w:p w14:paraId="0F8F77E6"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52EDEBD1" wp14:editId="788845B6">
            <wp:extent cx="5610225" cy="7332663"/>
            <wp:effectExtent l="0" t="0" r="0" b="1905"/>
            <wp:docPr id="310" name="Picture 310" descr="31-sep-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1-sep-202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613452" cy="7336881"/>
                    </a:xfrm>
                    <a:prstGeom prst="rect">
                      <a:avLst/>
                    </a:prstGeom>
                    <a:noFill/>
                    <a:ln>
                      <a:noFill/>
                    </a:ln>
                  </pic:spPr>
                </pic:pic>
              </a:graphicData>
            </a:graphic>
          </wp:inline>
        </w:drawing>
      </w:r>
    </w:p>
    <w:p w14:paraId="00D00286" w14:textId="32D109B1"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0DF75E2B" w14:textId="32C31381"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24.10.2022. гостујуће предавање - dr Luke Kersten, Ruhr University Bochum</w:t>
      </w:r>
    </w:p>
    <w:p w14:paraId="65E44028"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2037DAA3" wp14:editId="19CB6354">
            <wp:extent cx="5935980" cy="1973580"/>
            <wp:effectExtent l="0" t="0" r="7620" b="7620"/>
            <wp:docPr id="311" name="Picture 311" descr="C:\Users\Thao3\Desktop\NAT-2025\vesti\predavanje-24-10-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Thao3\Desktop\NAT-2025\vesti\predavanje-24-10-2022.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35980" cy="1973580"/>
                    </a:xfrm>
                    <a:prstGeom prst="rect">
                      <a:avLst/>
                    </a:prstGeom>
                    <a:noFill/>
                    <a:ln>
                      <a:noFill/>
                    </a:ln>
                  </pic:spPr>
                </pic:pic>
              </a:graphicData>
            </a:graphic>
          </wp:inline>
        </w:drawing>
      </w:r>
    </w:p>
    <w:p w14:paraId="007E22A4" w14:textId="77777777"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p>
    <w:p w14:paraId="02039478" w14:textId="77777777"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14.11.2022. Међународна научна конференција ,,125. година од рођења архитекте Николе Добровића (1897-2022)’’, (17-18.XI.2022)</w:t>
      </w:r>
    </w:p>
    <w:p w14:paraId="5E637D7C" w14:textId="77777777" w:rsidR="00164FDE" w:rsidRPr="00F32955" w:rsidRDefault="00164FDE" w:rsidP="00164FDE">
      <w:pPr>
        <w:suppressAutoHyphens w:val="0"/>
        <w:spacing w:after="0" w:line="240" w:lineRule="auto"/>
        <w:ind w:left="720"/>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2AAE4544" wp14:editId="7AA3FA92">
            <wp:extent cx="5935980" cy="3550920"/>
            <wp:effectExtent l="0" t="0" r="7620" b="0"/>
            <wp:docPr id="312" name="Picture 312" descr="14-nov-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4-nov-202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35980" cy="3550920"/>
                    </a:xfrm>
                    <a:prstGeom prst="rect">
                      <a:avLst/>
                    </a:prstGeom>
                    <a:noFill/>
                    <a:ln>
                      <a:noFill/>
                    </a:ln>
                  </pic:spPr>
                </pic:pic>
              </a:graphicData>
            </a:graphic>
          </wp:inline>
        </w:drawing>
      </w:r>
    </w:p>
    <w:p w14:paraId="29D1E4BC" w14:textId="1769E8F6"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p>
    <w:p w14:paraId="551AF264" w14:textId="295C17A6" w:rsidR="00E61E67" w:rsidRPr="00F32955" w:rsidRDefault="00E61E67" w:rsidP="00164FDE">
      <w:pPr>
        <w:suppressAutoHyphens w:val="0"/>
        <w:spacing w:after="240" w:line="240" w:lineRule="auto"/>
        <w:jc w:val="left"/>
        <w:rPr>
          <w:rFonts w:ascii="Times New Roman" w:eastAsia="Times New Roman" w:hAnsi="Times New Roman"/>
          <w:szCs w:val="24"/>
          <w:lang w:val="en-US" w:eastAsia="en-US"/>
        </w:rPr>
      </w:pPr>
    </w:p>
    <w:p w14:paraId="4D04064F" w14:textId="77777777" w:rsidR="00E61E67" w:rsidRPr="00F32955" w:rsidRDefault="00E61E67" w:rsidP="00164FDE">
      <w:pPr>
        <w:suppressAutoHyphens w:val="0"/>
        <w:spacing w:after="240" w:line="240" w:lineRule="auto"/>
        <w:jc w:val="left"/>
        <w:rPr>
          <w:rFonts w:ascii="Times New Roman" w:eastAsia="Times New Roman" w:hAnsi="Times New Roman"/>
          <w:szCs w:val="24"/>
          <w:lang w:val="en-US" w:eastAsia="en-US"/>
        </w:rPr>
      </w:pPr>
    </w:p>
    <w:p w14:paraId="7440D3FD" w14:textId="77777777"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05.12.2022. Трибина ЛЕП Нови Сад и ЛЕП Београд са Tarryn Balsdon (Centre for cognitive neuroimaging, School of psychology and neuroscience, University of Glasgow, Scotland, UK)</w:t>
      </w:r>
    </w:p>
    <w:p w14:paraId="76118CFD"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7FD0AE11" wp14:editId="03B2CC1F">
            <wp:extent cx="5943600" cy="2979420"/>
            <wp:effectExtent l="0" t="0" r="0" b="0"/>
            <wp:docPr id="313" name="Picture 313" descr="C:\Users\Thao3\Desktop\NAT-2025\vesti\Tribina-05-12-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Thao3\Desktop\NAT-2025\vesti\Tribina-05-12-2022.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43600" cy="2979420"/>
                    </a:xfrm>
                    <a:prstGeom prst="rect">
                      <a:avLst/>
                    </a:prstGeom>
                    <a:noFill/>
                    <a:ln>
                      <a:noFill/>
                    </a:ln>
                  </pic:spPr>
                </pic:pic>
              </a:graphicData>
            </a:graphic>
          </wp:inline>
        </w:drawing>
      </w:r>
      <w:r w:rsidRPr="00F32955">
        <w:rPr>
          <w:rFonts w:ascii="Times New Roman" w:eastAsia="Times New Roman" w:hAnsi="Times New Roman"/>
          <w:color w:val="000000"/>
          <w:szCs w:val="24"/>
          <w:lang w:val="en-US" w:eastAsia="en-US"/>
        </w:rPr>
        <w:t> </w:t>
      </w:r>
    </w:p>
    <w:p w14:paraId="1A5ABE53" w14:textId="77777777"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p>
    <w:p w14:paraId="264425BC" w14:textId="77777777"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20.12.2022. ПОЗИВ НА КОНФЕРЕНЦИЈУ EARLI SIGs 10, 21 &amp; 25 „Dialogue, diversity and interdisciplinarity“</w:t>
      </w:r>
    </w:p>
    <w:p w14:paraId="1F685DE3"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 w:val="22"/>
          <w:bdr w:val="none" w:sz="0" w:space="0" w:color="auto" w:frame="1"/>
          <w:lang w:val="en-US" w:eastAsia="en-US"/>
        </w:rPr>
        <w:drawing>
          <wp:inline distT="0" distB="0" distL="0" distR="0" wp14:anchorId="7D4D842B" wp14:editId="13F3AC0A">
            <wp:extent cx="5629275" cy="3230065"/>
            <wp:effectExtent l="0" t="0" r="0" b="8890"/>
            <wp:docPr id="314" name="Picture 314" descr="20-dec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dec202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637551" cy="3234814"/>
                    </a:xfrm>
                    <a:prstGeom prst="rect">
                      <a:avLst/>
                    </a:prstGeom>
                    <a:noFill/>
                    <a:ln>
                      <a:noFill/>
                    </a:ln>
                  </pic:spPr>
                </pic:pic>
              </a:graphicData>
            </a:graphic>
          </wp:inline>
        </w:drawing>
      </w:r>
      <w:r w:rsidRPr="00F32955">
        <w:rPr>
          <w:rFonts w:ascii="Times New Roman" w:eastAsia="Times New Roman" w:hAnsi="Times New Roman"/>
          <w:color w:val="000000"/>
          <w:sz w:val="22"/>
          <w:lang w:val="en-US" w:eastAsia="en-US"/>
        </w:rPr>
        <w:t> </w:t>
      </w:r>
    </w:p>
    <w:p w14:paraId="01E696F9" w14:textId="35CE42C2"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p>
    <w:p w14:paraId="44E3D741" w14:textId="42BF573D" w:rsidR="00E61E67" w:rsidRPr="00F32955" w:rsidRDefault="00E61E67" w:rsidP="00164FDE">
      <w:pPr>
        <w:suppressAutoHyphens w:val="0"/>
        <w:spacing w:after="240" w:line="240" w:lineRule="auto"/>
        <w:jc w:val="left"/>
        <w:rPr>
          <w:rFonts w:ascii="Times New Roman" w:eastAsia="Times New Roman" w:hAnsi="Times New Roman"/>
          <w:szCs w:val="24"/>
          <w:lang w:val="en-US" w:eastAsia="en-US"/>
        </w:rPr>
      </w:pPr>
    </w:p>
    <w:p w14:paraId="418286A4" w14:textId="77777777" w:rsidR="00E61E67" w:rsidRPr="00F32955" w:rsidRDefault="00E61E67" w:rsidP="00164FDE">
      <w:pPr>
        <w:suppressAutoHyphens w:val="0"/>
        <w:spacing w:after="240" w:line="240" w:lineRule="auto"/>
        <w:jc w:val="left"/>
        <w:rPr>
          <w:rFonts w:ascii="Times New Roman" w:eastAsia="Times New Roman" w:hAnsi="Times New Roman"/>
          <w:szCs w:val="24"/>
          <w:lang w:val="en-US" w:eastAsia="en-US"/>
        </w:rPr>
      </w:pPr>
    </w:p>
    <w:p w14:paraId="063A8934"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09.01.2023. Јеврејска уметност и традиција 2023. Зимска академска радионица - гостујући професори са Универзитета Бен Гурион из Негева у Израелу, Проф. др Елиезер Папо и Проф. др Петер Лехнард</w:t>
      </w:r>
    </w:p>
    <w:p w14:paraId="0EAE52F5"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6D80F3BE" wp14:editId="0713B511">
            <wp:extent cx="5943600" cy="3855720"/>
            <wp:effectExtent l="0" t="0" r="0" b="0"/>
            <wp:docPr id="315" name="Picture 315" descr="C:\Users\Thao3\Desktop\NAT-2025\vesti\predavanje-09-01-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Thao3\Desktop\NAT-2025\vesti\predavanje-09-01-2023.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43600" cy="3855720"/>
                    </a:xfrm>
                    <a:prstGeom prst="rect">
                      <a:avLst/>
                    </a:prstGeom>
                    <a:noFill/>
                    <a:ln>
                      <a:noFill/>
                    </a:ln>
                  </pic:spPr>
                </pic:pic>
              </a:graphicData>
            </a:graphic>
          </wp:inline>
        </w:drawing>
      </w:r>
    </w:p>
    <w:p w14:paraId="50B13AEB" w14:textId="77777777" w:rsidR="00164FDE" w:rsidRPr="00F32955" w:rsidRDefault="00164FDE" w:rsidP="00164FDE">
      <w:pPr>
        <w:suppressAutoHyphens w:val="0"/>
        <w:spacing w:after="160" w:line="240" w:lineRule="auto"/>
        <w:rPr>
          <w:rFonts w:ascii="Times New Roman" w:eastAsia="Times New Roman" w:hAnsi="Times New Roman"/>
          <w:szCs w:val="24"/>
          <w:lang w:val="en-US" w:eastAsia="en-US"/>
        </w:rPr>
      </w:pPr>
      <w:r w:rsidRPr="00F32955">
        <w:rPr>
          <w:rFonts w:ascii="Times New Roman" w:eastAsia="Times New Roman" w:hAnsi="Times New Roman"/>
          <w:b/>
          <w:bCs/>
          <w:color w:val="002060"/>
          <w:szCs w:val="24"/>
          <w:u w:val="single"/>
          <w:lang w:val="en-US" w:eastAsia="en-US"/>
        </w:rPr>
        <w:t>08.02.2023. Конференција "Неизбежност интеркултуралности" - позив за учешће</w:t>
      </w: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1A15F604" wp14:editId="578BAAB4">
            <wp:extent cx="5943600" cy="3025140"/>
            <wp:effectExtent l="0" t="0" r="0" b="3810"/>
            <wp:docPr id="316" name="Picture 316" descr="08-feb-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8-feb-202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3025140"/>
                    </a:xfrm>
                    <a:prstGeom prst="rect">
                      <a:avLst/>
                    </a:prstGeom>
                    <a:noFill/>
                    <a:ln>
                      <a:noFill/>
                    </a:ln>
                  </pic:spPr>
                </pic:pic>
              </a:graphicData>
            </a:graphic>
          </wp:inline>
        </w:drawing>
      </w:r>
    </w:p>
    <w:p w14:paraId="101E5951"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3A2E2B3F" w14:textId="3A9563B1"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14.02.2023. Обуке за младе истраживаче у организацији Circle U алијансе</w:t>
      </w:r>
    </w:p>
    <w:p w14:paraId="1A563515" w14:textId="2FF8FE79" w:rsidR="00164FDE" w:rsidRPr="00F32955" w:rsidRDefault="00164FDE" w:rsidP="00E61E67">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24209E86" wp14:editId="126E3A12">
            <wp:extent cx="5935980" cy="2164080"/>
            <wp:effectExtent l="0" t="0" r="7620" b="7620"/>
            <wp:docPr id="317" name="Picture 317" descr="C:\Users\Thao3\Desktop\NAT-2025\vesti\Mobilnost-14-02-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Thao3\Desktop\NAT-2025\vesti\Mobilnost-14-02-2023.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35980" cy="2164080"/>
                    </a:xfrm>
                    <a:prstGeom prst="rect">
                      <a:avLst/>
                    </a:prstGeom>
                    <a:noFill/>
                    <a:ln>
                      <a:noFill/>
                    </a:ln>
                  </pic:spPr>
                </pic:pic>
              </a:graphicData>
            </a:graphic>
          </wp:inline>
        </w:drawing>
      </w:r>
      <w:r w:rsidRPr="00F32955">
        <w:rPr>
          <w:rFonts w:ascii="Times New Roman" w:eastAsia="Times New Roman" w:hAnsi="Times New Roman"/>
          <w:szCs w:val="24"/>
          <w:lang w:val="en-US" w:eastAsia="en-US"/>
        </w:rPr>
        <w:br/>
      </w:r>
    </w:p>
    <w:p w14:paraId="783F1AED"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 xml:space="preserve">20.02.2023. Гостујуће предавање доц. Др </w:t>
      </w:r>
      <w:r w:rsidRPr="00F32955">
        <w:rPr>
          <w:rFonts w:ascii="Times New Roman" w:eastAsia="Times New Roman" w:hAnsi="Times New Roman"/>
          <w:b/>
          <w:bCs/>
          <w:color w:val="002060"/>
          <w:szCs w:val="24"/>
          <w:u w:val="single"/>
          <w:lang w:val="sr-Cyrl-RS" w:eastAsia="en-US"/>
        </w:rPr>
        <w:t>Г</w:t>
      </w:r>
      <w:r w:rsidRPr="00F32955">
        <w:rPr>
          <w:rFonts w:ascii="Times New Roman" w:eastAsia="Times New Roman" w:hAnsi="Times New Roman"/>
          <w:b/>
          <w:bCs/>
          <w:color w:val="002060"/>
          <w:szCs w:val="24"/>
          <w:u w:val="single"/>
          <w:lang w:val="en-US" w:eastAsia="en-US"/>
        </w:rPr>
        <w:t>рана Билогривића са Универзитета у Ријеци</w:t>
      </w:r>
    </w:p>
    <w:p w14:paraId="6095D419" w14:textId="77777777" w:rsidR="00E61E67" w:rsidRPr="00F32955" w:rsidRDefault="00164FDE" w:rsidP="00164FDE">
      <w:pPr>
        <w:suppressAutoHyphens w:val="0"/>
        <w:spacing w:after="360" w:line="240" w:lineRule="auto"/>
        <w:rPr>
          <w:rFonts w:ascii="Times New Roman" w:eastAsia="Times New Roman" w:hAnsi="Times New Roman"/>
          <w:b/>
          <w:bCs/>
          <w:color w:val="002060"/>
          <w:szCs w:val="24"/>
          <w:u w:val="single"/>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29B691A4" wp14:editId="5BFE16E5">
            <wp:extent cx="6004560" cy="2590800"/>
            <wp:effectExtent l="0" t="0" r="0" b="0"/>
            <wp:docPr id="318" name="Picture 318" descr="C:\Users\Thao3\Desktop\NAT-2025\vesti\predavanje-20-02-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Thao3\Desktop\NAT-2025\vesti\predavanje-20-02-2023.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004560" cy="2590800"/>
                    </a:xfrm>
                    <a:prstGeom prst="rect">
                      <a:avLst/>
                    </a:prstGeom>
                    <a:noFill/>
                    <a:ln>
                      <a:noFill/>
                    </a:ln>
                  </pic:spPr>
                </pic:pic>
              </a:graphicData>
            </a:graphic>
          </wp:inline>
        </w:drawing>
      </w:r>
    </w:p>
    <w:p w14:paraId="3ED28BA6"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3F41DE8D"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680308DF"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127CA24E"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70F3B482"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27F8EE0F" w14:textId="08243AE2" w:rsidR="00164FDE" w:rsidRPr="00F32955" w:rsidRDefault="00164FDE" w:rsidP="00164FDE">
      <w:pPr>
        <w:suppressAutoHyphens w:val="0"/>
        <w:spacing w:after="360" w:line="240" w:lineRule="auto"/>
        <w:rPr>
          <w:rFonts w:ascii="Times New Roman" w:eastAsia="Times New Roman" w:hAnsi="Times New Roman"/>
          <w:szCs w:val="24"/>
          <w:lang w:val="en-US" w:eastAsia="en-US"/>
        </w:rPr>
      </w:pPr>
      <w:r w:rsidRPr="00F32955">
        <w:rPr>
          <w:rFonts w:ascii="Times New Roman" w:eastAsia="Times New Roman" w:hAnsi="Times New Roman"/>
          <w:b/>
          <w:bCs/>
          <w:color w:val="002060"/>
          <w:szCs w:val="24"/>
          <w:u w:val="single"/>
          <w:lang w:val="en-US" w:eastAsia="en-US"/>
        </w:rPr>
        <w:lastRenderedPageBreak/>
        <w:t>27.02.2023. Kонференција Existence, Cognition, Action: Kants Legacy for the 21st Century, у организацији Института и Одељења за филозофију онлајн од 1. до 3. марта</w:t>
      </w:r>
    </w:p>
    <w:p w14:paraId="13D187F3"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3DC1329F" wp14:editId="62CB9845">
            <wp:extent cx="4514850" cy="3843446"/>
            <wp:effectExtent l="0" t="0" r="0" b="5080"/>
            <wp:docPr id="319" name="Picture 319" descr="27-feb-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7-feb-20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27457" cy="3854178"/>
                    </a:xfrm>
                    <a:prstGeom prst="rect">
                      <a:avLst/>
                    </a:prstGeom>
                    <a:noFill/>
                    <a:ln>
                      <a:noFill/>
                    </a:ln>
                  </pic:spPr>
                </pic:pic>
              </a:graphicData>
            </a:graphic>
          </wp:inline>
        </w:drawing>
      </w:r>
      <w:r w:rsidRPr="00F32955">
        <w:rPr>
          <w:rFonts w:ascii="Times New Roman" w:eastAsia="Times New Roman" w:hAnsi="Times New Roman"/>
          <w:color w:val="000000"/>
          <w:szCs w:val="24"/>
          <w:lang w:val="en-US" w:eastAsia="en-US"/>
        </w:rPr>
        <w:t> </w:t>
      </w:r>
    </w:p>
    <w:p w14:paraId="6859283A" w14:textId="77777777" w:rsidR="00164FDE" w:rsidRPr="00F32955" w:rsidRDefault="00164FDE" w:rsidP="00164FDE">
      <w:pPr>
        <w:suppressAutoHyphens w:val="0"/>
        <w:spacing w:after="160" w:line="240" w:lineRule="auto"/>
        <w:outlineLvl w:val="3"/>
        <w:rPr>
          <w:rFonts w:ascii="Times New Roman" w:eastAsia="Times New Roman" w:hAnsi="Times New Roman"/>
          <w:b/>
          <w:bCs/>
          <w:color w:val="002060"/>
          <w:szCs w:val="24"/>
          <w:lang w:val="en-US" w:eastAsia="en-US"/>
        </w:rPr>
      </w:pPr>
      <w:r w:rsidRPr="00F32955">
        <w:rPr>
          <w:rFonts w:ascii="Times New Roman" w:eastAsia="Times New Roman" w:hAnsi="Times New Roman"/>
          <w:b/>
          <w:bCs/>
          <w:color w:val="002060"/>
          <w:szCs w:val="24"/>
          <w:u w:val="single"/>
          <w:lang w:val="en-US" w:eastAsia="en-US"/>
        </w:rPr>
        <w:t>27.03.2023. Конференција Емпиријска истраживања у психологији (31. март – 2. април)</w:t>
      </w:r>
    </w:p>
    <w:p w14:paraId="3F6926B1"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55F59E29" wp14:editId="65900FA5">
            <wp:extent cx="4333875" cy="3492523"/>
            <wp:effectExtent l="0" t="0" r="0" b="0"/>
            <wp:docPr id="320" name="Picture 320" descr="27-mart-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7-mart-202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346239" cy="3502487"/>
                    </a:xfrm>
                    <a:prstGeom prst="rect">
                      <a:avLst/>
                    </a:prstGeom>
                    <a:noFill/>
                    <a:ln>
                      <a:noFill/>
                    </a:ln>
                  </pic:spPr>
                </pic:pic>
              </a:graphicData>
            </a:graphic>
          </wp:inline>
        </w:drawing>
      </w:r>
    </w:p>
    <w:p w14:paraId="3FFE242D" w14:textId="77777777" w:rsidR="00164FDE" w:rsidRPr="00F32955" w:rsidRDefault="00164FDE" w:rsidP="00164FDE">
      <w:pPr>
        <w:suppressAutoHyphens w:val="0"/>
        <w:spacing w:after="160" w:line="240" w:lineRule="auto"/>
        <w:outlineLvl w:val="3"/>
        <w:rPr>
          <w:rFonts w:ascii="Times New Roman" w:eastAsia="Times New Roman" w:hAnsi="Times New Roman"/>
          <w:b/>
          <w:bCs/>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24.05.2023. Интернационална конференција "Film and Analytical Psychology" </w:t>
      </w:r>
    </w:p>
    <w:p w14:paraId="13BE9DF4"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77F4B575" wp14:editId="01E24570">
            <wp:extent cx="5547360" cy="2537460"/>
            <wp:effectExtent l="0" t="0" r="0" b="0"/>
            <wp:docPr id="321" name="Picture 321" descr="24-maj-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4-maj-202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547360" cy="2537460"/>
                    </a:xfrm>
                    <a:prstGeom prst="rect">
                      <a:avLst/>
                    </a:prstGeom>
                    <a:noFill/>
                    <a:ln>
                      <a:noFill/>
                    </a:ln>
                  </pic:spPr>
                </pic:pic>
              </a:graphicData>
            </a:graphic>
          </wp:inline>
        </w:drawing>
      </w:r>
    </w:p>
    <w:p w14:paraId="12BE57AF" w14:textId="77777777" w:rsidR="00164FDE" w:rsidRPr="00F32955" w:rsidRDefault="00164FDE" w:rsidP="00164FDE">
      <w:pPr>
        <w:suppressAutoHyphens w:val="0"/>
        <w:spacing w:after="0" w:line="240" w:lineRule="auto"/>
        <w:jc w:val="left"/>
        <w:rPr>
          <w:rFonts w:ascii="Times New Roman" w:eastAsia="Times New Roman" w:hAnsi="Times New Roman"/>
          <w:color w:val="002060"/>
          <w:szCs w:val="24"/>
          <w:lang w:val="en-US" w:eastAsia="en-US"/>
        </w:rPr>
      </w:pPr>
    </w:p>
    <w:p w14:paraId="2B369756"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01.06.2023. Предавање Центра за промоцију науке 8. јуна организује предавање „Методе комуницирања у међународним научним колаборацијама</w:t>
      </w:r>
    </w:p>
    <w:p w14:paraId="68589203"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608E9DCC" wp14:editId="5A487938">
            <wp:extent cx="5935980" cy="2400300"/>
            <wp:effectExtent l="0" t="0" r="7620" b="0"/>
            <wp:docPr id="322" name="Picture 322" descr="C:\Users\Thao3\Desktop\NAT-2025\vesti\predavanje-01-06-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hao3\Desktop\NAT-2025\vesti\predavanje-01-06-2023.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35980" cy="2400300"/>
                    </a:xfrm>
                    <a:prstGeom prst="rect">
                      <a:avLst/>
                    </a:prstGeom>
                    <a:noFill/>
                    <a:ln>
                      <a:noFill/>
                    </a:ln>
                  </pic:spPr>
                </pic:pic>
              </a:graphicData>
            </a:graphic>
          </wp:inline>
        </w:drawing>
      </w:r>
    </w:p>
    <w:p w14:paraId="28E659C7" w14:textId="3433BE9B" w:rsidR="00164FDE" w:rsidRPr="00F32955" w:rsidRDefault="00164FDE" w:rsidP="00164FDE">
      <w:pPr>
        <w:suppressAutoHyphens w:val="0"/>
        <w:spacing w:after="0" w:line="240" w:lineRule="auto"/>
        <w:jc w:val="left"/>
        <w:rPr>
          <w:rFonts w:ascii="Times New Roman" w:eastAsia="Times New Roman" w:hAnsi="Times New Roman"/>
          <w:szCs w:val="24"/>
          <w:lang w:val="en-US" w:eastAsia="en-US"/>
        </w:rPr>
      </w:pPr>
    </w:p>
    <w:p w14:paraId="40240EE9" w14:textId="3FAE43E2"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1B6F1071" w14:textId="52F1003F"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02A35C60" w14:textId="19A8AFCA"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776C888F" w14:textId="6DFA61F1"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398C59EE" w14:textId="1D076397"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3F84493C" w14:textId="29D62E23"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18B4BC33" w14:textId="5FDFAFBE"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2365F5AD" w14:textId="487BE544"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541746B5" w14:textId="226D627B"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5967DF00" w14:textId="2DCBC01C"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7C95CCE8" w14:textId="77777777" w:rsidR="00E61E67" w:rsidRPr="00F32955" w:rsidRDefault="00E61E67" w:rsidP="00164FDE">
      <w:pPr>
        <w:suppressAutoHyphens w:val="0"/>
        <w:spacing w:after="0" w:line="240" w:lineRule="auto"/>
        <w:jc w:val="left"/>
        <w:rPr>
          <w:rFonts w:ascii="Times New Roman" w:eastAsia="Times New Roman" w:hAnsi="Times New Roman"/>
          <w:szCs w:val="24"/>
          <w:lang w:val="en-US" w:eastAsia="en-US"/>
        </w:rPr>
      </w:pPr>
    </w:p>
    <w:p w14:paraId="280EF538"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02.06.2023. Мобилност – ЦЕЕПУС мреже Европе – Вишеград - Балкан Перспецтиве ПЛ-0815-09-2122 – у Брну, Банској Бистрици, Кракову, Загребу, Печују, Подгорици, Софији и Скопљу</w:t>
      </w:r>
    </w:p>
    <w:p w14:paraId="60E23B96"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295F4F95" wp14:editId="487CD2BB">
            <wp:extent cx="5943600" cy="3048000"/>
            <wp:effectExtent l="0" t="0" r="0" b="0"/>
            <wp:docPr id="323" name="Picture 323" descr="C:\Users\Thao3\Desktop\NAT-2025\vesti\konkurs-08-12-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Thao3\Desktop\NAT-2025\vesti\konkurs-08-12-2021.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inline>
        </w:drawing>
      </w:r>
    </w:p>
    <w:p w14:paraId="6214C5F4" w14:textId="77777777" w:rsidR="00164FDE" w:rsidRPr="00F32955" w:rsidRDefault="00164FDE" w:rsidP="00164FDE">
      <w:pPr>
        <w:suppressAutoHyphens w:val="0"/>
        <w:spacing w:after="160" w:line="240" w:lineRule="auto"/>
        <w:jc w:val="left"/>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 w:val="28"/>
          <w:szCs w:val="28"/>
          <w:u w:val="single"/>
          <w:lang w:val="en-US" w:eastAsia="en-US"/>
        </w:rPr>
        <w:t>2023/2024 академска година</w:t>
      </w:r>
    </w:p>
    <w:p w14:paraId="51FB0106" w14:textId="77777777" w:rsidR="00164FDE" w:rsidRPr="00F32955" w:rsidRDefault="00164FDE" w:rsidP="00164FDE">
      <w:pPr>
        <w:suppressAutoHyphens w:val="0"/>
        <w:spacing w:after="0" w:line="240" w:lineRule="auto"/>
        <w:jc w:val="left"/>
        <w:rPr>
          <w:rFonts w:ascii="Times New Roman" w:eastAsia="Times New Roman" w:hAnsi="Times New Roman"/>
          <w:szCs w:val="24"/>
          <w:lang w:val="en-US" w:eastAsia="en-US"/>
        </w:rPr>
      </w:pPr>
    </w:p>
    <w:p w14:paraId="256325CA"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20.10.2023. гостујућа предавања проф. Мирче Думитруа (University of Bucharest, Romania) и проф. Марине Бакалове (Bulgarian Academy of Sciences, Bulgaria)</w:t>
      </w:r>
    </w:p>
    <w:p w14:paraId="67AD6B5B"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77AD3456" wp14:editId="4ABDB05E">
            <wp:extent cx="5935980" cy="2423160"/>
            <wp:effectExtent l="0" t="0" r="7620" b="0"/>
            <wp:docPr id="324" name="Picture 324" descr="C:\Users\Thao3\Desktop\NAT-2025\vesti\predavanje-20-10-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Thao3\Desktop\NAT-2025\vesti\predavanje-20-10-2023.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5980" cy="2423160"/>
                    </a:xfrm>
                    <a:prstGeom prst="rect">
                      <a:avLst/>
                    </a:prstGeom>
                    <a:noFill/>
                    <a:ln>
                      <a:noFill/>
                    </a:ln>
                  </pic:spPr>
                </pic:pic>
              </a:graphicData>
            </a:graphic>
          </wp:inline>
        </w:drawing>
      </w:r>
    </w:p>
    <w:p w14:paraId="3A59B7DB" w14:textId="77777777" w:rsidR="00E61E67" w:rsidRPr="00F32955" w:rsidRDefault="00E61E67" w:rsidP="00164FDE">
      <w:pPr>
        <w:suppressAutoHyphens w:val="0"/>
        <w:spacing w:after="160" w:line="240" w:lineRule="auto"/>
        <w:outlineLvl w:val="3"/>
        <w:rPr>
          <w:rFonts w:ascii="Times New Roman" w:eastAsia="Times New Roman" w:hAnsi="Times New Roman"/>
          <w:b/>
          <w:bCs/>
          <w:color w:val="002060"/>
          <w:szCs w:val="24"/>
          <w:u w:val="single"/>
          <w:lang w:val="en-US" w:eastAsia="en-US"/>
        </w:rPr>
      </w:pPr>
    </w:p>
    <w:p w14:paraId="60AC7AB1" w14:textId="77777777" w:rsidR="00E61E67" w:rsidRPr="00F32955" w:rsidRDefault="00E61E67" w:rsidP="00164FDE">
      <w:pPr>
        <w:suppressAutoHyphens w:val="0"/>
        <w:spacing w:after="160" w:line="240" w:lineRule="auto"/>
        <w:outlineLvl w:val="3"/>
        <w:rPr>
          <w:rFonts w:ascii="Times New Roman" w:eastAsia="Times New Roman" w:hAnsi="Times New Roman"/>
          <w:b/>
          <w:bCs/>
          <w:color w:val="002060"/>
          <w:szCs w:val="24"/>
          <w:u w:val="single"/>
          <w:lang w:val="en-US" w:eastAsia="en-US"/>
        </w:rPr>
      </w:pPr>
    </w:p>
    <w:p w14:paraId="0F691E50" w14:textId="77777777" w:rsidR="00E61E67" w:rsidRPr="00F32955" w:rsidRDefault="00E61E67" w:rsidP="00164FDE">
      <w:pPr>
        <w:suppressAutoHyphens w:val="0"/>
        <w:spacing w:after="160" w:line="240" w:lineRule="auto"/>
        <w:outlineLvl w:val="3"/>
        <w:rPr>
          <w:rFonts w:ascii="Times New Roman" w:eastAsia="Times New Roman" w:hAnsi="Times New Roman"/>
          <w:b/>
          <w:bCs/>
          <w:color w:val="002060"/>
          <w:szCs w:val="24"/>
          <w:u w:val="single"/>
          <w:lang w:val="en-US" w:eastAsia="en-US"/>
        </w:rPr>
      </w:pPr>
    </w:p>
    <w:p w14:paraId="4272F7F6" w14:textId="77777777" w:rsidR="00E61E67" w:rsidRPr="00F32955" w:rsidRDefault="00E61E67" w:rsidP="00164FDE">
      <w:pPr>
        <w:suppressAutoHyphens w:val="0"/>
        <w:spacing w:after="160" w:line="240" w:lineRule="auto"/>
        <w:outlineLvl w:val="3"/>
        <w:rPr>
          <w:rFonts w:ascii="Times New Roman" w:eastAsia="Times New Roman" w:hAnsi="Times New Roman"/>
          <w:b/>
          <w:bCs/>
          <w:color w:val="002060"/>
          <w:szCs w:val="24"/>
          <w:u w:val="single"/>
          <w:lang w:val="en-US" w:eastAsia="en-US"/>
        </w:rPr>
      </w:pPr>
    </w:p>
    <w:p w14:paraId="02FC6C03" w14:textId="7F177867" w:rsidR="00164FDE" w:rsidRPr="00F32955" w:rsidRDefault="00164FDE" w:rsidP="00164FDE">
      <w:pPr>
        <w:suppressAutoHyphens w:val="0"/>
        <w:spacing w:after="160" w:line="240" w:lineRule="auto"/>
        <w:outlineLvl w:val="3"/>
        <w:rPr>
          <w:rFonts w:ascii="Times New Roman" w:eastAsia="Times New Roman" w:hAnsi="Times New Roman"/>
          <w:b/>
          <w:bCs/>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04.12.2023. VI годишња конференција музеологије и херитологије, 6. и 7. децембар </w:t>
      </w:r>
    </w:p>
    <w:p w14:paraId="28C85C6C"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6A23D9FE" wp14:editId="4B3FE225">
            <wp:extent cx="5610225" cy="4151567"/>
            <wp:effectExtent l="0" t="0" r="0" b="1905"/>
            <wp:docPr id="325" name="Picture 325" descr="04-dec-20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04-dec-2023-0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614251" cy="4154546"/>
                    </a:xfrm>
                    <a:prstGeom prst="rect">
                      <a:avLst/>
                    </a:prstGeom>
                    <a:noFill/>
                    <a:ln>
                      <a:noFill/>
                    </a:ln>
                  </pic:spPr>
                </pic:pic>
              </a:graphicData>
            </a:graphic>
          </wp:inline>
        </w:drawing>
      </w:r>
    </w:p>
    <w:p w14:paraId="298E70F5"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11.12.2023. Трибина ЛЕП Београд са др Мирјана Божић (Department of Psychology, University of Cambridge; Fellow and Director of Studies for Psychological and Behavioural Sciences, King s College, Cambridge)</w:t>
      </w:r>
    </w:p>
    <w:p w14:paraId="589029B0"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 w:val="22"/>
          <w:bdr w:val="none" w:sz="0" w:space="0" w:color="auto" w:frame="1"/>
          <w:lang w:val="en-US" w:eastAsia="en-US"/>
        </w:rPr>
        <w:drawing>
          <wp:inline distT="0" distB="0" distL="0" distR="0" wp14:anchorId="411F1C44" wp14:editId="618C3365">
            <wp:extent cx="5943600" cy="2125980"/>
            <wp:effectExtent l="0" t="0" r="0" b="7620"/>
            <wp:docPr id="326" name="Picture 326" descr="C:\Users\Thao3\Desktop\NAT-2025\vesti\Tribina-11-12-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Thao3\Desktop\NAT-2025\vesti\Tribina-11-12-2023.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43600" cy="2125980"/>
                    </a:xfrm>
                    <a:prstGeom prst="rect">
                      <a:avLst/>
                    </a:prstGeom>
                    <a:noFill/>
                    <a:ln>
                      <a:noFill/>
                    </a:ln>
                  </pic:spPr>
                </pic:pic>
              </a:graphicData>
            </a:graphic>
          </wp:inline>
        </w:drawing>
      </w:r>
    </w:p>
    <w:p w14:paraId="2D9C381B" w14:textId="1B17D20C"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p>
    <w:p w14:paraId="7BE1C87C" w14:textId="5FD7D856" w:rsidR="00E61E67" w:rsidRPr="00F32955" w:rsidRDefault="00E61E67" w:rsidP="00164FDE">
      <w:pPr>
        <w:suppressAutoHyphens w:val="0"/>
        <w:spacing w:after="240" w:line="240" w:lineRule="auto"/>
        <w:jc w:val="left"/>
        <w:rPr>
          <w:rFonts w:ascii="Times New Roman" w:eastAsia="Times New Roman" w:hAnsi="Times New Roman"/>
          <w:szCs w:val="24"/>
          <w:lang w:val="en-US" w:eastAsia="en-US"/>
        </w:rPr>
      </w:pPr>
    </w:p>
    <w:p w14:paraId="769331C8" w14:textId="4E9DD52F" w:rsidR="00E61E67" w:rsidRPr="00F32955" w:rsidRDefault="00E61E67" w:rsidP="00164FDE">
      <w:pPr>
        <w:suppressAutoHyphens w:val="0"/>
        <w:spacing w:after="240" w:line="240" w:lineRule="auto"/>
        <w:jc w:val="left"/>
        <w:rPr>
          <w:rFonts w:ascii="Times New Roman" w:eastAsia="Times New Roman" w:hAnsi="Times New Roman"/>
          <w:szCs w:val="24"/>
          <w:lang w:val="en-US" w:eastAsia="en-US"/>
        </w:rPr>
      </w:pPr>
    </w:p>
    <w:p w14:paraId="18083FB2" w14:textId="77777777" w:rsidR="00E61E67" w:rsidRPr="00F32955" w:rsidRDefault="00E61E67" w:rsidP="00164FDE">
      <w:pPr>
        <w:suppressAutoHyphens w:val="0"/>
        <w:spacing w:after="240" w:line="240" w:lineRule="auto"/>
        <w:jc w:val="left"/>
        <w:rPr>
          <w:rFonts w:ascii="Times New Roman" w:eastAsia="Times New Roman" w:hAnsi="Times New Roman"/>
          <w:szCs w:val="24"/>
          <w:lang w:val="en-US" w:eastAsia="en-US"/>
        </w:rPr>
      </w:pPr>
    </w:p>
    <w:p w14:paraId="5D211E40" w14:textId="77777777" w:rsidR="00164FDE" w:rsidRPr="00F32955" w:rsidRDefault="00164FDE" w:rsidP="00164FDE">
      <w:pPr>
        <w:suppressAutoHyphens w:val="0"/>
        <w:spacing w:after="160" w:line="240" w:lineRule="auto"/>
        <w:outlineLvl w:val="3"/>
        <w:rPr>
          <w:rFonts w:ascii="Times New Roman" w:eastAsia="Times New Roman" w:hAnsi="Times New Roman"/>
          <w:b/>
          <w:bCs/>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15.12.2023. Конференција "Наслеђе Андреја Митровића" </w:t>
      </w:r>
    </w:p>
    <w:p w14:paraId="3F0C3206" w14:textId="2B4FB8C1" w:rsidR="00164FDE" w:rsidRPr="00F32955" w:rsidRDefault="00164FDE" w:rsidP="00E61E67">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5A9C8999" wp14:editId="485652E1">
            <wp:extent cx="5581650" cy="2584685"/>
            <wp:effectExtent l="0" t="0" r="0" b="6350"/>
            <wp:docPr id="327" name="Picture 327" descr="15-dec-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5-dec-202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584162" cy="2585848"/>
                    </a:xfrm>
                    <a:prstGeom prst="rect">
                      <a:avLst/>
                    </a:prstGeom>
                    <a:noFill/>
                    <a:ln>
                      <a:noFill/>
                    </a:ln>
                  </pic:spPr>
                </pic:pic>
              </a:graphicData>
            </a:graphic>
          </wp:inline>
        </w:drawing>
      </w:r>
    </w:p>
    <w:p w14:paraId="51E7DAE2" w14:textId="77777777" w:rsidR="00164FDE" w:rsidRPr="00F32955" w:rsidRDefault="00164FDE" w:rsidP="00164FDE">
      <w:pPr>
        <w:suppressAutoHyphens w:val="0"/>
        <w:spacing w:after="160" w:line="240" w:lineRule="auto"/>
        <w:outlineLvl w:val="3"/>
        <w:rPr>
          <w:rFonts w:ascii="Times New Roman" w:eastAsia="Times New Roman" w:hAnsi="Times New Roman"/>
          <w:b/>
          <w:bCs/>
          <w:color w:val="002060"/>
          <w:szCs w:val="24"/>
          <w:lang w:val="en-US" w:eastAsia="en-US"/>
        </w:rPr>
      </w:pPr>
      <w:r w:rsidRPr="00F32955">
        <w:rPr>
          <w:rFonts w:ascii="Times New Roman" w:eastAsia="Times New Roman" w:hAnsi="Times New Roman"/>
          <w:b/>
          <w:bCs/>
          <w:color w:val="002060"/>
          <w:szCs w:val="24"/>
          <w:u w:val="single"/>
          <w:lang w:val="en-US" w:eastAsia="en-US"/>
        </w:rPr>
        <w:t>17.01.2024. Центар за студије јеврејске уметности и културе Филозофског факултета у Београду организује онлине конференцију "The History of the Jews of Serbia"</w:t>
      </w:r>
    </w:p>
    <w:p w14:paraId="0BDC6DE4" w14:textId="1B9942F2" w:rsidR="00164FDE" w:rsidRPr="00F32955" w:rsidRDefault="00164FDE" w:rsidP="00E61E67">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3692BBCD" wp14:editId="383FB3DC">
            <wp:extent cx="5229225" cy="5101847"/>
            <wp:effectExtent l="0" t="0" r="0" b="3810"/>
            <wp:docPr id="328" name="Picture 328" descr="17-jan-20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7-jan-2024-0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233431" cy="5105950"/>
                    </a:xfrm>
                    <a:prstGeom prst="rect">
                      <a:avLst/>
                    </a:prstGeom>
                    <a:noFill/>
                    <a:ln>
                      <a:noFill/>
                    </a:ln>
                  </pic:spPr>
                </pic:pic>
              </a:graphicData>
            </a:graphic>
          </wp:inline>
        </w:drawing>
      </w:r>
    </w:p>
    <w:p w14:paraId="22706CBE"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19.01.2024. гостујуће предавање др Yianne Ioannou и др Marinosa Pourgourisa </w:t>
      </w:r>
    </w:p>
    <w:p w14:paraId="4E086F3E"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20EB8D9F" wp14:editId="07A4C556">
            <wp:extent cx="5935980" cy="3802380"/>
            <wp:effectExtent l="0" t="0" r="7620" b="7620"/>
            <wp:docPr id="329" name="Picture 329" descr="C:\Users\Thao3\Desktop\NAT-2025\vesti\predavanje-19-01-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Thao3\Desktop\NAT-2025\vesti\predavanje-19-01-2024.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5980" cy="3802380"/>
                    </a:xfrm>
                    <a:prstGeom prst="rect">
                      <a:avLst/>
                    </a:prstGeom>
                    <a:noFill/>
                    <a:ln>
                      <a:noFill/>
                    </a:ln>
                  </pic:spPr>
                </pic:pic>
              </a:graphicData>
            </a:graphic>
          </wp:inline>
        </w:drawing>
      </w:r>
    </w:p>
    <w:p w14:paraId="34A07C89"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22.01.2024. Мобилност – OeAW letnja škola: Urban Housing Markets in Central and Southeastern Europe, 23. septembar - 3. oktobar 2024, Beč - Beograd - Atina</w:t>
      </w:r>
    </w:p>
    <w:p w14:paraId="0BD65389"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57332D09" wp14:editId="6153A655">
            <wp:extent cx="5935980" cy="2537460"/>
            <wp:effectExtent l="0" t="0" r="7620" b="0"/>
            <wp:docPr id="330" name="Picture 330" descr="C:\Users\Thao3\Desktop\NAT-2025\vesti\Mobilnost-22-01-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Thao3\Desktop\NAT-2025\vesti\Mobilnost-22-01-2024.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35980" cy="2537460"/>
                    </a:xfrm>
                    <a:prstGeom prst="rect">
                      <a:avLst/>
                    </a:prstGeom>
                    <a:noFill/>
                    <a:ln>
                      <a:noFill/>
                    </a:ln>
                  </pic:spPr>
                </pic:pic>
              </a:graphicData>
            </a:graphic>
          </wp:inline>
        </w:drawing>
      </w:r>
    </w:p>
    <w:p w14:paraId="384F785A" w14:textId="77777777" w:rsidR="00164FDE" w:rsidRPr="00F32955" w:rsidRDefault="00164FDE" w:rsidP="00164FDE">
      <w:pPr>
        <w:suppressAutoHyphens w:val="0"/>
        <w:spacing w:after="0" w:line="240" w:lineRule="auto"/>
        <w:jc w:val="left"/>
        <w:rPr>
          <w:rFonts w:ascii="Times New Roman" w:eastAsia="Times New Roman" w:hAnsi="Times New Roman"/>
          <w:szCs w:val="24"/>
          <w:lang w:val="en-US" w:eastAsia="en-US"/>
        </w:rPr>
      </w:pPr>
    </w:p>
    <w:p w14:paraId="5C7072AF" w14:textId="77777777" w:rsidR="00E61E67" w:rsidRPr="00F32955" w:rsidRDefault="00E61E67" w:rsidP="00164FDE">
      <w:pPr>
        <w:suppressAutoHyphens w:val="0"/>
        <w:spacing w:after="160" w:line="240" w:lineRule="auto"/>
        <w:outlineLvl w:val="3"/>
        <w:rPr>
          <w:rFonts w:ascii="Times New Roman" w:eastAsia="Times New Roman" w:hAnsi="Times New Roman"/>
          <w:b/>
          <w:bCs/>
          <w:color w:val="002060"/>
          <w:szCs w:val="24"/>
          <w:u w:val="single"/>
          <w:lang w:val="en-US" w:eastAsia="en-US"/>
        </w:rPr>
      </w:pPr>
    </w:p>
    <w:p w14:paraId="6CB2455D" w14:textId="77777777" w:rsidR="00E61E67" w:rsidRPr="00F32955" w:rsidRDefault="00E61E67" w:rsidP="00164FDE">
      <w:pPr>
        <w:suppressAutoHyphens w:val="0"/>
        <w:spacing w:after="160" w:line="240" w:lineRule="auto"/>
        <w:outlineLvl w:val="3"/>
        <w:rPr>
          <w:rFonts w:ascii="Times New Roman" w:eastAsia="Times New Roman" w:hAnsi="Times New Roman"/>
          <w:b/>
          <w:bCs/>
          <w:color w:val="002060"/>
          <w:szCs w:val="24"/>
          <w:u w:val="single"/>
          <w:lang w:val="en-US" w:eastAsia="en-US"/>
        </w:rPr>
      </w:pPr>
    </w:p>
    <w:p w14:paraId="5BC8D668" w14:textId="66127228" w:rsidR="00164FDE" w:rsidRPr="00F32955" w:rsidRDefault="00164FDE" w:rsidP="00164FDE">
      <w:pPr>
        <w:suppressAutoHyphens w:val="0"/>
        <w:spacing w:after="160" w:line="240" w:lineRule="auto"/>
        <w:outlineLvl w:val="3"/>
        <w:rPr>
          <w:rFonts w:ascii="Times New Roman" w:eastAsia="Times New Roman" w:hAnsi="Times New Roman"/>
          <w:b/>
          <w:bCs/>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11.03.2024. Најава конференције и отварање изложбе: *Еугеника, политике јавног здравља, национализам и популизам у Југоисточној Европи (**XVIII-XXI** век)* </w:t>
      </w:r>
    </w:p>
    <w:p w14:paraId="2F58CAA6" w14:textId="7A8DB59C" w:rsidR="00164FDE" w:rsidRPr="00F32955" w:rsidRDefault="00164FDE" w:rsidP="00E61E67">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6120F294" wp14:editId="48070097">
            <wp:extent cx="5585460" cy="2933700"/>
            <wp:effectExtent l="0" t="0" r="0" b="0"/>
            <wp:docPr id="331" name="Picture 331" descr="11-ma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1-mar-202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585460" cy="2933700"/>
                    </a:xfrm>
                    <a:prstGeom prst="rect">
                      <a:avLst/>
                    </a:prstGeom>
                    <a:noFill/>
                    <a:ln>
                      <a:noFill/>
                    </a:ln>
                  </pic:spPr>
                </pic:pic>
              </a:graphicData>
            </a:graphic>
          </wp:inline>
        </w:drawing>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b/>
          <w:bCs/>
          <w:color w:val="002060"/>
          <w:szCs w:val="24"/>
          <w:u w:val="single"/>
          <w:lang w:val="en-US" w:eastAsia="en-US"/>
        </w:rPr>
        <w:t>27.03.2024. Конференција Српска археологија између теорије и чињеница XI: Археологија смрти </w:t>
      </w:r>
    </w:p>
    <w:p w14:paraId="7C630AFB"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4FAE7F1D" wp14:editId="0E3BEC6F">
            <wp:extent cx="3822412" cy="4371975"/>
            <wp:effectExtent l="0" t="0" r="6985" b="0"/>
            <wp:docPr id="332" name="Picture 332" descr="27-mart-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7-mart-202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826058" cy="4376146"/>
                    </a:xfrm>
                    <a:prstGeom prst="rect">
                      <a:avLst/>
                    </a:prstGeom>
                    <a:noFill/>
                    <a:ln>
                      <a:noFill/>
                    </a:ln>
                  </pic:spPr>
                </pic:pic>
              </a:graphicData>
            </a:graphic>
          </wp:inline>
        </w:drawing>
      </w:r>
    </w:p>
    <w:p w14:paraId="7EA946BA" w14:textId="77777777" w:rsidR="00164FDE" w:rsidRPr="00F32955" w:rsidRDefault="00164FDE" w:rsidP="00164FDE">
      <w:pPr>
        <w:suppressAutoHyphens w:val="0"/>
        <w:spacing w:after="240" w:line="240" w:lineRule="auto"/>
        <w:jc w:val="left"/>
        <w:rPr>
          <w:rFonts w:ascii="Times New Roman" w:eastAsia="Times New Roman" w:hAnsi="Times New Roman"/>
          <w:color w:val="002060"/>
          <w:szCs w:val="24"/>
          <w:lang w:val="en-US" w:eastAsia="en-US"/>
        </w:rPr>
      </w:pPr>
    </w:p>
    <w:p w14:paraId="3F0B3E0A" w14:textId="77777777" w:rsidR="00164FDE" w:rsidRPr="00F32955" w:rsidRDefault="00164FDE" w:rsidP="00164FDE">
      <w:pPr>
        <w:suppressAutoHyphens w:val="0"/>
        <w:spacing w:after="160" w:line="240" w:lineRule="auto"/>
        <w:outlineLvl w:val="3"/>
        <w:rPr>
          <w:rFonts w:ascii="Times New Roman" w:eastAsia="Times New Roman" w:hAnsi="Times New Roman"/>
          <w:b/>
          <w:bCs/>
          <w:color w:val="002060"/>
          <w:szCs w:val="24"/>
          <w:lang w:val="en-US" w:eastAsia="en-US"/>
        </w:rPr>
      </w:pPr>
      <w:r w:rsidRPr="00F32955">
        <w:rPr>
          <w:rFonts w:ascii="Times New Roman" w:eastAsia="Times New Roman" w:hAnsi="Times New Roman"/>
          <w:b/>
          <w:bCs/>
          <w:color w:val="002060"/>
          <w:szCs w:val="24"/>
          <w:u w:val="single"/>
          <w:lang w:val="en-US" w:eastAsia="en-US"/>
        </w:rPr>
        <w:t>05.04.2023. Конференција Радне групе за римску археозоологију Међународног удружења археозоолога </w:t>
      </w:r>
    </w:p>
    <w:p w14:paraId="2D57D1D6"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2570B42F" wp14:editId="6FBD2D0A">
            <wp:extent cx="5943600" cy="3840480"/>
            <wp:effectExtent l="0" t="0" r="0" b="7620"/>
            <wp:docPr id="333" name="Picture 333" descr="05-ap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05-apr-202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3840480"/>
                    </a:xfrm>
                    <a:prstGeom prst="rect">
                      <a:avLst/>
                    </a:prstGeom>
                    <a:noFill/>
                    <a:ln>
                      <a:noFill/>
                    </a:ln>
                  </pic:spPr>
                </pic:pic>
              </a:graphicData>
            </a:graphic>
          </wp:inline>
        </w:drawing>
      </w:r>
    </w:p>
    <w:p w14:paraId="1D19CE2B" w14:textId="77777777" w:rsidR="00164FDE" w:rsidRPr="00F32955" w:rsidRDefault="00164FDE" w:rsidP="00164FDE">
      <w:pPr>
        <w:suppressAutoHyphens w:val="0"/>
        <w:spacing w:after="0" w:line="240" w:lineRule="auto"/>
        <w:jc w:val="left"/>
        <w:rPr>
          <w:rFonts w:ascii="Times New Roman" w:eastAsia="Times New Roman" w:hAnsi="Times New Roman"/>
          <w:color w:val="002060"/>
          <w:szCs w:val="24"/>
          <w:lang w:val="en-US" w:eastAsia="en-US"/>
        </w:rPr>
      </w:pPr>
    </w:p>
    <w:p w14:paraId="02070FC8"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19.04.2024. Предавање доц. др Игора Мартињака са Факултета филозофије и религијских знаности Свеучилишта у Загребу</w:t>
      </w:r>
    </w:p>
    <w:p w14:paraId="7655B2F7" w14:textId="77777777" w:rsidR="00E61E67" w:rsidRPr="00F32955" w:rsidRDefault="00164FDE" w:rsidP="00E61E67">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4775BACA" wp14:editId="0A8BAF47">
            <wp:extent cx="5943600" cy="2362200"/>
            <wp:effectExtent l="0" t="0" r="0" b="0"/>
            <wp:docPr id="334" name="Picture 334" descr="C:\Users\Thao3\Desktop\NAT-2025\vesti\predavanje-19-04-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Thao3\Desktop\NAT-2025\vesti\predavanje-19-04-2024.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3600" cy="2362200"/>
                    </a:xfrm>
                    <a:prstGeom prst="rect">
                      <a:avLst/>
                    </a:prstGeom>
                    <a:noFill/>
                    <a:ln>
                      <a:noFill/>
                    </a:ln>
                  </pic:spPr>
                </pic:pic>
              </a:graphicData>
            </a:graphic>
          </wp:inline>
        </w:drawing>
      </w:r>
    </w:p>
    <w:p w14:paraId="67287423" w14:textId="77777777" w:rsidR="00E61E67" w:rsidRPr="00F32955" w:rsidRDefault="00E61E67" w:rsidP="00E61E67">
      <w:pPr>
        <w:suppressAutoHyphens w:val="0"/>
        <w:spacing w:after="360" w:line="240" w:lineRule="auto"/>
        <w:jc w:val="left"/>
        <w:rPr>
          <w:rFonts w:ascii="Times New Roman" w:eastAsia="Times New Roman" w:hAnsi="Times New Roman"/>
          <w:szCs w:val="24"/>
          <w:lang w:val="en-US" w:eastAsia="en-US"/>
        </w:rPr>
      </w:pPr>
    </w:p>
    <w:p w14:paraId="1DAB3AE8" w14:textId="77777777" w:rsidR="00E61E67" w:rsidRPr="00F32955" w:rsidRDefault="00E61E67" w:rsidP="00E61E67">
      <w:pPr>
        <w:suppressAutoHyphens w:val="0"/>
        <w:spacing w:after="360" w:line="240" w:lineRule="auto"/>
        <w:jc w:val="left"/>
        <w:rPr>
          <w:rFonts w:ascii="Times New Roman" w:eastAsia="Times New Roman" w:hAnsi="Times New Roman"/>
          <w:szCs w:val="24"/>
          <w:lang w:val="en-US" w:eastAsia="en-US"/>
        </w:rPr>
      </w:pPr>
    </w:p>
    <w:p w14:paraId="4D425254" w14:textId="24E91A86" w:rsidR="00164FDE" w:rsidRPr="00F32955" w:rsidRDefault="00164FDE" w:rsidP="00E61E67">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2060"/>
          <w:szCs w:val="24"/>
          <w:u w:val="single"/>
          <w:lang w:val="en-US" w:eastAsia="en-US"/>
        </w:rPr>
        <w:lastRenderedPageBreak/>
        <w:t>14.05.2024. Конференција Међународног удружења за теоријску психологију „Ангажована теорија", 20-24. мај</w:t>
      </w:r>
    </w:p>
    <w:p w14:paraId="045D3A0F"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2BCFECBE" wp14:editId="62BA0678">
            <wp:extent cx="5935980" cy="4358640"/>
            <wp:effectExtent l="0" t="0" r="7620" b="3810"/>
            <wp:docPr id="335" name="Picture 335" descr="14-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4-maj-202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35980" cy="4358640"/>
                    </a:xfrm>
                    <a:prstGeom prst="rect">
                      <a:avLst/>
                    </a:prstGeom>
                    <a:noFill/>
                    <a:ln>
                      <a:noFill/>
                    </a:ln>
                  </pic:spPr>
                </pic:pic>
              </a:graphicData>
            </a:graphic>
          </wp:inline>
        </w:drawing>
      </w:r>
    </w:p>
    <w:p w14:paraId="07890740" w14:textId="77777777" w:rsidR="00164FDE" w:rsidRPr="00F32955" w:rsidRDefault="00164FDE" w:rsidP="00164FDE">
      <w:pPr>
        <w:suppressAutoHyphens w:val="0"/>
        <w:spacing w:after="160" w:line="240" w:lineRule="auto"/>
        <w:outlineLvl w:val="3"/>
        <w:rPr>
          <w:rFonts w:ascii="Times New Roman" w:eastAsia="Times New Roman" w:hAnsi="Times New Roman"/>
          <w:b/>
          <w:bCs/>
          <w:color w:val="002060"/>
          <w:szCs w:val="24"/>
          <w:lang w:val="en-US" w:eastAsia="en-US"/>
        </w:rPr>
      </w:pPr>
      <w:r w:rsidRPr="00F32955">
        <w:rPr>
          <w:rFonts w:ascii="Times New Roman" w:eastAsia="Times New Roman" w:hAnsi="Times New Roman"/>
          <w:color w:val="002060"/>
          <w:szCs w:val="24"/>
          <w:u w:val="single"/>
          <w:lang w:val="en-US" w:eastAsia="en-US"/>
        </w:rPr>
        <w:t xml:space="preserve">17.05.2024. </w:t>
      </w:r>
      <w:r w:rsidRPr="00F32955">
        <w:rPr>
          <w:rFonts w:ascii="Times New Roman" w:eastAsia="Times New Roman" w:hAnsi="Times New Roman"/>
          <w:b/>
          <w:bCs/>
          <w:color w:val="002060"/>
          <w:szCs w:val="24"/>
          <w:u w:val="single"/>
          <w:lang w:val="en-US" w:eastAsia="en-US"/>
        </w:rPr>
        <w:t>Међународна конференција BECAP 2024 (Belgrade Conference on Archaeological Pottery)</w:t>
      </w:r>
    </w:p>
    <w:p w14:paraId="2EE7E5C3"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15971472" wp14:editId="5FF80DA3">
            <wp:extent cx="5120640" cy="2545080"/>
            <wp:effectExtent l="0" t="0" r="3810" b="7620"/>
            <wp:docPr id="336" name="Picture 336" descr="17-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7-maj-202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20640" cy="2545080"/>
                    </a:xfrm>
                    <a:prstGeom prst="rect">
                      <a:avLst/>
                    </a:prstGeom>
                    <a:noFill/>
                    <a:ln>
                      <a:noFill/>
                    </a:ln>
                  </pic:spPr>
                </pic:pic>
              </a:graphicData>
            </a:graphic>
          </wp:inline>
        </w:drawing>
      </w:r>
    </w:p>
    <w:p w14:paraId="774D065C" w14:textId="77777777" w:rsidR="00E61E67" w:rsidRPr="00F32955" w:rsidRDefault="00E61E67" w:rsidP="00164FDE">
      <w:pPr>
        <w:suppressAutoHyphens w:val="0"/>
        <w:spacing w:after="360" w:line="240" w:lineRule="auto"/>
        <w:rPr>
          <w:rFonts w:ascii="Times New Roman" w:eastAsia="Times New Roman" w:hAnsi="Times New Roman"/>
          <w:b/>
          <w:bCs/>
          <w:color w:val="002060"/>
          <w:szCs w:val="24"/>
          <w:u w:val="single"/>
          <w:lang w:val="en-US" w:eastAsia="en-US"/>
        </w:rPr>
      </w:pPr>
    </w:p>
    <w:p w14:paraId="11663692" w14:textId="3BB70524"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22.05.2024. Трибина Лабораторије за експерименталну психологију „Форензичка психолигија: Детекција фабрикованих симптома" - Ирена Бошковић (Erasmus University).</w:t>
      </w:r>
    </w:p>
    <w:p w14:paraId="19483284"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4A301735" wp14:editId="31F722CC">
            <wp:extent cx="5935980" cy="2103120"/>
            <wp:effectExtent l="0" t="0" r="7620" b="0"/>
            <wp:docPr id="337" name="Picture 337" descr="C:\Users\Thao3\Desktop\NAT-2025\vesti\Tribina-22-05-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Thao3\Desktop\NAT-2025\vesti\Tribina-22-05-2024.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35980" cy="2103120"/>
                    </a:xfrm>
                    <a:prstGeom prst="rect">
                      <a:avLst/>
                    </a:prstGeom>
                    <a:noFill/>
                    <a:ln>
                      <a:noFill/>
                    </a:ln>
                  </pic:spPr>
                </pic:pic>
              </a:graphicData>
            </a:graphic>
          </wp:inline>
        </w:drawing>
      </w:r>
    </w:p>
    <w:p w14:paraId="01C6C3A1" w14:textId="77777777" w:rsidR="00164FDE" w:rsidRPr="00F32955" w:rsidRDefault="00164FDE" w:rsidP="00164FDE">
      <w:pPr>
        <w:suppressAutoHyphens w:val="0"/>
        <w:spacing w:after="160" w:line="240" w:lineRule="auto"/>
        <w:outlineLvl w:val="3"/>
        <w:rPr>
          <w:rFonts w:ascii="Times New Roman" w:eastAsia="Times New Roman" w:hAnsi="Times New Roman"/>
          <w:b/>
          <w:bCs/>
          <w:color w:val="002060"/>
          <w:szCs w:val="24"/>
          <w:lang w:val="en-US" w:eastAsia="en-US"/>
        </w:rPr>
      </w:pPr>
      <w:r w:rsidRPr="00F32955">
        <w:rPr>
          <w:rFonts w:ascii="Times New Roman" w:eastAsia="Times New Roman" w:hAnsi="Times New Roman"/>
          <w:b/>
          <w:bCs/>
          <w:color w:val="002060"/>
          <w:szCs w:val="24"/>
          <w:u w:val="single"/>
          <w:lang w:val="en-US" w:eastAsia="en-US"/>
        </w:rPr>
        <w:t xml:space="preserve">28.05.2024. Национална научна kонференција </w:t>
      </w:r>
      <w:r w:rsidRPr="00F32955">
        <w:rPr>
          <w:rFonts w:ascii="Times New Roman" w:eastAsia="Times New Roman" w:hAnsi="Times New Roman"/>
          <w:b/>
          <w:bCs/>
          <w:color w:val="002060"/>
          <w:szCs w:val="24"/>
          <w:u w:val="single"/>
          <w:lang w:val="en-US" w:eastAsia="en-US"/>
        </w:rPr>
        <w:br/>
        <w:t>Тело и насиље у уметности и визуелној култури раног модерног доба</w:t>
      </w:r>
    </w:p>
    <w:p w14:paraId="414BAA84"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70FEBE14" wp14:editId="39EF1F62">
            <wp:extent cx="5638800" cy="4380477"/>
            <wp:effectExtent l="0" t="0" r="0" b="1270"/>
            <wp:docPr id="338" name="Picture 338" descr="28-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8-maj-202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654001" cy="4392286"/>
                    </a:xfrm>
                    <a:prstGeom prst="rect">
                      <a:avLst/>
                    </a:prstGeom>
                    <a:noFill/>
                    <a:ln>
                      <a:noFill/>
                    </a:ln>
                  </pic:spPr>
                </pic:pic>
              </a:graphicData>
            </a:graphic>
          </wp:inline>
        </w:drawing>
      </w:r>
    </w:p>
    <w:p w14:paraId="0ED9582F" w14:textId="2D298FC9"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p>
    <w:p w14:paraId="2E7DEAE3" w14:textId="77777777" w:rsidR="00E61E67" w:rsidRPr="00F32955" w:rsidRDefault="00E61E67" w:rsidP="00164FDE">
      <w:pPr>
        <w:suppressAutoHyphens w:val="0"/>
        <w:spacing w:after="240" w:line="240" w:lineRule="auto"/>
        <w:jc w:val="left"/>
        <w:rPr>
          <w:rFonts w:ascii="Times New Roman" w:eastAsia="Times New Roman" w:hAnsi="Times New Roman"/>
          <w:szCs w:val="24"/>
          <w:lang w:val="en-US" w:eastAsia="en-US"/>
        </w:rPr>
      </w:pPr>
    </w:p>
    <w:p w14:paraId="4318BF77" w14:textId="77777777" w:rsidR="00164FDE" w:rsidRPr="00F32955" w:rsidRDefault="00164FDE" w:rsidP="00164FDE">
      <w:pPr>
        <w:suppressAutoHyphens w:val="0"/>
        <w:spacing w:after="160" w:line="240" w:lineRule="auto"/>
        <w:outlineLvl w:val="3"/>
        <w:rPr>
          <w:rFonts w:ascii="Times New Roman" w:eastAsia="Times New Roman" w:hAnsi="Times New Roman"/>
          <w:b/>
          <w:bCs/>
          <w:szCs w:val="24"/>
          <w:lang w:val="en-US" w:eastAsia="en-US"/>
        </w:rPr>
      </w:pPr>
      <w:r w:rsidRPr="00F32955">
        <w:rPr>
          <w:rFonts w:ascii="Times New Roman" w:eastAsia="Times New Roman" w:hAnsi="Times New Roman"/>
          <w:b/>
          <w:bCs/>
          <w:color w:val="002060"/>
          <w:szCs w:val="24"/>
          <w:u w:val="single"/>
          <w:lang w:val="en-US" w:eastAsia="en-US"/>
        </w:rPr>
        <w:lastRenderedPageBreak/>
        <w:t>05.06.2024. Позив за волонтирање на 18. Међународној хришћанској конференцији, 2 - 6. септембар 2024. </w:t>
      </w:r>
    </w:p>
    <w:p w14:paraId="27762182"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5A6DF139" wp14:editId="120EE217">
            <wp:extent cx="4124325" cy="4616071"/>
            <wp:effectExtent l="0" t="0" r="0" b="0"/>
            <wp:docPr id="339" name="Picture 339" descr="05-jun-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05-jun-202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129101" cy="4621416"/>
                    </a:xfrm>
                    <a:prstGeom prst="rect">
                      <a:avLst/>
                    </a:prstGeom>
                    <a:noFill/>
                    <a:ln>
                      <a:noFill/>
                    </a:ln>
                  </pic:spPr>
                </pic:pic>
              </a:graphicData>
            </a:graphic>
          </wp:inline>
        </w:drawing>
      </w:r>
    </w:p>
    <w:p w14:paraId="79F03391" w14:textId="77777777"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p>
    <w:p w14:paraId="0EF73C7D"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12.06.2024. отворени позив за Circle U. funding пројекте</w:t>
      </w:r>
    </w:p>
    <w:p w14:paraId="3DD82FCC" w14:textId="77777777" w:rsidR="00164FDE" w:rsidRPr="00F32955" w:rsidRDefault="00164FDE" w:rsidP="00164FDE">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1829A31B" wp14:editId="1062F3E4">
            <wp:extent cx="5935980" cy="2255520"/>
            <wp:effectExtent l="0" t="0" r="7620" b="0"/>
            <wp:docPr id="340" name="Picture 340" descr="C:\Users\Thao3\Desktop\NAT-2025\vesti\projekti-12-06-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Thao3\Desktop\NAT-2025\vesti\projekti-12-06-2024.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35980" cy="2255520"/>
                    </a:xfrm>
                    <a:prstGeom prst="rect">
                      <a:avLst/>
                    </a:prstGeom>
                    <a:noFill/>
                    <a:ln>
                      <a:noFill/>
                    </a:ln>
                  </pic:spPr>
                </pic:pic>
              </a:graphicData>
            </a:graphic>
          </wp:inline>
        </w:drawing>
      </w:r>
    </w:p>
    <w:p w14:paraId="29AE7B47" w14:textId="77777777" w:rsidR="00164FDE" w:rsidRPr="00F32955" w:rsidRDefault="00164FDE" w:rsidP="00164FDE">
      <w:pPr>
        <w:suppressAutoHyphens w:val="0"/>
        <w:spacing w:after="240" w:line="240" w:lineRule="auto"/>
        <w:jc w:val="left"/>
        <w:rPr>
          <w:rFonts w:ascii="Times New Roman" w:eastAsia="Times New Roman" w:hAnsi="Times New Roman"/>
          <w:szCs w:val="24"/>
          <w:lang w:val="en-US" w:eastAsia="en-US"/>
        </w:rPr>
      </w:pPr>
    </w:p>
    <w:p w14:paraId="25BC284A"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02.07.2024. Конкурс Министарства за европске интеграције – најбољи студентски радови о ЕУ</w:t>
      </w:r>
    </w:p>
    <w:p w14:paraId="5E713469" w14:textId="297BB7D8" w:rsidR="00164FDE" w:rsidRPr="00F32955" w:rsidRDefault="00164FDE" w:rsidP="00E61E67">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3F332455" wp14:editId="0995AB08">
            <wp:extent cx="5591175" cy="2358329"/>
            <wp:effectExtent l="0" t="0" r="0" b="4445"/>
            <wp:docPr id="341" name="Picture 341" descr="C:\Users\Thao3\Desktop\NAT-2025\vesti\konkurs-02-07-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Thao3\Desktop\NAT-2025\vesti\konkurs-02-07-2024.jp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96209" cy="2360453"/>
                    </a:xfrm>
                    <a:prstGeom prst="rect">
                      <a:avLst/>
                    </a:prstGeom>
                    <a:noFill/>
                    <a:ln>
                      <a:noFill/>
                    </a:ln>
                  </pic:spPr>
                </pic:pic>
              </a:graphicData>
            </a:graphic>
          </wp:inline>
        </w:drawing>
      </w:r>
    </w:p>
    <w:p w14:paraId="37F47F01" w14:textId="77777777" w:rsidR="00164FDE" w:rsidRPr="00F32955" w:rsidRDefault="00164FDE" w:rsidP="00164FDE">
      <w:pPr>
        <w:suppressAutoHyphens w:val="0"/>
        <w:spacing w:after="3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27.09.2024. гостујуће предавање проф. др Марте Ујвари (Márta Ujvári), професора емеритуса Корвинус универзитета у Будимпешти (Budapesti Corvinus Egyetem)</w:t>
      </w:r>
    </w:p>
    <w:p w14:paraId="148AA7CE" w14:textId="560FAB92" w:rsidR="00E61E67" w:rsidRPr="00F32955" w:rsidRDefault="00164FDE" w:rsidP="00E61E67">
      <w:pPr>
        <w:suppressAutoHyphens w:val="0"/>
        <w:spacing w:after="3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79260C89" wp14:editId="05BED28B">
            <wp:extent cx="5562600" cy="1856580"/>
            <wp:effectExtent l="0" t="0" r="0" b="0"/>
            <wp:docPr id="342" name="Picture 342" descr="C:\Users\Thao3\Desktop\NAT-2025\vesti\predavanje-27-09-20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Thao3\Desktop\NAT-2025\vesti\predavanje-27-09-2024-2.jp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72942" cy="1860032"/>
                    </a:xfrm>
                    <a:prstGeom prst="rect">
                      <a:avLst/>
                    </a:prstGeom>
                    <a:noFill/>
                    <a:ln>
                      <a:noFill/>
                    </a:ln>
                  </pic:spPr>
                </pic:pic>
              </a:graphicData>
            </a:graphic>
          </wp:inline>
        </w:drawing>
      </w:r>
      <w:hyperlink r:id="rId159" w:history="1">
        <w:r w:rsidR="00E61E67" w:rsidRPr="00F32955">
          <w:rPr>
            <w:rStyle w:val="Hyperlink"/>
            <w:rFonts w:ascii="Times New Roman" w:eastAsia="Times New Roman" w:hAnsi="Times New Roman"/>
            <w:b/>
            <w:color w:val="002060"/>
            <w:szCs w:val="24"/>
            <w:u w:val="single"/>
            <w:lang w:val="en-US" w:eastAsia="en-US"/>
          </w:rPr>
          <w:t xml:space="preserve">18.11.2024. </w:t>
        </w:r>
        <w:r w:rsidR="00E61E67" w:rsidRPr="00F32955">
          <w:rPr>
            <w:rStyle w:val="Hyperlink"/>
            <w:rFonts w:ascii="Times New Roman" w:eastAsia="Times New Roman" w:hAnsi="Times New Roman"/>
            <w:b/>
            <w:color w:val="002060"/>
            <w:szCs w:val="24"/>
            <w:u w:val="single"/>
            <w:lang w:val="sr-Cyrl-RS" w:eastAsia="en-US"/>
          </w:rPr>
          <w:t>Научна конференција о награди за најлепшу фасаду у међуратном Београду, 27-28.11.2024.</w:t>
        </w:r>
      </w:hyperlink>
    </w:p>
    <w:p w14:paraId="696CC0B7" w14:textId="6DECC427" w:rsidR="00E61E67" w:rsidRPr="00F32955" w:rsidRDefault="00E61E67" w:rsidP="00164FDE">
      <w:pPr>
        <w:suppressAutoHyphens w:val="0"/>
        <w:spacing w:after="160" w:line="240" w:lineRule="auto"/>
        <w:outlineLvl w:val="3"/>
        <w:rPr>
          <w:rFonts w:ascii="Times New Roman" w:eastAsia="Times New Roman" w:hAnsi="Times New Roman"/>
          <w:b/>
          <w:bCs/>
          <w:color w:val="002060"/>
          <w:szCs w:val="24"/>
          <w:u w:val="single"/>
          <w:lang w:val="en-US" w:eastAsia="en-US"/>
        </w:rPr>
      </w:pPr>
      <w:r w:rsidRPr="00F32955">
        <w:rPr>
          <w:rFonts w:ascii="Times New Roman" w:eastAsia="Times New Roman" w:hAnsi="Times New Roman"/>
          <w:noProof/>
          <w:color w:val="002060"/>
          <w:szCs w:val="24"/>
          <w:lang w:val="en-US" w:eastAsia="en-US"/>
        </w:rPr>
        <w:drawing>
          <wp:inline distT="0" distB="0" distL="0" distR="0" wp14:anchorId="2F2DF358" wp14:editId="00D3B59A">
            <wp:extent cx="3543300" cy="2455001"/>
            <wp:effectExtent l="0" t="0" r="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onf.JPG"/>
                    <pic:cNvPicPr/>
                  </pic:nvPicPr>
                  <pic:blipFill>
                    <a:blip r:embed="rId160">
                      <a:extLst>
                        <a:ext uri="{28A0092B-C50C-407E-A947-70E740481C1C}">
                          <a14:useLocalDpi xmlns:a14="http://schemas.microsoft.com/office/drawing/2010/main" val="0"/>
                        </a:ext>
                      </a:extLst>
                    </a:blip>
                    <a:stretch>
                      <a:fillRect/>
                    </a:stretch>
                  </pic:blipFill>
                  <pic:spPr>
                    <a:xfrm>
                      <a:off x="0" y="0"/>
                      <a:ext cx="3581397" cy="2481397"/>
                    </a:xfrm>
                    <a:prstGeom prst="rect">
                      <a:avLst/>
                    </a:prstGeom>
                  </pic:spPr>
                </pic:pic>
              </a:graphicData>
            </a:graphic>
          </wp:inline>
        </w:drawing>
      </w:r>
    </w:p>
    <w:p w14:paraId="24ED7B1C" w14:textId="4DEBC837" w:rsidR="00164FDE" w:rsidRPr="00F32955" w:rsidRDefault="00164FDE" w:rsidP="00164FDE">
      <w:pPr>
        <w:suppressAutoHyphens w:val="0"/>
        <w:spacing w:after="160" w:line="240" w:lineRule="auto"/>
        <w:outlineLvl w:val="3"/>
        <w:rPr>
          <w:rFonts w:ascii="Times New Roman" w:eastAsia="Times New Roman" w:hAnsi="Times New Roman"/>
          <w:b/>
          <w:bCs/>
          <w:color w:val="002060"/>
          <w:szCs w:val="24"/>
          <w:lang w:val="en-US" w:eastAsia="en-US"/>
        </w:rPr>
      </w:pPr>
      <w:r w:rsidRPr="00F32955">
        <w:rPr>
          <w:rFonts w:ascii="Times New Roman" w:eastAsia="Times New Roman" w:hAnsi="Times New Roman"/>
          <w:b/>
          <w:bCs/>
          <w:color w:val="002060"/>
          <w:szCs w:val="24"/>
          <w:u w:val="single"/>
          <w:lang w:val="en-US" w:eastAsia="en-US"/>
        </w:rPr>
        <w:lastRenderedPageBreak/>
        <w:t>20.11.2024. VII годишња конференција музеологије и херитологије, 28-29. 11. 2024. </w:t>
      </w:r>
    </w:p>
    <w:p w14:paraId="4598A728"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17AD35A9" wp14:editId="6AF0404D">
            <wp:extent cx="5935980" cy="3589020"/>
            <wp:effectExtent l="0" t="0" r="7620" b="0"/>
            <wp:docPr id="343" name="Picture 343" descr="20-nov-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0-nov-202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35980" cy="3589020"/>
                    </a:xfrm>
                    <a:prstGeom prst="rect">
                      <a:avLst/>
                    </a:prstGeom>
                    <a:noFill/>
                    <a:ln>
                      <a:noFill/>
                    </a:ln>
                  </pic:spPr>
                </pic:pic>
              </a:graphicData>
            </a:graphic>
          </wp:inline>
        </w:drawing>
      </w:r>
    </w:p>
    <w:p w14:paraId="0C517609" w14:textId="77777777" w:rsidR="00164FDE" w:rsidRPr="00F32955" w:rsidRDefault="00164FDE" w:rsidP="00164FDE">
      <w:pPr>
        <w:suppressAutoHyphens w:val="0"/>
        <w:spacing w:after="0" w:line="240" w:lineRule="auto"/>
        <w:jc w:val="left"/>
        <w:rPr>
          <w:rFonts w:ascii="Times New Roman" w:eastAsia="Times New Roman" w:hAnsi="Times New Roman"/>
          <w:szCs w:val="24"/>
          <w:lang w:val="en-US" w:eastAsia="en-US"/>
        </w:rPr>
      </w:pPr>
    </w:p>
    <w:p w14:paraId="2C29FC35" w14:textId="77777777" w:rsidR="00164FDE" w:rsidRPr="00F32955" w:rsidRDefault="00164FDE" w:rsidP="00164FDE">
      <w:pPr>
        <w:suppressAutoHyphens w:val="0"/>
        <w:spacing w:after="160" w:line="240" w:lineRule="auto"/>
        <w:rPr>
          <w:rFonts w:ascii="Times New Roman" w:eastAsia="Times New Roman" w:hAnsi="Times New Roman"/>
          <w:color w:val="002060"/>
          <w:szCs w:val="24"/>
          <w:lang w:val="en-US" w:eastAsia="en-US"/>
        </w:rPr>
      </w:pPr>
      <w:r w:rsidRPr="00F32955">
        <w:rPr>
          <w:rFonts w:ascii="Times New Roman" w:eastAsia="Times New Roman" w:hAnsi="Times New Roman"/>
          <w:b/>
          <w:bCs/>
          <w:color w:val="002060"/>
          <w:szCs w:val="24"/>
          <w:u w:val="single"/>
          <w:lang w:val="en-US" w:eastAsia="en-US"/>
        </w:rPr>
        <w:t>02.12.2024. Скуп "Eastern Mediterranean Contact Area in the Early Prehistory"</w:t>
      </w:r>
    </w:p>
    <w:p w14:paraId="61BD34ED" w14:textId="77777777" w:rsidR="00164FDE" w:rsidRPr="00F32955" w:rsidRDefault="00164FDE" w:rsidP="00164FDE">
      <w:pPr>
        <w:suppressAutoHyphens w:val="0"/>
        <w:spacing w:after="16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1DDFB4BF" wp14:editId="2A25D715">
            <wp:extent cx="5943600" cy="3947160"/>
            <wp:effectExtent l="0" t="0" r="0" b="0"/>
            <wp:docPr id="344" name="Picture 344" descr="02-dec-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02-dec-202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14:paraId="33C3D29C" w14:textId="5ABBB615" w:rsidR="00164FDE" w:rsidRPr="00F32955" w:rsidRDefault="00164FDE" w:rsidP="00164FDE">
      <w:pPr>
        <w:suppressAutoHyphens w:val="0"/>
        <w:spacing w:after="160" w:line="259" w:lineRule="auto"/>
        <w:jc w:val="left"/>
        <w:rPr>
          <w:rFonts w:ascii="Times New Roman" w:hAnsi="Times New Roman"/>
          <w:color w:val="002060"/>
          <w:lang w:val="sr-Cyrl-RS"/>
        </w:rPr>
      </w:pPr>
      <w:r w:rsidRPr="00F32955">
        <w:rPr>
          <w:rFonts w:ascii="Times New Roman" w:hAnsi="Times New Roman"/>
          <w:color w:val="002060"/>
          <w:lang w:val="sr-Cyrl-RS"/>
        </w:rPr>
        <w:br w:type="page"/>
      </w:r>
    </w:p>
    <w:p w14:paraId="507E5913" w14:textId="77777777" w:rsidR="00115DC7" w:rsidRPr="00F32955" w:rsidRDefault="00164FDE" w:rsidP="00115DC7">
      <w:pPr>
        <w:pStyle w:val="Heading3"/>
        <w:rPr>
          <w:rFonts w:ascii="Times New Roman" w:hAnsi="Times New Roman" w:cs="Times New Roman"/>
          <w:color w:val="002060"/>
          <w:lang w:val="sr-Cyrl-RS"/>
        </w:rPr>
      </w:pPr>
      <w:bookmarkStart w:id="24" w:name="_Прилог_5.3а."/>
      <w:bookmarkEnd w:id="24"/>
      <w:r w:rsidRPr="00F32955">
        <w:rPr>
          <w:rFonts w:ascii="Times New Roman" w:hAnsi="Times New Roman" w:cs="Times New Roman"/>
          <w:color w:val="002060"/>
          <w:lang w:val="sr-Cyrl-RS"/>
        </w:rPr>
        <w:lastRenderedPageBreak/>
        <w:t xml:space="preserve">Прилог 5.3а. </w:t>
      </w:r>
    </w:p>
    <w:p w14:paraId="7A737107" w14:textId="203C9DCC" w:rsidR="00164FDE" w:rsidRPr="00F32955" w:rsidRDefault="00164FDE" w:rsidP="00164FDE">
      <w:pPr>
        <w:rPr>
          <w:rFonts w:ascii="Times New Roman" w:hAnsi="Times New Roman"/>
          <w:color w:val="002060"/>
          <w:lang w:val="sr-Cyrl-RS"/>
        </w:rPr>
      </w:pPr>
      <w:r w:rsidRPr="00F32955">
        <w:rPr>
          <w:rFonts w:ascii="Times New Roman" w:hAnsi="Times New Roman"/>
          <w:color w:val="002060"/>
          <w:lang w:val="sr-Cyrl-RS"/>
        </w:rPr>
        <w:t>Доказ о спроведеним активностима којима се подстиче стицање активних компетенција наставника и сарадника – размене, студијски боравци, научне конференција, предавања по позиву</w:t>
      </w:r>
    </w:p>
    <w:p w14:paraId="39C408E3" w14:textId="77777777" w:rsidR="00164FDE" w:rsidRPr="00F32955" w:rsidRDefault="00164FDE" w:rsidP="00164FDE">
      <w:pPr>
        <w:rPr>
          <w:rFonts w:ascii="Times New Roman" w:hAnsi="Times New Roman"/>
          <w:lang w:val="sr-Cyrl-RS"/>
        </w:rPr>
      </w:pPr>
    </w:p>
    <w:tbl>
      <w:tblPr>
        <w:tblW w:w="95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395"/>
        <w:gridCol w:w="2394"/>
        <w:gridCol w:w="2393"/>
        <w:gridCol w:w="2394"/>
      </w:tblGrid>
      <w:tr w:rsidR="00164FDE" w:rsidRPr="00F32955" w14:paraId="0A43F979" w14:textId="77777777" w:rsidTr="00164FDE">
        <w:trPr>
          <w:trHeight w:val="1440"/>
        </w:trPr>
        <w:tc>
          <w:tcPr>
            <w:tcW w:w="2395"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3095C328" w14:textId="77777777" w:rsidR="00164FDE" w:rsidRPr="00F32955" w:rsidRDefault="00164FDE" w:rsidP="00164FDE">
            <w:pPr>
              <w:pBdr>
                <w:top w:val="nil"/>
                <w:left w:val="nil"/>
                <w:bottom w:val="nil"/>
                <w:right w:val="nil"/>
                <w:between w:val="nil"/>
                <w:bar w:val="nil"/>
              </w:pBdr>
              <w:suppressAutoHyphens w:val="0"/>
              <w:spacing w:line="276" w:lineRule="auto"/>
              <w:jc w:val="center"/>
              <w:rPr>
                <w:rFonts w:ascii="Times New Roman" w:eastAsia="Arial Unicode MS" w:hAnsi="Times New Roman"/>
                <w:color w:val="FFFFFF"/>
                <w:sz w:val="20"/>
                <w:szCs w:val="20"/>
                <w:u w:color="000000"/>
                <w:bdr w:val="nil"/>
                <w:lang w:val="en-US" w:eastAsia="en-US"/>
                <w14:textOutline w14:w="0" w14:cap="flat" w14:cmpd="sng" w14:algn="ctr">
                  <w14:noFill/>
                  <w14:prstDash w14:val="solid"/>
                  <w14:bevel/>
                </w14:textOutline>
              </w:rPr>
            </w:pPr>
            <w:r w:rsidRPr="00F32955">
              <w:rPr>
                <w:rFonts w:ascii="Times New Roman" w:eastAsia="Arial Unicode MS" w:hAnsi="Times New Roman"/>
                <w:b/>
                <w:bCs/>
                <w:color w:val="FFFFFF"/>
                <w:sz w:val="20"/>
                <w:szCs w:val="20"/>
                <w:u w:color="000000"/>
                <w:bdr w:val="nil"/>
                <w:lang w:val="en-US" w:eastAsia="en-US"/>
                <w14:textOutline w14:w="0" w14:cap="flat" w14:cmpd="sng" w14:algn="ctr">
                  <w14:noFill/>
                  <w14:prstDash w14:val="solid"/>
                  <w14:bevel/>
                </w14:textOutline>
              </w:rPr>
              <w:t>ИМЕ И ПРЕЗИМЕ, ЗВАЊЕ</w:t>
            </w:r>
          </w:p>
        </w:tc>
        <w:tc>
          <w:tcPr>
            <w:tcW w:w="2394"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7C6CB570" w14:textId="77777777" w:rsidR="00164FDE" w:rsidRPr="00F32955" w:rsidRDefault="00164FDE" w:rsidP="00164FDE">
            <w:pPr>
              <w:pBdr>
                <w:top w:val="nil"/>
                <w:left w:val="nil"/>
                <w:bottom w:val="nil"/>
                <w:right w:val="nil"/>
                <w:between w:val="nil"/>
                <w:bar w:val="nil"/>
              </w:pBdr>
              <w:suppressAutoHyphens w:val="0"/>
              <w:spacing w:after="0" w:line="240" w:lineRule="auto"/>
              <w:jc w:val="center"/>
              <w:rPr>
                <w:rFonts w:ascii="Times New Roman" w:eastAsia="Arial Unicode MS" w:hAnsi="Times New Roman"/>
                <w:b/>
                <w:bCs/>
                <w:color w:val="FFFFFF"/>
                <w:sz w:val="20"/>
                <w:szCs w:val="20"/>
                <w:u w:color="000000"/>
                <w:bdr w:val="nil"/>
                <w:lang w:val="en-US" w:eastAsia="en-US"/>
                <w14:textOutline w14:w="0" w14:cap="flat" w14:cmpd="sng" w14:algn="ctr">
                  <w14:noFill/>
                  <w14:prstDash w14:val="solid"/>
                  <w14:bevel/>
                </w14:textOutline>
              </w:rPr>
            </w:pPr>
            <w:r w:rsidRPr="00F32955">
              <w:rPr>
                <w:rFonts w:ascii="Times New Roman" w:eastAsia="Arial Unicode MS" w:hAnsi="Times New Roman"/>
                <w:b/>
                <w:bCs/>
                <w:color w:val="FFFFFF"/>
                <w:sz w:val="20"/>
                <w:szCs w:val="20"/>
                <w:u w:color="000000"/>
                <w:bdr w:val="nil"/>
                <w:lang w:val="en-US" w:eastAsia="en-US"/>
                <w14:textOutline w14:w="0" w14:cap="flat" w14:cmpd="sng" w14:algn="ctr">
                  <w14:noFill/>
                  <w14:prstDash w14:val="solid"/>
                  <w14:bevel/>
                </w14:textOutline>
              </w:rPr>
              <w:t>ВРСТА БОРАВКА</w:t>
            </w:r>
          </w:p>
          <w:p w14:paraId="717976B5" w14:textId="77777777" w:rsidR="00164FDE" w:rsidRPr="00F32955" w:rsidRDefault="00164FDE" w:rsidP="00164FDE">
            <w:pPr>
              <w:pBdr>
                <w:top w:val="nil"/>
                <w:left w:val="nil"/>
                <w:bottom w:val="nil"/>
                <w:right w:val="nil"/>
                <w:between w:val="nil"/>
                <w:bar w:val="nil"/>
              </w:pBdr>
              <w:suppressAutoHyphens w:val="0"/>
              <w:spacing w:after="0" w:line="240" w:lineRule="auto"/>
              <w:jc w:val="center"/>
              <w:rPr>
                <w:rFonts w:ascii="Times New Roman" w:eastAsia="Arial Unicode MS" w:hAnsi="Times New Roman"/>
                <w:color w:val="FFFFFF"/>
                <w:sz w:val="20"/>
                <w:szCs w:val="20"/>
                <w:u w:color="000000"/>
                <w:bdr w:val="nil"/>
                <w:lang w:val="en-US" w:eastAsia="en-US"/>
                <w14:textOutline w14:w="0" w14:cap="flat" w14:cmpd="sng" w14:algn="ctr">
                  <w14:noFill/>
                  <w14:prstDash w14:val="solid"/>
                  <w14:bevel/>
                </w14:textOutline>
              </w:rPr>
            </w:pPr>
          </w:p>
        </w:tc>
        <w:tc>
          <w:tcPr>
            <w:tcW w:w="2393"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5BCBE2AE" w14:textId="77777777" w:rsidR="00164FDE" w:rsidRPr="00F32955" w:rsidRDefault="00164FDE" w:rsidP="00164FDE">
            <w:pPr>
              <w:pBdr>
                <w:top w:val="nil"/>
                <w:left w:val="nil"/>
                <w:bottom w:val="nil"/>
                <w:right w:val="nil"/>
                <w:between w:val="nil"/>
                <w:bar w:val="nil"/>
              </w:pBdr>
              <w:suppressAutoHyphens w:val="0"/>
              <w:spacing w:after="0" w:line="240" w:lineRule="auto"/>
              <w:jc w:val="center"/>
              <w:rPr>
                <w:rFonts w:ascii="Times New Roman" w:eastAsia="Arial Unicode MS" w:hAnsi="Times New Roman"/>
                <w:b/>
                <w:bCs/>
                <w:color w:val="FFFFFF"/>
                <w:sz w:val="20"/>
                <w:szCs w:val="20"/>
                <w:u w:color="000000"/>
                <w:bdr w:val="nil"/>
                <w:lang w:val="en-US" w:eastAsia="en-US"/>
                <w14:textOutline w14:w="0" w14:cap="flat" w14:cmpd="sng" w14:algn="ctr">
                  <w14:noFill/>
                  <w14:prstDash w14:val="solid"/>
                  <w14:bevel/>
                </w14:textOutline>
              </w:rPr>
            </w:pPr>
            <w:r w:rsidRPr="00F32955">
              <w:rPr>
                <w:rFonts w:ascii="Times New Roman" w:eastAsia="Arial Unicode MS" w:hAnsi="Times New Roman"/>
                <w:b/>
                <w:bCs/>
                <w:color w:val="FFFFFF"/>
                <w:sz w:val="20"/>
                <w:szCs w:val="20"/>
                <w:u w:color="000000"/>
                <w:bdr w:val="nil"/>
                <w:lang w:val="en-US" w:eastAsia="en-US"/>
                <w14:textOutline w14:w="0" w14:cap="flat" w14:cmpd="sng" w14:algn="ctr">
                  <w14:noFill/>
                  <w14:prstDash w14:val="solid"/>
                  <w14:bevel/>
                </w14:textOutline>
              </w:rPr>
              <w:t xml:space="preserve">НАСТАВНО-НАУЧНА ИНСТИТУЦИЈА У КОЈОЈ ЈЕ МОБИЛНОСТ СПРОВЕДЕНА, </w:t>
            </w:r>
          </w:p>
          <w:p w14:paraId="37C420D3" w14:textId="77777777" w:rsidR="00164FDE" w:rsidRPr="00F32955" w:rsidRDefault="00164FDE" w:rsidP="00164FDE">
            <w:pPr>
              <w:pBdr>
                <w:top w:val="nil"/>
                <w:left w:val="nil"/>
                <w:bottom w:val="nil"/>
                <w:right w:val="nil"/>
                <w:between w:val="nil"/>
                <w:bar w:val="nil"/>
              </w:pBdr>
              <w:suppressAutoHyphens w:val="0"/>
              <w:spacing w:after="0" w:line="240" w:lineRule="auto"/>
              <w:jc w:val="center"/>
              <w:rPr>
                <w:rFonts w:ascii="Times New Roman" w:eastAsia="Arial Unicode MS" w:hAnsi="Times New Roman"/>
                <w:color w:val="FFFFFF"/>
                <w:sz w:val="20"/>
                <w:szCs w:val="20"/>
                <w:u w:color="000000"/>
                <w:bdr w:val="nil"/>
                <w:lang w:val="en-US" w:eastAsia="en-US"/>
                <w14:textOutline w14:w="0" w14:cap="flat" w14:cmpd="sng" w14:algn="ctr">
                  <w14:noFill/>
                  <w14:prstDash w14:val="solid"/>
                  <w14:bevel/>
                </w14:textOutline>
              </w:rPr>
            </w:pPr>
            <w:r w:rsidRPr="00F32955">
              <w:rPr>
                <w:rFonts w:ascii="Times New Roman" w:eastAsia="Arial Unicode MS" w:hAnsi="Times New Roman"/>
                <w:b/>
                <w:bCs/>
                <w:color w:val="FFFFFF"/>
                <w:sz w:val="20"/>
                <w:szCs w:val="20"/>
                <w:u w:color="000000"/>
                <w:bdr w:val="nil"/>
                <w:lang w:val="en-US" w:eastAsia="en-US"/>
                <w14:textOutline w14:w="0" w14:cap="flat" w14:cmpd="sng" w14:algn="ctr">
                  <w14:noFill/>
                  <w14:prstDash w14:val="solid"/>
                  <w14:bevel/>
                </w14:textOutline>
              </w:rPr>
              <w:t>МЕСТО И ЗЕМЉА БОРАВКА</w:t>
            </w:r>
          </w:p>
        </w:tc>
        <w:tc>
          <w:tcPr>
            <w:tcW w:w="2394"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7A2C22E7" w14:textId="77777777" w:rsidR="00164FDE" w:rsidRPr="00F32955" w:rsidRDefault="00164FDE" w:rsidP="00164FDE">
            <w:pPr>
              <w:pBdr>
                <w:top w:val="nil"/>
                <w:left w:val="nil"/>
                <w:bottom w:val="nil"/>
                <w:right w:val="nil"/>
                <w:between w:val="nil"/>
                <w:bar w:val="nil"/>
              </w:pBdr>
              <w:suppressAutoHyphens w:val="0"/>
              <w:spacing w:after="0" w:line="240" w:lineRule="auto"/>
              <w:jc w:val="center"/>
              <w:rPr>
                <w:rFonts w:ascii="Times New Roman" w:eastAsia="Arial Unicode MS" w:hAnsi="Times New Roman"/>
                <w:color w:val="FFFFFF"/>
                <w:sz w:val="20"/>
                <w:szCs w:val="20"/>
                <w:u w:color="000000"/>
                <w:bdr w:val="nil"/>
                <w:lang w:val="en-US" w:eastAsia="en-US"/>
                <w14:textOutline w14:w="0" w14:cap="flat" w14:cmpd="sng" w14:algn="ctr">
                  <w14:noFill/>
                  <w14:prstDash w14:val="solid"/>
                  <w14:bevel/>
                </w14:textOutline>
              </w:rPr>
            </w:pPr>
            <w:r w:rsidRPr="00F32955">
              <w:rPr>
                <w:rFonts w:ascii="Times New Roman" w:eastAsia="Arial Unicode MS" w:hAnsi="Times New Roman"/>
                <w:b/>
                <w:bCs/>
                <w:color w:val="FFFFFF"/>
                <w:sz w:val="20"/>
                <w:szCs w:val="20"/>
                <w:u w:color="000000"/>
                <w:bdr w:val="nil"/>
                <w:lang w:val="en-US" w:eastAsia="en-US"/>
                <w14:textOutline w14:w="0" w14:cap="flat" w14:cmpd="sng" w14:algn="ctr">
                  <w14:noFill/>
                  <w14:prstDash w14:val="solid"/>
                  <w14:bevel/>
                </w14:textOutline>
              </w:rPr>
              <w:t>ПЕРИОД БОРАВКА</w:t>
            </w:r>
          </w:p>
        </w:tc>
      </w:tr>
      <w:tr w:rsidR="00164FDE" w:rsidRPr="00F32955" w14:paraId="6A62F963" w14:textId="77777777" w:rsidTr="00164FDE">
        <w:trPr>
          <w:trHeight w:val="74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C64CAE"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color w:val="000000"/>
                <w:sz w:val="20"/>
                <w:szCs w:val="20"/>
                <w:u w:color="000000"/>
                <w:lang w:val="sr-Cyrl-RS"/>
                <w14:textOutline w14:w="0" w14:cap="flat" w14:cmpd="sng" w14:algn="ctr">
                  <w14:noFill/>
                  <w14:prstDash w14:val="solid"/>
                  <w14:bevel/>
                </w14:textOutline>
              </w:rPr>
              <w:t>Симона Чупић, редовни професор</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78921F"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color w:val="000000"/>
                <w:sz w:val="20"/>
                <w:szCs w:val="20"/>
                <w:u w:color="000000"/>
                <w:lang w:val="sr-Cyrl-RS"/>
                <w14:textOutline w14:w="0" w14:cap="flat" w14:cmpd="sng" w14:algn="ctr">
                  <w14:noFill/>
                  <w14:prstDash w14:val="solid"/>
                  <w14:bevel/>
                </w14:textOutline>
              </w:rPr>
              <w:t>Истраживачки боравак у склопу Фулбрајт стипендије</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8A59BF" w14:textId="77777777" w:rsidR="00164FDE" w:rsidRPr="00F32955" w:rsidRDefault="00164FDE" w:rsidP="00164FDE">
            <w:pPr>
              <w:spacing w:after="0" w:line="240" w:lineRule="auto"/>
              <w:rPr>
                <w:rFonts w:ascii="Times New Roman" w:hAnsi="Times New Roman"/>
                <w:sz w:val="20"/>
                <w:szCs w:val="20"/>
              </w:rPr>
            </w:pPr>
            <w:r w:rsidRPr="00F32955">
              <w:rPr>
                <w:rFonts w:ascii="Times New Roman" w:hAnsi="Times New Roman"/>
                <w:color w:val="000000"/>
                <w:sz w:val="20"/>
                <w:szCs w:val="20"/>
                <w:u w:color="000000"/>
                <w14:textOutline w14:w="0" w14:cap="flat" w14:cmpd="sng" w14:algn="ctr">
                  <w14:noFill/>
                  <w14:prstDash w14:val="solid"/>
                  <w14:bevel/>
                </w14:textOutline>
              </w:rPr>
              <w:t>Rice University, Houston, USA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A1CDDA"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color w:val="000000"/>
                <w:sz w:val="20"/>
                <w:szCs w:val="20"/>
                <w:u w:color="000000"/>
                <w:lang w:val="sr-Cyrl-RS"/>
                <w14:textOutline w14:w="0" w14:cap="flat" w14:cmpd="sng" w14:algn="ctr">
                  <w14:noFill/>
                  <w14:prstDash w14:val="solid"/>
                  <w14:bevel/>
                </w14:textOutline>
              </w:rPr>
              <w:t>Од 30. априла 2022. до 2. августа 2022.</w:t>
            </w:r>
          </w:p>
        </w:tc>
      </w:tr>
    </w:tbl>
    <w:tbl>
      <w:tblPr>
        <w:tblStyle w:val="TableGrid121"/>
        <w:tblW w:w="9630" w:type="dxa"/>
        <w:tblInd w:w="108" w:type="dxa"/>
        <w:tblLook w:val="04A0" w:firstRow="1" w:lastRow="0" w:firstColumn="1" w:lastColumn="0" w:noHBand="0" w:noVBand="1"/>
      </w:tblPr>
      <w:tblGrid>
        <w:gridCol w:w="2430"/>
        <w:gridCol w:w="2430"/>
        <w:gridCol w:w="2340"/>
        <w:gridCol w:w="2430"/>
      </w:tblGrid>
      <w:tr w:rsidR="00164FDE" w:rsidRPr="00F32955" w14:paraId="7215117B" w14:textId="77777777" w:rsidTr="00164FDE">
        <w:tc>
          <w:tcPr>
            <w:tcW w:w="2430" w:type="dxa"/>
            <w:vMerge w:val="restart"/>
            <w:tcBorders>
              <w:top w:val="single" w:sz="4" w:space="0" w:color="auto"/>
              <w:left w:val="single" w:sz="4" w:space="0" w:color="auto"/>
              <w:bottom w:val="single" w:sz="4" w:space="0" w:color="auto"/>
              <w:right w:val="single" w:sz="4" w:space="0" w:color="auto"/>
            </w:tcBorders>
            <w:hideMark/>
          </w:tcPr>
          <w:p w14:paraId="720638F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Милан Попадић,</w:t>
            </w:r>
          </w:p>
          <w:p w14:paraId="73C401B7"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редовни професор</w:t>
            </w:r>
          </w:p>
        </w:tc>
        <w:tc>
          <w:tcPr>
            <w:tcW w:w="2430" w:type="dxa"/>
            <w:tcBorders>
              <w:top w:val="single" w:sz="4" w:space="0" w:color="auto"/>
              <w:left w:val="single" w:sz="4" w:space="0" w:color="auto"/>
              <w:bottom w:val="single" w:sz="4" w:space="0" w:color="auto"/>
              <w:right w:val="single" w:sz="4" w:space="0" w:color="auto"/>
            </w:tcBorders>
            <w:hideMark/>
          </w:tcPr>
          <w:p w14:paraId="4182CD4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 Предавање по позиву</w:t>
            </w:r>
          </w:p>
        </w:tc>
        <w:tc>
          <w:tcPr>
            <w:tcW w:w="2340" w:type="dxa"/>
            <w:tcBorders>
              <w:top w:val="single" w:sz="4" w:space="0" w:color="auto"/>
              <w:left w:val="single" w:sz="4" w:space="0" w:color="auto"/>
              <w:bottom w:val="single" w:sz="4" w:space="0" w:color="auto"/>
              <w:right w:val="single" w:sz="4" w:space="0" w:color="auto"/>
            </w:tcBorders>
            <w:hideMark/>
          </w:tcPr>
          <w:p w14:paraId="520A0A1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Министарство културе Црне Горе и Музејско друштво Црне Горе </w:t>
            </w:r>
            <w:r w:rsidRPr="00F32955">
              <w:rPr>
                <w:rFonts w:ascii="Times New Roman" w:hAnsi="Times New Roman"/>
                <w:i/>
                <w:sz w:val="20"/>
                <w:lang w:val="sr-Cyrl-RS"/>
              </w:rPr>
              <w:t>Цетиње, Црна Гора</w:t>
            </w:r>
          </w:p>
        </w:tc>
        <w:tc>
          <w:tcPr>
            <w:tcW w:w="2430" w:type="dxa"/>
            <w:tcBorders>
              <w:top w:val="single" w:sz="4" w:space="0" w:color="auto"/>
              <w:left w:val="single" w:sz="4" w:space="0" w:color="auto"/>
              <w:bottom w:val="single" w:sz="4" w:space="0" w:color="auto"/>
              <w:right w:val="single" w:sz="4" w:space="0" w:color="auto"/>
            </w:tcBorders>
            <w:hideMark/>
          </w:tcPr>
          <w:p w14:paraId="6632D4E6"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Latn-RS"/>
              </w:rPr>
              <w:t>03.09.</w:t>
            </w:r>
          </w:p>
          <w:p w14:paraId="471E57A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2022.године</w:t>
            </w:r>
          </w:p>
        </w:tc>
      </w:tr>
      <w:tr w:rsidR="00164FDE" w:rsidRPr="00F32955" w14:paraId="52045A15" w14:textId="77777777" w:rsidTr="00164FDE">
        <w:tc>
          <w:tcPr>
            <w:tcW w:w="2430" w:type="dxa"/>
            <w:vMerge/>
            <w:tcBorders>
              <w:top w:val="single" w:sz="4" w:space="0" w:color="auto"/>
              <w:left w:val="single" w:sz="4" w:space="0" w:color="auto"/>
              <w:bottom w:val="single" w:sz="4" w:space="0" w:color="auto"/>
              <w:right w:val="single" w:sz="4" w:space="0" w:color="auto"/>
            </w:tcBorders>
            <w:vAlign w:val="center"/>
            <w:hideMark/>
          </w:tcPr>
          <w:p w14:paraId="2D4C92E5" w14:textId="77777777" w:rsidR="00164FDE" w:rsidRPr="00F32955" w:rsidRDefault="00164FDE" w:rsidP="00164FDE">
            <w:pPr>
              <w:spacing w:after="0" w:line="240" w:lineRule="auto"/>
              <w:rPr>
                <w:rFonts w:ascii="Times New Roman" w:hAnsi="Times New Roman"/>
                <w:sz w:val="20"/>
                <w:lang w:val="sr-Cyrl-RS"/>
              </w:rPr>
            </w:pPr>
          </w:p>
        </w:tc>
        <w:tc>
          <w:tcPr>
            <w:tcW w:w="2430" w:type="dxa"/>
            <w:tcBorders>
              <w:top w:val="single" w:sz="4" w:space="0" w:color="auto"/>
              <w:left w:val="single" w:sz="4" w:space="0" w:color="auto"/>
              <w:bottom w:val="single" w:sz="4" w:space="0" w:color="auto"/>
              <w:right w:val="single" w:sz="4" w:space="0" w:color="auto"/>
            </w:tcBorders>
            <w:hideMark/>
          </w:tcPr>
          <w:p w14:paraId="6DAC34B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w:t>
            </w:r>
          </w:p>
          <w:p w14:paraId="026FC61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(курс од пет предавања)</w:t>
            </w:r>
          </w:p>
        </w:tc>
        <w:tc>
          <w:tcPr>
            <w:tcW w:w="2340" w:type="dxa"/>
            <w:tcBorders>
              <w:top w:val="single" w:sz="4" w:space="0" w:color="auto"/>
              <w:left w:val="single" w:sz="4" w:space="0" w:color="auto"/>
              <w:bottom w:val="single" w:sz="4" w:space="0" w:color="auto"/>
              <w:right w:val="single" w:sz="4" w:space="0" w:color="auto"/>
            </w:tcBorders>
          </w:tcPr>
          <w:p w14:paraId="150F7098" w14:textId="77777777" w:rsidR="00164FDE" w:rsidRPr="00F32955" w:rsidRDefault="00164FDE" w:rsidP="00164FDE">
            <w:pPr>
              <w:spacing w:after="0" w:line="240" w:lineRule="auto"/>
              <w:rPr>
                <w:rFonts w:ascii="Times New Roman" w:hAnsi="Times New Roman"/>
                <w:i/>
                <w:sz w:val="20"/>
                <w:lang w:val="sr-Cyrl-RS"/>
              </w:rPr>
            </w:pPr>
            <w:r w:rsidRPr="00F32955">
              <w:rPr>
                <w:rFonts w:ascii="Times New Roman" w:hAnsi="Times New Roman"/>
                <w:sz w:val="20"/>
                <w:lang w:val="sr-Cyrl-RS"/>
              </w:rPr>
              <w:t xml:space="preserve">Универзитет у Љубљани, Филозофски факултет </w:t>
            </w:r>
          </w:p>
          <w:p w14:paraId="0C5F43F3" w14:textId="77777777" w:rsidR="00164FDE" w:rsidRPr="00F32955" w:rsidRDefault="00164FDE" w:rsidP="00164FDE">
            <w:pPr>
              <w:spacing w:after="0" w:line="240" w:lineRule="auto"/>
              <w:rPr>
                <w:rFonts w:ascii="Times New Roman" w:hAnsi="Times New Roman"/>
                <w:i/>
                <w:sz w:val="20"/>
                <w:lang w:val="sr-Cyrl-RS"/>
              </w:rPr>
            </w:pPr>
          </w:p>
        </w:tc>
        <w:tc>
          <w:tcPr>
            <w:tcW w:w="2430" w:type="dxa"/>
            <w:tcBorders>
              <w:top w:val="single" w:sz="4" w:space="0" w:color="auto"/>
              <w:left w:val="single" w:sz="4" w:space="0" w:color="auto"/>
              <w:bottom w:val="single" w:sz="4" w:space="0" w:color="auto"/>
              <w:right w:val="single" w:sz="4" w:space="0" w:color="auto"/>
            </w:tcBorders>
            <w:hideMark/>
          </w:tcPr>
          <w:p w14:paraId="3DBE8BC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Пролећни семестар, 2023.године</w:t>
            </w:r>
          </w:p>
        </w:tc>
      </w:tr>
      <w:tr w:rsidR="00164FDE" w:rsidRPr="00F32955" w14:paraId="22D59DBD" w14:textId="77777777" w:rsidTr="00164FDE">
        <w:tc>
          <w:tcPr>
            <w:tcW w:w="2430" w:type="dxa"/>
          </w:tcPr>
          <w:p w14:paraId="0C00B1D9"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Бранка Враешевић, редовни професор</w:t>
            </w:r>
          </w:p>
        </w:tc>
        <w:tc>
          <w:tcPr>
            <w:tcW w:w="2430" w:type="dxa"/>
          </w:tcPr>
          <w:p w14:paraId="11B3799F"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i/>
                <w:sz w:val="20"/>
                <w:lang w:val="sr-Latn-RS"/>
              </w:rPr>
              <w:t>International Medieval Congress in Leeds (IMC 2022)</w:t>
            </w:r>
            <w:r w:rsidRPr="00F32955">
              <w:rPr>
                <w:rFonts w:ascii="Times New Roman" w:hAnsi="Times New Roman"/>
                <w:sz w:val="20"/>
                <w:lang w:val="sr-Cyrl-RS"/>
              </w:rPr>
              <w:t>, конференција</w:t>
            </w:r>
          </w:p>
        </w:tc>
        <w:tc>
          <w:tcPr>
            <w:tcW w:w="2340" w:type="dxa"/>
          </w:tcPr>
          <w:p w14:paraId="2D4D8D8C"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UK, Leeds</w:t>
            </w:r>
          </w:p>
        </w:tc>
        <w:tc>
          <w:tcPr>
            <w:tcW w:w="2430" w:type="dxa"/>
          </w:tcPr>
          <w:p w14:paraId="133C03F6"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4-7. јул 2022. године</w:t>
            </w:r>
          </w:p>
          <w:p w14:paraId="0070AE84" w14:textId="77777777" w:rsidR="00164FDE" w:rsidRPr="00F32955" w:rsidRDefault="00164FDE" w:rsidP="00164FDE">
            <w:pPr>
              <w:spacing w:after="0" w:line="240" w:lineRule="auto"/>
              <w:rPr>
                <w:rFonts w:ascii="Times New Roman" w:hAnsi="Times New Roman"/>
                <w:sz w:val="20"/>
              </w:rPr>
            </w:pPr>
          </w:p>
          <w:p w14:paraId="7DE3AFA1" w14:textId="77777777" w:rsidR="00164FDE" w:rsidRPr="00F32955" w:rsidRDefault="00164FDE" w:rsidP="00164FDE">
            <w:pPr>
              <w:spacing w:after="0" w:line="240" w:lineRule="auto"/>
              <w:rPr>
                <w:rFonts w:ascii="Times New Roman" w:hAnsi="Times New Roman"/>
                <w:sz w:val="20"/>
                <w:lang w:val="sr-Cyrl-RS"/>
              </w:rPr>
            </w:pPr>
          </w:p>
        </w:tc>
      </w:tr>
      <w:tr w:rsidR="00164FDE" w:rsidRPr="00F32955" w14:paraId="7AF6373D" w14:textId="77777777" w:rsidTr="00164FDE">
        <w:tc>
          <w:tcPr>
            <w:tcW w:w="2430" w:type="dxa"/>
          </w:tcPr>
          <w:p w14:paraId="78113067"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Бранка Враешевић, редовни професор</w:t>
            </w:r>
          </w:p>
        </w:tc>
        <w:tc>
          <w:tcPr>
            <w:tcW w:w="2430" w:type="dxa"/>
          </w:tcPr>
          <w:p w14:paraId="467AC9F7" w14:textId="77777777" w:rsidR="00164FDE" w:rsidRPr="00F32955" w:rsidRDefault="00164FDE" w:rsidP="00164FDE">
            <w:pPr>
              <w:spacing w:after="0" w:line="240" w:lineRule="auto"/>
              <w:rPr>
                <w:rFonts w:ascii="Times New Roman" w:hAnsi="Times New Roman"/>
                <w:i/>
                <w:sz w:val="20"/>
                <w:lang w:val="sr-Latn-RS"/>
              </w:rPr>
            </w:pPr>
            <w:r w:rsidRPr="00F32955">
              <w:rPr>
                <w:rFonts w:ascii="Times New Roman" w:hAnsi="Times New Roman"/>
                <w:i/>
                <w:sz w:val="20"/>
                <w:lang w:val="sr-Latn-RS"/>
              </w:rPr>
              <w:t>International Medieval Congress in Leeds (IMC 2024)</w:t>
            </w:r>
            <w:r w:rsidRPr="00F32955">
              <w:rPr>
                <w:rFonts w:ascii="Times New Roman" w:hAnsi="Times New Roman"/>
                <w:sz w:val="20"/>
                <w:lang w:val="sr-Cyrl-RS"/>
              </w:rPr>
              <w:t xml:space="preserve">, </w:t>
            </w:r>
            <w:r w:rsidRPr="00F32955">
              <w:rPr>
                <w:rFonts w:ascii="Times New Roman" w:hAnsi="Times New Roman"/>
                <w:i/>
                <w:sz w:val="20"/>
                <w:lang w:val="sr-Cyrl-RS"/>
              </w:rPr>
              <w:t>конференција</w:t>
            </w:r>
          </w:p>
        </w:tc>
        <w:tc>
          <w:tcPr>
            <w:tcW w:w="2340" w:type="dxa"/>
          </w:tcPr>
          <w:p w14:paraId="6FA2EDCE"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UK, Leeds</w:t>
            </w:r>
          </w:p>
        </w:tc>
        <w:tc>
          <w:tcPr>
            <w:tcW w:w="2430" w:type="dxa"/>
          </w:tcPr>
          <w:p w14:paraId="5889F950"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1-4. јул 2024. године</w:t>
            </w:r>
          </w:p>
          <w:p w14:paraId="402E471B" w14:textId="77777777" w:rsidR="00164FDE" w:rsidRPr="00F32955" w:rsidRDefault="00164FDE" w:rsidP="00164FDE">
            <w:pPr>
              <w:spacing w:after="0" w:line="240" w:lineRule="auto"/>
              <w:rPr>
                <w:rFonts w:ascii="Times New Roman" w:hAnsi="Times New Roman"/>
                <w:sz w:val="20"/>
              </w:rPr>
            </w:pPr>
          </w:p>
          <w:p w14:paraId="4A6AB6DE" w14:textId="77777777" w:rsidR="00164FDE" w:rsidRPr="00F32955" w:rsidRDefault="00164FDE" w:rsidP="00164FDE">
            <w:pPr>
              <w:spacing w:after="0" w:line="240" w:lineRule="auto"/>
              <w:rPr>
                <w:rFonts w:ascii="Times New Roman" w:hAnsi="Times New Roman"/>
                <w:sz w:val="20"/>
                <w:lang w:val="sr-Cyrl-RS"/>
              </w:rPr>
            </w:pPr>
          </w:p>
        </w:tc>
      </w:tr>
      <w:tr w:rsidR="00164FDE" w:rsidRPr="00F32955" w14:paraId="184AD7F0" w14:textId="77777777" w:rsidTr="00164FDE">
        <w:tc>
          <w:tcPr>
            <w:tcW w:w="2430" w:type="dxa"/>
          </w:tcPr>
          <w:p w14:paraId="52B22222"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Бранка Враешевић, редовни професор</w:t>
            </w:r>
          </w:p>
        </w:tc>
        <w:tc>
          <w:tcPr>
            <w:tcW w:w="2430" w:type="dxa"/>
          </w:tcPr>
          <w:p w14:paraId="16D45FAD" w14:textId="77777777" w:rsidR="00164FDE" w:rsidRPr="00F32955" w:rsidRDefault="00164FDE" w:rsidP="00164FDE">
            <w:pPr>
              <w:spacing w:after="0" w:line="240" w:lineRule="auto"/>
              <w:rPr>
                <w:rFonts w:ascii="Times New Roman" w:hAnsi="Times New Roman"/>
                <w:i/>
                <w:sz w:val="20"/>
                <w:lang w:val="sr-Latn-RS"/>
              </w:rPr>
            </w:pPr>
            <w:r w:rsidRPr="00F32955">
              <w:rPr>
                <w:rFonts w:ascii="Times New Roman" w:hAnsi="Times New Roman"/>
                <w:i/>
                <w:sz w:val="20"/>
                <w:lang w:val="sr-Latn-RS"/>
              </w:rPr>
              <w:t>International Medieval Congress in Leeds (IMC 2023)</w:t>
            </w:r>
            <w:r w:rsidRPr="00F32955">
              <w:rPr>
                <w:rFonts w:ascii="Times New Roman" w:hAnsi="Times New Roman"/>
                <w:sz w:val="20"/>
                <w:lang w:val="sr-Cyrl-RS"/>
              </w:rPr>
              <w:t xml:space="preserve">, </w:t>
            </w:r>
            <w:r w:rsidRPr="00F32955">
              <w:rPr>
                <w:rFonts w:ascii="Times New Roman" w:hAnsi="Times New Roman"/>
                <w:i/>
                <w:sz w:val="20"/>
                <w:lang w:val="sr-Cyrl-RS"/>
              </w:rPr>
              <w:t>конференција</w:t>
            </w:r>
          </w:p>
        </w:tc>
        <w:tc>
          <w:tcPr>
            <w:tcW w:w="2340" w:type="dxa"/>
          </w:tcPr>
          <w:p w14:paraId="6C6723D8"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UK, Leeds</w:t>
            </w:r>
          </w:p>
        </w:tc>
        <w:tc>
          <w:tcPr>
            <w:tcW w:w="2430" w:type="dxa"/>
          </w:tcPr>
          <w:p w14:paraId="4BD717EB"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3-6. јул 2023. године</w:t>
            </w:r>
          </w:p>
          <w:p w14:paraId="15BD755B" w14:textId="77777777" w:rsidR="00164FDE" w:rsidRPr="00F32955" w:rsidRDefault="00164FDE" w:rsidP="00164FDE">
            <w:pPr>
              <w:spacing w:after="0" w:line="240" w:lineRule="auto"/>
              <w:rPr>
                <w:rFonts w:ascii="Times New Roman" w:hAnsi="Times New Roman"/>
                <w:sz w:val="20"/>
              </w:rPr>
            </w:pPr>
          </w:p>
          <w:p w14:paraId="204BD583" w14:textId="77777777" w:rsidR="00164FDE" w:rsidRPr="00F32955" w:rsidRDefault="00164FDE" w:rsidP="00164FDE">
            <w:pPr>
              <w:spacing w:after="0" w:line="240" w:lineRule="auto"/>
              <w:rPr>
                <w:rFonts w:ascii="Times New Roman" w:hAnsi="Times New Roman"/>
                <w:sz w:val="20"/>
                <w:lang w:val="sr-Cyrl-RS"/>
              </w:rPr>
            </w:pPr>
          </w:p>
        </w:tc>
      </w:tr>
      <w:tr w:rsidR="00164FDE" w:rsidRPr="00F32955" w14:paraId="376FEA37" w14:textId="77777777" w:rsidTr="00164FDE">
        <w:tc>
          <w:tcPr>
            <w:tcW w:w="2430" w:type="dxa"/>
            <w:hideMark/>
          </w:tcPr>
          <w:p w14:paraId="0A4AC16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Игор Борозан, </w:t>
            </w:r>
          </w:p>
          <w:p w14:paraId="70EA03C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редовни професор</w:t>
            </w:r>
          </w:p>
        </w:tc>
        <w:tc>
          <w:tcPr>
            <w:tcW w:w="2430" w:type="dxa"/>
          </w:tcPr>
          <w:p w14:paraId="5CA0AD95" w14:textId="77777777" w:rsidR="00164FDE" w:rsidRPr="00F32955" w:rsidRDefault="00164FDE" w:rsidP="00164FDE">
            <w:pPr>
              <w:tabs>
                <w:tab w:val="center" w:pos="4513"/>
                <w:tab w:val="right" w:pos="9026"/>
              </w:tabs>
              <w:spacing w:after="0" w:line="240" w:lineRule="auto"/>
              <w:rPr>
                <w:rFonts w:ascii="Times New Roman" w:hAnsi="Times New Roman"/>
                <w:sz w:val="20"/>
              </w:rPr>
            </w:pPr>
            <w:r w:rsidRPr="00F32955">
              <w:rPr>
                <w:rFonts w:ascii="Times New Roman" w:hAnsi="Times New Roman"/>
                <w:sz w:val="20"/>
                <w:lang w:val="sr-Cyrl-RS"/>
              </w:rPr>
              <w:t>Научни скуп</w:t>
            </w:r>
            <w:r w:rsidRPr="00F32955">
              <w:rPr>
                <w:rFonts w:ascii="Times New Roman" w:hAnsi="Times New Roman"/>
                <w:sz w:val="20"/>
              </w:rPr>
              <w:t>: Lasting Possessions: Old Masters</w:t>
            </w:r>
          </w:p>
          <w:p w14:paraId="1B300C5E" w14:textId="77777777" w:rsidR="00164FDE" w:rsidRPr="00F32955" w:rsidRDefault="00164FDE" w:rsidP="00164FDE">
            <w:pPr>
              <w:tabs>
                <w:tab w:val="center" w:pos="4513"/>
                <w:tab w:val="right" w:pos="9026"/>
              </w:tabs>
              <w:spacing w:after="0" w:line="240" w:lineRule="auto"/>
              <w:rPr>
                <w:rFonts w:ascii="Times New Roman" w:hAnsi="Times New Roman"/>
                <w:sz w:val="20"/>
              </w:rPr>
            </w:pPr>
            <w:r w:rsidRPr="00F32955">
              <w:rPr>
                <w:rFonts w:ascii="Times New Roman" w:hAnsi="Times New Roman"/>
                <w:sz w:val="20"/>
              </w:rPr>
              <w:t>Collections Across Provenance</w:t>
            </w:r>
          </w:p>
          <w:p w14:paraId="1D572075" w14:textId="77777777" w:rsidR="00164FDE" w:rsidRPr="00F32955" w:rsidRDefault="00164FDE" w:rsidP="00164FDE">
            <w:pPr>
              <w:suppressAutoHyphens w:val="0"/>
              <w:spacing w:after="0" w:line="240" w:lineRule="auto"/>
              <w:jc w:val="left"/>
              <w:rPr>
                <w:rFonts w:ascii="Times New Roman" w:eastAsia="Times New Roman" w:hAnsi="Times New Roman"/>
                <w:color w:val="0E1924"/>
                <w:sz w:val="20"/>
                <w:lang w:val="en-US" w:eastAsia="en-GB"/>
              </w:rPr>
            </w:pPr>
            <w:r w:rsidRPr="00F32955">
              <w:rPr>
                <w:rFonts w:ascii="Times New Roman" w:eastAsia="Times New Roman" w:hAnsi="Times New Roman"/>
                <w:color w:val="0E1924"/>
                <w:sz w:val="20"/>
                <w:lang w:val="en-US" w:eastAsia="en-GB"/>
              </w:rPr>
              <w:t>Research and Beyond, naziv izlaganja: Dis/Possessing the Copies of the Past: The Journey of a Bronze Cast</w:t>
            </w:r>
          </w:p>
          <w:p w14:paraId="3284E5B9" w14:textId="77777777" w:rsidR="00164FDE" w:rsidRPr="00F32955" w:rsidRDefault="00164FDE" w:rsidP="00164FDE">
            <w:pPr>
              <w:suppressAutoHyphens w:val="0"/>
              <w:spacing w:after="0" w:line="240" w:lineRule="auto"/>
              <w:jc w:val="left"/>
              <w:rPr>
                <w:rFonts w:ascii="Times New Roman" w:eastAsia="Times New Roman" w:hAnsi="Times New Roman"/>
                <w:color w:val="0E1924"/>
                <w:sz w:val="20"/>
                <w:lang w:val="en-US" w:eastAsia="en-GB"/>
              </w:rPr>
            </w:pPr>
            <w:r w:rsidRPr="00F32955">
              <w:rPr>
                <w:rFonts w:ascii="Times New Roman" w:eastAsia="Times New Roman" w:hAnsi="Times New Roman"/>
                <w:color w:val="0E1924"/>
                <w:sz w:val="20"/>
                <w:lang w:val="en-US" w:eastAsia="en-GB"/>
              </w:rPr>
              <w:t>Collection from the Private Collector to the Academy of Fine Arts</w:t>
            </w:r>
          </w:p>
          <w:p w14:paraId="2F6DAD0B" w14:textId="77777777" w:rsidR="00164FDE" w:rsidRPr="00F32955" w:rsidRDefault="00164FDE" w:rsidP="00164FDE">
            <w:pPr>
              <w:spacing w:after="0" w:line="240" w:lineRule="auto"/>
              <w:rPr>
                <w:rFonts w:ascii="Times New Roman" w:hAnsi="Times New Roman"/>
                <w:sz w:val="20"/>
              </w:rPr>
            </w:pPr>
          </w:p>
        </w:tc>
        <w:tc>
          <w:tcPr>
            <w:tcW w:w="2340" w:type="dxa"/>
          </w:tcPr>
          <w:p w14:paraId="1D9459BD" w14:textId="77777777" w:rsidR="00164FDE" w:rsidRPr="00F32955" w:rsidRDefault="00164FDE" w:rsidP="00164FDE">
            <w:pPr>
              <w:suppressAutoHyphens w:val="0"/>
              <w:spacing w:after="0" w:line="240" w:lineRule="auto"/>
              <w:jc w:val="left"/>
              <w:rPr>
                <w:rFonts w:ascii="Times New Roman" w:eastAsia="Times New Roman" w:hAnsi="Times New Roman"/>
                <w:sz w:val="20"/>
                <w:lang w:val="sr-Latn-RS" w:eastAsia="en-GB"/>
              </w:rPr>
            </w:pPr>
            <w:r w:rsidRPr="00F32955">
              <w:rPr>
                <w:rFonts w:ascii="Times New Roman" w:eastAsia="Times New Roman" w:hAnsi="Times New Roman"/>
                <w:color w:val="0E1924"/>
                <w:sz w:val="20"/>
                <w:lang w:val="en-US" w:eastAsia="en-GB"/>
              </w:rPr>
              <w:t>Croatian Academy of Sciences and Arts</w:t>
            </w:r>
            <w:r w:rsidRPr="00F32955">
              <w:rPr>
                <w:rFonts w:ascii="Times New Roman" w:eastAsia="Times New Roman" w:hAnsi="Times New Roman"/>
                <w:color w:val="0E1924"/>
                <w:sz w:val="20"/>
                <w:lang w:val="sr-Latn-RS" w:eastAsia="en-GB"/>
              </w:rPr>
              <w:t xml:space="preserve"> (The Strossmayer Gallery), Zagreb</w:t>
            </w:r>
          </w:p>
          <w:p w14:paraId="5F4359DC" w14:textId="77777777" w:rsidR="00164FDE" w:rsidRPr="00F32955" w:rsidRDefault="00164FDE" w:rsidP="00164FDE">
            <w:pPr>
              <w:spacing w:after="0" w:line="240" w:lineRule="auto"/>
              <w:rPr>
                <w:rFonts w:ascii="Times New Roman" w:hAnsi="Times New Roman"/>
                <w:sz w:val="20"/>
              </w:rPr>
            </w:pPr>
          </w:p>
        </w:tc>
        <w:tc>
          <w:tcPr>
            <w:tcW w:w="2430" w:type="dxa"/>
            <w:hideMark/>
          </w:tcPr>
          <w:p w14:paraId="35DB4196"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13-14. </w:t>
            </w:r>
            <w:r w:rsidRPr="00F32955">
              <w:rPr>
                <w:rFonts w:ascii="Times New Roman" w:hAnsi="Times New Roman"/>
                <w:sz w:val="20"/>
                <w:lang w:val="sr-Cyrl-RS"/>
              </w:rPr>
              <w:t>децембар</w:t>
            </w:r>
            <w:r w:rsidRPr="00F32955">
              <w:rPr>
                <w:rFonts w:ascii="Times New Roman" w:hAnsi="Times New Roman"/>
                <w:sz w:val="20"/>
              </w:rPr>
              <w:t xml:space="preserve"> 2024.</w:t>
            </w:r>
          </w:p>
        </w:tc>
      </w:tr>
      <w:tr w:rsidR="00164FDE" w:rsidRPr="00F32955" w14:paraId="7A4C5ADF" w14:textId="77777777" w:rsidTr="00164FDE">
        <w:tc>
          <w:tcPr>
            <w:tcW w:w="2430" w:type="dxa"/>
          </w:tcPr>
          <w:p w14:paraId="5B7907D6"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 xml:space="preserve">Олга Шпехар, </w:t>
            </w:r>
          </w:p>
          <w:p w14:paraId="4D2E7E00"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редовни професор</w:t>
            </w:r>
          </w:p>
        </w:tc>
        <w:tc>
          <w:tcPr>
            <w:tcW w:w="2430" w:type="dxa"/>
          </w:tcPr>
          <w:p w14:paraId="0BA49700"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 (</w:t>
            </w:r>
            <w:r w:rsidRPr="00F32955">
              <w:rPr>
                <w:rFonts w:ascii="Times New Roman" w:hAnsi="Times New Roman"/>
                <w:sz w:val="20"/>
              </w:rPr>
              <w:t>Via</w:t>
            </w:r>
            <w:r w:rsidRPr="00F32955">
              <w:rPr>
                <w:rFonts w:ascii="Times New Roman" w:hAnsi="Times New Roman"/>
                <w:sz w:val="20"/>
                <w:lang w:val="sr-Cyrl-RS"/>
              </w:rPr>
              <w:t xml:space="preserve"> </w:t>
            </w:r>
            <w:r w:rsidRPr="00F32955">
              <w:rPr>
                <w:rFonts w:ascii="Times New Roman" w:hAnsi="Times New Roman"/>
                <w:sz w:val="20"/>
              </w:rPr>
              <w:t>Zoom</w:t>
            </w:r>
            <w:r w:rsidRPr="00F32955">
              <w:rPr>
                <w:rFonts w:ascii="Times New Roman" w:hAnsi="Times New Roman"/>
                <w:sz w:val="20"/>
                <w:lang w:val="sr-Cyrl-RS"/>
              </w:rPr>
              <w:t>)</w:t>
            </w:r>
          </w:p>
        </w:tc>
        <w:tc>
          <w:tcPr>
            <w:tcW w:w="2340" w:type="dxa"/>
          </w:tcPr>
          <w:p w14:paraId="44419C0A" w14:textId="77777777" w:rsidR="00164FDE" w:rsidRPr="00F32955" w:rsidRDefault="00164FDE" w:rsidP="00164FDE">
            <w:pPr>
              <w:spacing w:after="0" w:line="240" w:lineRule="auto"/>
              <w:rPr>
                <w:rFonts w:ascii="Times New Roman" w:eastAsia="Times New Roman" w:hAnsi="Times New Roman"/>
                <w:sz w:val="20"/>
                <w:lang w:val="sr-Cyrl-RS"/>
              </w:rPr>
            </w:pPr>
            <w:r w:rsidRPr="00F32955">
              <w:rPr>
                <w:rFonts w:ascii="Times New Roman" w:eastAsia="Times New Roman" w:hAnsi="Times New Roman"/>
                <w:sz w:val="20"/>
                <w:lang w:val="sr-Cyrl-RS"/>
              </w:rPr>
              <w:t>Универзитет у Жешову, Пољска, семинар “</w:t>
            </w:r>
            <w:r w:rsidRPr="00F32955">
              <w:rPr>
                <w:rFonts w:ascii="Times New Roman" w:eastAsia="Times New Roman" w:hAnsi="Times New Roman"/>
                <w:sz w:val="20"/>
              </w:rPr>
              <w:t>ABC</w:t>
            </w:r>
            <w:r w:rsidRPr="00F32955">
              <w:rPr>
                <w:rFonts w:ascii="Times New Roman" w:eastAsia="Times New Roman" w:hAnsi="Times New Roman"/>
                <w:sz w:val="20"/>
                <w:lang w:val="sr-Cyrl-RS"/>
              </w:rPr>
              <w:t xml:space="preserve"> </w:t>
            </w:r>
            <w:r w:rsidRPr="00F32955">
              <w:rPr>
                <w:rFonts w:ascii="Times New Roman" w:eastAsia="Times New Roman" w:hAnsi="Times New Roman"/>
                <w:sz w:val="20"/>
              </w:rPr>
              <w:t>of</w:t>
            </w:r>
            <w:r w:rsidRPr="00F32955">
              <w:rPr>
                <w:rFonts w:ascii="Times New Roman" w:eastAsia="Times New Roman" w:hAnsi="Times New Roman"/>
                <w:sz w:val="20"/>
                <w:lang w:val="sr-Cyrl-RS"/>
              </w:rPr>
              <w:t xml:space="preserve"> </w:t>
            </w:r>
            <w:r w:rsidRPr="00F32955">
              <w:rPr>
                <w:rFonts w:ascii="Times New Roman" w:eastAsia="Times New Roman" w:hAnsi="Times New Roman"/>
                <w:sz w:val="20"/>
              </w:rPr>
              <w:t>European</w:t>
            </w:r>
            <w:r w:rsidRPr="00F32955">
              <w:rPr>
                <w:rFonts w:ascii="Times New Roman" w:eastAsia="Times New Roman" w:hAnsi="Times New Roman"/>
                <w:sz w:val="20"/>
                <w:lang w:val="sr-Cyrl-RS"/>
              </w:rPr>
              <w:t xml:space="preserve"> </w:t>
            </w:r>
            <w:r w:rsidRPr="00F32955">
              <w:rPr>
                <w:rFonts w:ascii="Times New Roman" w:eastAsia="Times New Roman" w:hAnsi="Times New Roman"/>
                <w:sz w:val="20"/>
              </w:rPr>
              <w:t>Heritage</w:t>
            </w:r>
            <w:r w:rsidRPr="00F32955">
              <w:rPr>
                <w:rFonts w:ascii="Times New Roman" w:eastAsia="Times New Roman" w:hAnsi="Times New Roman"/>
                <w:sz w:val="20"/>
                <w:lang w:val="sr-Cyrl-RS"/>
              </w:rPr>
              <w:t xml:space="preserve">. </w:t>
            </w:r>
            <w:r w:rsidRPr="00F32955">
              <w:rPr>
                <w:rFonts w:ascii="Times New Roman" w:eastAsia="Times New Roman" w:hAnsi="Times New Roman"/>
                <w:sz w:val="20"/>
              </w:rPr>
              <w:t>Archaeology</w:t>
            </w:r>
            <w:r w:rsidRPr="00F32955">
              <w:rPr>
                <w:rFonts w:ascii="Times New Roman" w:eastAsia="Times New Roman" w:hAnsi="Times New Roman"/>
                <w:sz w:val="20"/>
                <w:lang w:val="sr-Cyrl-RS"/>
              </w:rPr>
              <w:t xml:space="preserve"> </w:t>
            </w:r>
            <w:r w:rsidRPr="00F32955">
              <w:rPr>
                <w:rFonts w:ascii="Times New Roman" w:eastAsia="Times New Roman" w:hAnsi="Times New Roman"/>
                <w:sz w:val="20"/>
              </w:rPr>
              <w:t>of</w:t>
            </w:r>
            <w:r w:rsidRPr="00F32955">
              <w:rPr>
                <w:rFonts w:ascii="Times New Roman" w:eastAsia="Times New Roman" w:hAnsi="Times New Roman"/>
                <w:sz w:val="20"/>
                <w:lang w:val="sr-Cyrl-RS"/>
              </w:rPr>
              <w:t xml:space="preserve"> </w:t>
            </w:r>
            <w:r w:rsidRPr="00F32955">
              <w:rPr>
                <w:rFonts w:ascii="Times New Roman" w:eastAsia="Times New Roman" w:hAnsi="Times New Roman"/>
                <w:sz w:val="20"/>
              </w:rPr>
              <w:t>the</w:t>
            </w:r>
            <w:r w:rsidRPr="00F32955">
              <w:rPr>
                <w:rFonts w:ascii="Times New Roman" w:eastAsia="Times New Roman" w:hAnsi="Times New Roman"/>
                <w:sz w:val="20"/>
                <w:lang w:val="sr-Cyrl-RS"/>
              </w:rPr>
              <w:t xml:space="preserve"> </w:t>
            </w:r>
            <w:r w:rsidRPr="00F32955">
              <w:rPr>
                <w:rFonts w:ascii="Times New Roman" w:eastAsia="Times New Roman" w:hAnsi="Times New Roman"/>
                <w:sz w:val="20"/>
              </w:rPr>
              <w:t>Byzantine</w:t>
            </w:r>
            <w:r w:rsidRPr="00F32955">
              <w:rPr>
                <w:rFonts w:ascii="Times New Roman" w:eastAsia="Times New Roman" w:hAnsi="Times New Roman"/>
                <w:sz w:val="20"/>
                <w:lang w:val="sr-Cyrl-RS"/>
              </w:rPr>
              <w:t xml:space="preserve"> </w:t>
            </w:r>
            <w:r w:rsidRPr="00F32955">
              <w:rPr>
                <w:rFonts w:ascii="Times New Roman" w:eastAsia="Times New Roman" w:hAnsi="Times New Roman"/>
                <w:sz w:val="20"/>
              </w:rPr>
              <w:t>Commonwealth</w:t>
            </w:r>
            <w:r w:rsidRPr="00F32955">
              <w:rPr>
                <w:rFonts w:ascii="Times New Roman" w:eastAsia="Times New Roman" w:hAnsi="Times New Roman"/>
                <w:sz w:val="20"/>
                <w:lang w:val="sr-Cyrl-RS"/>
              </w:rPr>
              <w:t xml:space="preserve">” у организацији </w:t>
            </w:r>
            <w:r w:rsidRPr="00F32955">
              <w:rPr>
                <w:rFonts w:ascii="Times New Roman" w:eastAsia="Times New Roman" w:hAnsi="Times New Roman"/>
                <w:sz w:val="20"/>
                <w:lang w:val="sr-Cyrl-RS"/>
              </w:rPr>
              <w:lastRenderedPageBreak/>
              <w:t>Универзитета у Жешову и Лајбниц Института за историју и културу средње Европе (</w:t>
            </w:r>
            <w:r w:rsidRPr="00F32955">
              <w:rPr>
                <w:rFonts w:ascii="Times New Roman" w:eastAsia="Times New Roman" w:hAnsi="Times New Roman"/>
                <w:sz w:val="20"/>
              </w:rPr>
              <w:t>GWZO</w:t>
            </w:r>
            <w:r w:rsidRPr="00F32955">
              <w:rPr>
                <w:rFonts w:ascii="Times New Roman" w:eastAsia="Times New Roman" w:hAnsi="Times New Roman"/>
                <w:sz w:val="20"/>
                <w:lang w:val="sr-Cyrl-RS"/>
              </w:rPr>
              <w:t>, Лајпциг)</w:t>
            </w:r>
          </w:p>
        </w:tc>
        <w:tc>
          <w:tcPr>
            <w:tcW w:w="2430" w:type="dxa"/>
          </w:tcPr>
          <w:p w14:paraId="240BF89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lastRenderedPageBreak/>
              <w:t>Јун 2024</w:t>
            </w:r>
          </w:p>
        </w:tc>
      </w:tr>
      <w:tr w:rsidR="00164FDE" w:rsidRPr="00F32955" w14:paraId="3A359FED" w14:textId="77777777" w:rsidTr="00164FDE">
        <w:tc>
          <w:tcPr>
            <w:tcW w:w="2430" w:type="dxa"/>
          </w:tcPr>
          <w:p w14:paraId="5E4708AF"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lastRenderedPageBreak/>
              <w:t xml:space="preserve">Олга Шпехар, </w:t>
            </w:r>
          </w:p>
          <w:p w14:paraId="6624FC2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редовни професор</w:t>
            </w:r>
          </w:p>
        </w:tc>
        <w:tc>
          <w:tcPr>
            <w:tcW w:w="2430" w:type="dxa"/>
          </w:tcPr>
          <w:p w14:paraId="33EAA1E3"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Учешће на међународној научној конференцији „Дани Стјепана Гуњаче“</w:t>
            </w:r>
          </w:p>
        </w:tc>
        <w:tc>
          <w:tcPr>
            <w:tcW w:w="2340" w:type="dxa"/>
          </w:tcPr>
          <w:p w14:paraId="4B51580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Музеј хрватских археолошких старина, Сплит</w:t>
            </w:r>
          </w:p>
        </w:tc>
        <w:tc>
          <w:tcPr>
            <w:tcW w:w="2430" w:type="dxa"/>
          </w:tcPr>
          <w:p w14:paraId="0AAA16B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Новембар 2023</w:t>
            </w:r>
          </w:p>
        </w:tc>
      </w:tr>
      <w:tr w:rsidR="00164FDE" w:rsidRPr="00F32955" w14:paraId="61180430" w14:textId="77777777" w:rsidTr="00164FDE">
        <w:tc>
          <w:tcPr>
            <w:tcW w:w="2430" w:type="dxa"/>
          </w:tcPr>
          <w:p w14:paraId="36452B3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Владимир Симић, редовни професор</w:t>
            </w:r>
          </w:p>
        </w:tc>
        <w:tc>
          <w:tcPr>
            <w:tcW w:w="2430" w:type="dxa"/>
          </w:tcPr>
          <w:p w14:paraId="1697372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Научни скуп </w:t>
            </w:r>
            <w:r w:rsidRPr="00F32955">
              <w:rPr>
                <w:rFonts w:ascii="Times New Roman" w:hAnsi="Times New Roman"/>
                <w:sz w:val="20"/>
                <w:lang w:val="sr-Latn-RS"/>
              </w:rPr>
              <w:t>„</w:t>
            </w:r>
            <w:r w:rsidRPr="00F32955">
              <w:rPr>
                <w:rFonts w:ascii="Times New Roman" w:hAnsi="Times New Roman"/>
                <w:sz w:val="20"/>
              </w:rPr>
              <w:t>Baroque and Orthodoxy in the Cultural Space between the Carpathians, the Danube and the Adriatic Sea”</w:t>
            </w:r>
          </w:p>
        </w:tc>
        <w:tc>
          <w:tcPr>
            <w:tcW w:w="2340" w:type="dxa"/>
          </w:tcPr>
          <w:p w14:paraId="422B4455" w14:textId="77777777" w:rsidR="00164FDE" w:rsidRPr="00F32955" w:rsidRDefault="00164FDE" w:rsidP="00164FDE">
            <w:pPr>
              <w:spacing w:after="0" w:line="240" w:lineRule="auto"/>
              <w:rPr>
                <w:rFonts w:ascii="Times New Roman" w:hAnsi="Times New Roman"/>
                <w:sz w:val="20"/>
                <w:lang w:val="de-DE"/>
              </w:rPr>
            </w:pPr>
            <w:r w:rsidRPr="00F32955">
              <w:rPr>
                <w:rFonts w:ascii="Times New Roman" w:hAnsi="Times New Roman"/>
                <w:sz w:val="20"/>
                <w:lang w:val="sr-Cyrl-RS"/>
              </w:rPr>
              <w:t>Универзитет у Грацу</w:t>
            </w:r>
            <w:r w:rsidRPr="00F32955">
              <w:rPr>
                <w:rFonts w:ascii="Times New Roman" w:hAnsi="Times New Roman"/>
                <w:sz w:val="20"/>
                <w:lang w:val="sr-Latn-RS"/>
              </w:rPr>
              <w:t xml:space="preserve">, </w:t>
            </w:r>
            <w:r w:rsidRPr="00F32955">
              <w:rPr>
                <w:rFonts w:ascii="Times New Roman" w:hAnsi="Times New Roman"/>
                <w:sz w:val="20"/>
                <w:lang w:val="sr-Cyrl-RS"/>
              </w:rPr>
              <w:t>Аустрија</w:t>
            </w:r>
          </w:p>
        </w:tc>
        <w:tc>
          <w:tcPr>
            <w:tcW w:w="2430" w:type="dxa"/>
          </w:tcPr>
          <w:p w14:paraId="10E94C12" w14:textId="77777777" w:rsidR="00164FDE" w:rsidRPr="00F32955" w:rsidRDefault="00164FDE" w:rsidP="00164FDE">
            <w:pPr>
              <w:spacing w:after="0" w:line="240" w:lineRule="auto"/>
              <w:rPr>
                <w:rFonts w:ascii="Times New Roman" w:hAnsi="Times New Roman"/>
                <w:sz w:val="20"/>
                <w:lang w:val="de-DE"/>
              </w:rPr>
            </w:pPr>
            <w:r w:rsidRPr="00F32955">
              <w:rPr>
                <w:rFonts w:ascii="Times New Roman" w:hAnsi="Times New Roman"/>
                <w:sz w:val="20"/>
                <w:lang w:val="sr-Latn-RS"/>
              </w:rPr>
              <w:t>1-3.5.2025.</w:t>
            </w:r>
          </w:p>
        </w:tc>
      </w:tr>
      <w:tr w:rsidR="00164FDE" w:rsidRPr="00F32955" w14:paraId="785E56FE" w14:textId="77777777" w:rsidTr="00164FDE">
        <w:tc>
          <w:tcPr>
            <w:tcW w:w="2430" w:type="dxa"/>
          </w:tcPr>
          <w:p w14:paraId="7165815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Владимир Симић, редовни професор</w:t>
            </w:r>
          </w:p>
        </w:tc>
        <w:tc>
          <w:tcPr>
            <w:tcW w:w="2430" w:type="dxa"/>
          </w:tcPr>
          <w:p w14:paraId="5E2114D8"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Истраживачка стипендија</w:t>
            </w:r>
            <w:r w:rsidRPr="00F32955">
              <w:rPr>
                <w:rFonts w:ascii="Times New Roman" w:hAnsi="Times New Roman"/>
                <w:sz w:val="20"/>
              </w:rPr>
              <w:t xml:space="preserve"> JESH (Joint Excellence in Science and Humanities)</w:t>
            </w:r>
          </w:p>
        </w:tc>
        <w:tc>
          <w:tcPr>
            <w:tcW w:w="2340" w:type="dxa"/>
          </w:tcPr>
          <w:p w14:paraId="36297B8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Аустријска Академија наука, Беч (Институт за Хабзбуршк</w:t>
            </w:r>
            <w:r w:rsidRPr="00F32955">
              <w:rPr>
                <w:rFonts w:ascii="Times New Roman" w:hAnsi="Times New Roman"/>
                <w:sz w:val="20"/>
              </w:rPr>
              <w:t>e</w:t>
            </w:r>
            <w:r w:rsidRPr="00F32955">
              <w:rPr>
                <w:rFonts w:ascii="Times New Roman" w:hAnsi="Times New Roman"/>
                <w:sz w:val="20"/>
                <w:lang w:val="sr-Cyrl-RS"/>
              </w:rPr>
              <w:t xml:space="preserve"> и Балканске студије)</w:t>
            </w:r>
          </w:p>
        </w:tc>
        <w:tc>
          <w:tcPr>
            <w:tcW w:w="2430" w:type="dxa"/>
          </w:tcPr>
          <w:p w14:paraId="7075F5A9" w14:textId="77777777" w:rsidR="00164FDE" w:rsidRPr="00F32955" w:rsidRDefault="00164FDE" w:rsidP="00164FDE">
            <w:pPr>
              <w:spacing w:after="0" w:line="240" w:lineRule="auto"/>
              <w:rPr>
                <w:rFonts w:ascii="Times New Roman" w:hAnsi="Times New Roman"/>
                <w:sz w:val="20"/>
                <w:lang w:val="de-DE"/>
              </w:rPr>
            </w:pPr>
            <w:r w:rsidRPr="00F32955">
              <w:rPr>
                <w:rFonts w:ascii="Times New Roman" w:hAnsi="Times New Roman"/>
                <w:sz w:val="20"/>
                <w:lang w:val="de-DE"/>
              </w:rPr>
              <w:t>7.1-7.2. 2024.</w:t>
            </w:r>
          </w:p>
        </w:tc>
      </w:tr>
      <w:tr w:rsidR="00164FDE" w:rsidRPr="00F32955" w14:paraId="0284273B" w14:textId="77777777" w:rsidTr="00164FDE">
        <w:tc>
          <w:tcPr>
            <w:tcW w:w="2430" w:type="dxa"/>
          </w:tcPr>
          <w:p w14:paraId="563C3F30" w14:textId="77777777" w:rsidR="00164FDE" w:rsidRPr="00F32955" w:rsidRDefault="00164FDE" w:rsidP="00164FDE">
            <w:pPr>
              <w:spacing w:after="0" w:line="240" w:lineRule="auto"/>
              <w:rPr>
                <w:rFonts w:ascii="Times New Roman" w:hAnsi="Times New Roman"/>
                <w:sz w:val="20"/>
                <w:lang w:val="de-DE"/>
              </w:rPr>
            </w:pPr>
            <w:r w:rsidRPr="00F32955">
              <w:rPr>
                <w:rFonts w:ascii="Times New Roman" w:hAnsi="Times New Roman"/>
                <w:sz w:val="20"/>
                <w:lang w:val="sr-Cyrl-RS"/>
              </w:rPr>
              <w:t>Владимир Симић, редовни професор</w:t>
            </w:r>
          </w:p>
        </w:tc>
        <w:tc>
          <w:tcPr>
            <w:tcW w:w="2430" w:type="dxa"/>
          </w:tcPr>
          <w:p w14:paraId="60510A73"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Стручно усавршавање</w:t>
            </w:r>
          </w:p>
        </w:tc>
        <w:tc>
          <w:tcPr>
            <w:tcW w:w="2340" w:type="dxa"/>
          </w:tcPr>
          <w:p w14:paraId="200ABAD7"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Latn-RS"/>
              </w:rPr>
              <w:t>I Tatti, The Harvard Center for Italian Renaissance Studies</w:t>
            </w:r>
          </w:p>
        </w:tc>
        <w:tc>
          <w:tcPr>
            <w:tcW w:w="2430" w:type="dxa"/>
          </w:tcPr>
          <w:p w14:paraId="56AE948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1.4-30.5.2024.</w:t>
            </w:r>
          </w:p>
        </w:tc>
      </w:tr>
      <w:tr w:rsidR="00164FDE" w:rsidRPr="00F32955" w14:paraId="408E0792" w14:textId="77777777" w:rsidTr="00164FDE">
        <w:tc>
          <w:tcPr>
            <w:tcW w:w="2430" w:type="dxa"/>
          </w:tcPr>
          <w:p w14:paraId="22E1BA6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Владимир Симић, редовни професор</w:t>
            </w:r>
          </w:p>
        </w:tc>
        <w:tc>
          <w:tcPr>
            <w:tcW w:w="2430" w:type="dxa"/>
          </w:tcPr>
          <w:p w14:paraId="48B8F58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Научни скуп </w:t>
            </w:r>
            <w:r w:rsidRPr="00F32955">
              <w:rPr>
                <w:rFonts w:ascii="Times New Roman" w:hAnsi="Times New Roman"/>
                <w:sz w:val="20"/>
                <w:lang w:val="sr-Latn-RS"/>
              </w:rPr>
              <w:t>„</w:t>
            </w:r>
            <w:r w:rsidRPr="00F32955">
              <w:rPr>
                <w:rFonts w:ascii="Times New Roman" w:hAnsi="Times New Roman"/>
                <w:sz w:val="20"/>
                <w:lang w:val="sr-Cyrl-RS"/>
              </w:rPr>
              <w:t>A Multifaceted Rococo</w:t>
            </w:r>
            <w:r w:rsidRPr="00F32955">
              <w:rPr>
                <w:rFonts w:ascii="Times New Roman" w:hAnsi="Times New Roman"/>
                <w:sz w:val="20"/>
                <w:lang w:val="sr-Latn-RS"/>
              </w:rPr>
              <w:t>“</w:t>
            </w:r>
          </w:p>
        </w:tc>
        <w:tc>
          <w:tcPr>
            <w:tcW w:w="2340" w:type="dxa"/>
          </w:tcPr>
          <w:p w14:paraId="7AB14E4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Musée de Grenoble and MSH Alpes, Grenoble</w:t>
            </w:r>
            <w:r w:rsidRPr="00F32955">
              <w:rPr>
                <w:rFonts w:ascii="Times New Roman" w:hAnsi="Times New Roman"/>
                <w:sz w:val="20"/>
                <w:lang w:val="sr-Latn-RS"/>
              </w:rPr>
              <w:t>, France</w:t>
            </w:r>
          </w:p>
        </w:tc>
        <w:tc>
          <w:tcPr>
            <w:tcW w:w="2430" w:type="dxa"/>
          </w:tcPr>
          <w:p w14:paraId="7F14159C"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Latn-RS"/>
              </w:rPr>
              <w:t>21-22.9. 2023.</w:t>
            </w:r>
          </w:p>
        </w:tc>
      </w:tr>
      <w:tr w:rsidR="00164FDE" w:rsidRPr="00F32955" w14:paraId="1570E5A4" w14:textId="77777777" w:rsidTr="00164FDE">
        <w:tc>
          <w:tcPr>
            <w:tcW w:w="2430" w:type="dxa"/>
          </w:tcPr>
          <w:p w14:paraId="23C5364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Владимир Симић, редовни професор</w:t>
            </w:r>
          </w:p>
        </w:tc>
        <w:tc>
          <w:tcPr>
            <w:tcW w:w="2430" w:type="dxa"/>
          </w:tcPr>
          <w:p w14:paraId="5FC0B54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Научни скуп </w:t>
            </w:r>
            <w:r w:rsidRPr="00F32955">
              <w:rPr>
                <w:rFonts w:ascii="Times New Roman" w:hAnsi="Times New Roman"/>
                <w:sz w:val="20"/>
                <w:lang w:val="sr-Latn-RS"/>
              </w:rPr>
              <w:t>„16th Congress of the International Society for Eighteenth-Century Studies</w:t>
            </w:r>
            <w:r w:rsidRPr="00F32955">
              <w:rPr>
                <w:rFonts w:ascii="Times New Roman" w:hAnsi="Times New Roman"/>
                <w:sz w:val="20"/>
                <w:lang w:val="sr-Cyrl-RS"/>
              </w:rPr>
              <w:t xml:space="preserve"> ”</w:t>
            </w:r>
          </w:p>
        </w:tc>
        <w:tc>
          <w:tcPr>
            <w:tcW w:w="2340" w:type="dxa"/>
          </w:tcPr>
          <w:p w14:paraId="7EF87E4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Sapienza University Rome, I</w:t>
            </w:r>
            <w:r w:rsidRPr="00F32955">
              <w:rPr>
                <w:rFonts w:ascii="Times New Roman" w:hAnsi="Times New Roman"/>
                <w:sz w:val="20"/>
                <w:lang w:val="sr-Latn-RS"/>
              </w:rPr>
              <w:t>taly</w:t>
            </w:r>
            <w:r w:rsidRPr="00F32955">
              <w:rPr>
                <w:rFonts w:ascii="Times New Roman" w:hAnsi="Times New Roman"/>
                <w:sz w:val="20"/>
                <w:lang w:val="sr-Cyrl-RS"/>
              </w:rPr>
              <w:t xml:space="preserve"> (Faculty of Letters and Philosophy) </w:t>
            </w:r>
          </w:p>
        </w:tc>
        <w:tc>
          <w:tcPr>
            <w:tcW w:w="2430" w:type="dxa"/>
          </w:tcPr>
          <w:p w14:paraId="1E1136D2"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Latn-RS"/>
              </w:rPr>
              <w:t>3-7.7. 2023.</w:t>
            </w:r>
          </w:p>
        </w:tc>
      </w:tr>
      <w:tr w:rsidR="00164FDE" w:rsidRPr="00F32955" w14:paraId="26C3E8A8" w14:textId="77777777" w:rsidTr="00164FDE">
        <w:tc>
          <w:tcPr>
            <w:tcW w:w="2430" w:type="dxa"/>
            <w:hideMark/>
          </w:tcPr>
          <w:p w14:paraId="272685C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Јелена Ердељан, редовни професор</w:t>
            </w:r>
          </w:p>
        </w:tc>
        <w:tc>
          <w:tcPr>
            <w:tcW w:w="2430" w:type="dxa"/>
            <w:hideMark/>
          </w:tcPr>
          <w:p w14:paraId="0BE68B18"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Cyrl-RS"/>
              </w:rPr>
              <w:t xml:space="preserve">Научни скуп, </w:t>
            </w:r>
            <w:r w:rsidRPr="00F32955">
              <w:rPr>
                <w:rFonts w:ascii="Times New Roman" w:hAnsi="Times New Roman"/>
                <w:sz w:val="20"/>
                <w:lang w:val="sr-Latn-RS"/>
              </w:rPr>
              <w:t>The Sunset of the Balkan Middle Ages</w:t>
            </w:r>
          </w:p>
        </w:tc>
        <w:tc>
          <w:tcPr>
            <w:tcW w:w="2340" w:type="dxa"/>
            <w:hideMark/>
          </w:tcPr>
          <w:p w14:paraId="2672D7D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Бугарска академија наука, Софија, Бугарска (онлајн учешће)</w:t>
            </w:r>
          </w:p>
        </w:tc>
        <w:tc>
          <w:tcPr>
            <w:tcW w:w="2430" w:type="dxa"/>
            <w:hideMark/>
          </w:tcPr>
          <w:p w14:paraId="1ECFD8F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22-23.10.2021.</w:t>
            </w:r>
          </w:p>
        </w:tc>
      </w:tr>
      <w:tr w:rsidR="00164FDE" w:rsidRPr="00F32955" w14:paraId="16686E84" w14:textId="77777777" w:rsidTr="00164FDE">
        <w:tc>
          <w:tcPr>
            <w:tcW w:w="2430" w:type="dxa"/>
          </w:tcPr>
          <w:p w14:paraId="44C135D8"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Јелена Ердељан, редовни професор</w:t>
            </w:r>
          </w:p>
        </w:tc>
        <w:tc>
          <w:tcPr>
            <w:tcW w:w="2430" w:type="dxa"/>
            <w:hideMark/>
          </w:tcPr>
          <w:p w14:paraId="433B7DE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Научни скуп, годишњи конгрес</w:t>
            </w:r>
            <w:r w:rsidRPr="00F32955">
              <w:rPr>
                <w:rFonts w:ascii="Times New Roman" w:hAnsi="Times New Roman"/>
                <w:sz w:val="20"/>
                <w:lang w:val="sr-Latn-RS"/>
              </w:rPr>
              <w:t xml:space="preserve"> </w:t>
            </w:r>
            <w:r w:rsidRPr="00F32955">
              <w:rPr>
                <w:rFonts w:ascii="Times New Roman" w:hAnsi="Times New Roman"/>
                <w:sz w:val="20"/>
                <w:lang w:val="sr-Cyrl-RS"/>
              </w:rPr>
              <w:t>Европске асоцијације библијских студија</w:t>
            </w:r>
          </w:p>
        </w:tc>
        <w:tc>
          <w:tcPr>
            <w:tcW w:w="2340" w:type="dxa"/>
            <w:hideMark/>
          </w:tcPr>
          <w:p w14:paraId="5C58F57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у Тулузу, Тулуз, Француска</w:t>
            </w:r>
          </w:p>
        </w:tc>
        <w:tc>
          <w:tcPr>
            <w:tcW w:w="2430" w:type="dxa"/>
            <w:hideMark/>
          </w:tcPr>
          <w:p w14:paraId="5BCE5A3B"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Latn-RS"/>
              </w:rPr>
              <w:t>4-7.07.2022.</w:t>
            </w:r>
          </w:p>
        </w:tc>
      </w:tr>
      <w:tr w:rsidR="00164FDE" w:rsidRPr="00F32955" w14:paraId="706678C6" w14:textId="77777777" w:rsidTr="00164FDE">
        <w:tc>
          <w:tcPr>
            <w:tcW w:w="2430" w:type="dxa"/>
          </w:tcPr>
          <w:p w14:paraId="3F6472B4"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Јелена Ердељан, редовни професор</w:t>
            </w:r>
          </w:p>
        </w:tc>
        <w:tc>
          <w:tcPr>
            <w:tcW w:w="2430" w:type="dxa"/>
            <w:hideMark/>
          </w:tcPr>
          <w:p w14:paraId="0B913870"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Cyrl-RS"/>
              </w:rPr>
              <w:t>Научни скуп, 24. међународни византолошки конгрес</w:t>
            </w:r>
          </w:p>
        </w:tc>
        <w:tc>
          <w:tcPr>
            <w:tcW w:w="2340" w:type="dxa"/>
            <w:hideMark/>
          </w:tcPr>
          <w:p w14:paraId="5D2EDA6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Ка Фоскари, Венеција, Италија</w:t>
            </w:r>
            <w:r w:rsidRPr="00F32955">
              <w:rPr>
                <w:rFonts w:ascii="Times New Roman" w:hAnsi="Times New Roman"/>
                <w:sz w:val="20"/>
                <w:lang w:val="sr-Latn-RS"/>
              </w:rPr>
              <w:t xml:space="preserve"> </w:t>
            </w:r>
            <w:r w:rsidRPr="00F32955">
              <w:rPr>
                <w:rFonts w:ascii="Times New Roman" w:hAnsi="Times New Roman"/>
                <w:sz w:val="20"/>
                <w:lang w:val="sr-Cyrl-RS"/>
              </w:rPr>
              <w:t>и Универзитет у Падови, Италија</w:t>
            </w:r>
          </w:p>
        </w:tc>
        <w:tc>
          <w:tcPr>
            <w:tcW w:w="2430" w:type="dxa"/>
            <w:hideMark/>
          </w:tcPr>
          <w:p w14:paraId="697CB63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22-27.08.2022.</w:t>
            </w:r>
          </w:p>
        </w:tc>
      </w:tr>
      <w:tr w:rsidR="00164FDE" w:rsidRPr="00F32955" w14:paraId="7BEC6B8C" w14:textId="77777777" w:rsidTr="00164FDE">
        <w:tc>
          <w:tcPr>
            <w:tcW w:w="2430" w:type="dxa"/>
          </w:tcPr>
          <w:p w14:paraId="26343141"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Јелена Ердељан, редовни професор</w:t>
            </w:r>
          </w:p>
        </w:tc>
        <w:tc>
          <w:tcPr>
            <w:tcW w:w="2430" w:type="dxa"/>
            <w:hideMark/>
          </w:tcPr>
          <w:p w14:paraId="3B523EB0"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Предавања у оквиру Еразмус+ програма размене</w:t>
            </w:r>
          </w:p>
        </w:tc>
        <w:tc>
          <w:tcPr>
            <w:tcW w:w="2340" w:type="dxa"/>
            <w:hideMark/>
          </w:tcPr>
          <w:p w14:paraId="5D3BC8F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Бен Гурион у Негеву, Бершева, Израел</w:t>
            </w:r>
          </w:p>
        </w:tc>
        <w:tc>
          <w:tcPr>
            <w:tcW w:w="2430" w:type="dxa"/>
          </w:tcPr>
          <w:p w14:paraId="599A970E"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Latn-RS"/>
              </w:rPr>
              <w:t>12-16.11.2022.</w:t>
            </w:r>
          </w:p>
          <w:p w14:paraId="1AA1EBAD" w14:textId="77777777" w:rsidR="00164FDE" w:rsidRPr="00F32955" w:rsidRDefault="00164FDE" w:rsidP="00164FDE">
            <w:pPr>
              <w:spacing w:after="0" w:line="240" w:lineRule="auto"/>
              <w:rPr>
                <w:rFonts w:ascii="Times New Roman" w:hAnsi="Times New Roman"/>
                <w:sz w:val="20"/>
                <w:lang w:val="sr-Latn-RS"/>
              </w:rPr>
            </w:pPr>
          </w:p>
          <w:p w14:paraId="50DAFB6D" w14:textId="77777777" w:rsidR="00164FDE" w:rsidRPr="00F32955" w:rsidRDefault="00164FDE" w:rsidP="00164FDE">
            <w:pPr>
              <w:spacing w:after="0" w:line="240" w:lineRule="auto"/>
              <w:rPr>
                <w:rFonts w:ascii="Times New Roman" w:hAnsi="Times New Roman"/>
                <w:sz w:val="20"/>
                <w:lang w:val="sr-Latn-RS"/>
              </w:rPr>
            </w:pPr>
          </w:p>
        </w:tc>
      </w:tr>
      <w:tr w:rsidR="00164FDE" w:rsidRPr="00F32955" w14:paraId="4DDDAF86" w14:textId="77777777" w:rsidTr="00164FDE">
        <w:tc>
          <w:tcPr>
            <w:tcW w:w="2430" w:type="dxa"/>
          </w:tcPr>
          <w:p w14:paraId="37E6C9B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Јелена Ердељан, редовни професор</w:t>
            </w:r>
          </w:p>
        </w:tc>
        <w:tc>
          <w:tcPr>
            <w:tcW w:w="2430" w:type="dxa"/>
          </w:tcPr>
          <w:p w14:paraId="2BD5C5C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Предавање по позиву   </w:t>
            </w:r>
          </w:p>
        </w:tc>
        <w:tc>
          <w:tcPr>
            <w:tcW w:w="2340" w:type="dxa"/>
          </w:tcPr>
          <w:p w14:paraId="4310472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Универзитет Бар Илан, Рамат Ган, Израел   </w:t>
            </w:r>
          </w:p>
        </w:tc>
        <w:tc>
          <w:tcPr>
            <w:tcW w:w="2430" w:type="dxa"/>
          </w:tcPr>
          <w:p w14:paraId="62861B99"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Cyrl-RS"/>
              </w:rPr>
              <w:t>16.11.2022.</w:t>
            </w:r>
          </w:p>
        </w:tc>
      </w:tr>
      <w:tr w:rsidR="00164FDE" w:rsidRPr="00F32955" w14:paraId="153114A6" w14:textId="77777777" w:rsidTr="00164FDE">
        <w:tc>
          <w:tcPr>
            <w:tcW w:w="2430" w:type="dxa"/>
          </w:tcPr>
          <w:p w14:paraId="4CA3739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Јелена Ердељан, редовни професор</w:t>
            </w:r>
          </w:p>
        </w:tc>
        <w:tc>
          <w:tcPr>
            <w:tcW w:w="2430" w:type="dxa"/>
          </w:tcPr>
          <w:p w14:paraId="3595F50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Предавање по позиву   </w:t>
            </w:r>
          </w:p>
        </w:tc>
        <w:tc>
          <w:tcPr>
            <w:tcW w:w="2340" w:type="dxa"/>
          </w:tcPr>
          <w:p w14:paraId="54E67FA3"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Универзитет у Атини, Грчка   </w:t>
            </w:r>
          </w:p>
        </w:tc>
        <w:tc>
          <w:tcPr>
            <w:tcW w:w="2430" w:type="dxa"/>
          </w:tcPr>
          <w:p w14:paraId="29BB657C"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Cyrl-RS"/>
              </w:rPr>
              <w:t>23.0.2023.</w:t>
            </w:r>
          </w:p>
        </w:tc>
      </w:tr>
      <w:tr w:rsidR="00164FDE" w:rsidRPr="00F32955" w14:paraId="729FFA30" w14:textId="77777777" w:rsidTr="00164FDE">
        <w:tc>
          <w:tcPr>
            <w:tcW w:w="2430" w:type="dxa"/>
          </w:tcPr>
          <w:p w14:paraId="16F1EC8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Јелена Ердељан, редовни професор</w:t>
            </w:r>
          </w:p>
        </w:tc>
        <w:tc>
          <w:tcPr>
            <w:tcW w:w="2430" w:type="dxa"/>
          </w:tcPr>
          <w:p w14:paraId="5A0C218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Научни скуп, годишња конгрес Еропске асоцијације библијских </w:t>
            </w:r>
          </w:p>
        </w:tc>
        <w:tc>
          <w:tcPr>
            <w:tcW w:w="2340" w:type="dxa"/>
          </w:tcPr>
          <w:p w14:paraId="1E6E349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Latn-RS"/>
              </w:rPr>
              <w:t xml:space="preserve">Istituto Superiore di Scienze Religiose San Metodio, </w:t>
            </w:r>
            <w:r w:rsidRPr="00F32955">
              <w:rPr>
                <w:rFonts w:ascii="Times New Roman" w:hAnsi="Times New Roman"/>
                <w:sz w:val="20"/>
                <w:lang w:val="sr-Cyrl-RS"/>
              </w:rPr>
              <w:t xml:space="preserve">Сиракуза, Италија студија (онлајн учешће)  </w:t>
            </w:r>
            <w:r w:rsidRPr="00F32955">
              <w:rPr>
                <w:rFonts w:ascii="Times New Roman" w:hAnsi="Times New Roman"/>
                <w:sz w:val="20"/>
                <w:lang w:val="sr-Latn-RS"/>
              </w:rPr>
              <w:t xml:space="preserve"> </w:t>
            </w:r>
            <w:r w:rsidRPr="00F32955">
              <w:rPr>
                <w:rFonts w:ascii="Times New Roman" w:hAnsi="Times New Roman"/>
                <w:sz w:val="20"/>
                <w:lang w:val="sr-Cyrl-RS"/>
              </w:rPr>
              <w:t xml:space="preserve"> </w:t>
            </w:r>
          </w:p>
        </w:tc>
        <w:tc>
          <w:tcPr>
            <w:tcW w:w="2430" w:type="dxa"/>
          </w:tcPr>
          <w:p w14:paraId="04E57AAD"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Cyrl-RS"/>
              </w:rPr>
              <w:t>11-13.07.2023.</w:t>
            </w:r>
          </w:p>
        </w:tc>
      </w:tr>
      <w:tr w:rsidR="00164FDE" w:rsidRPr="00F32955" w14:paraId="5C526B1D" w14:textId="77777777" w:rsidTr="00164FDE">
        <w:tc>
          <w:tcPr>
            <w:tcW w:w="2430" w:type="dxa"/>
          </w:tcPr>
          <w:p w14:paraId="7E4DFE3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Јелена Ердељан, редовни професор</w:t>
            </w:r>
          </w:p>
        </w:tc>
        <w:tc>
          <w:tcPr>
            <w:tcW w:w="2430" w:type="dxa"/>
          </w:tcPr>
          <w:p w14:paraId="111F85A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Научни скуп</w:t>
            </w:r>
            <w:r w:rsidRPr="00F32955">
              <w:rPr>
                <w:rFonts w:ascii="Times New Roman" w:hAnsi="Times New Roman"/>
                <w:sz w:val="20"/>
                <w:lang w:val="sr-Latn-RS"/>
              </w:rPr>
              <w:t xml:space="preserve"> The Balkans after 1204   </w:t>
            </w:r>
          </w:p>
        </w:tc>
        <w:tc>
          <w:tcPr>
            <w:tcW w:w="2340" w:type="dxa"/>
          </w:tcPr>
          <w:p w14:paraId="0156947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Бугарска академија наука, Софија, Бугарска    </w:t>
            </w:r>
          </w:p>
        </w:tc>
        <w:tc>
          <w:tcPr>
            <w:tcW w:w="2430" w:type="dxa"/>
          </w:tcPr>
          <w:p w14:paraId="718A28F6"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Latn-RS"/>
              </w:rPr>
              <w:t>27-28.10.2023.</w:t>
            </w:r>
          </w:p>
        </w:tc>
      </w:tr>
      <w:tr w:rsidR="00164FDE" w:rsidRPr="00F32955" w14:paraId="572743B3" w14:textId="77777777" w:rsidTr="00164FDE">
        <w:tc>
          <w:tcPr>
            <w:tcW w:w="2430" w:type="dxa"/>
          </w:tcPr>
          <w:p w14:paraId="60E4259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Јелена Ердељан, редовни професор</w:t>
            </w:r>
          </w:p>
        </w:tc>
        <w:tc>
          <w:tcPr>
            <w:tcW w:w="2430" w:type="dxa"/>
          </w:tcPr>
          <w:p w14:paraId="2B837EA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Предавање по позиву   </w:t>
            </w:r>
          </w:p>
        </w:tc>
        <w:tc>
          <w:tcPr>
            <w:tcW w:w="2340" w:type="dxa"/>
          </w:tcPr>
          <w:p w14:paraId="6E9DBFB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Свети Кирил и Методије, Скопље, Северна Македонија</w:t>
            </w:r>
          </w:p>
        </w:tc>
        <w:tc>
          <w:tcPr>
            <w:tcW w:w="2430" w:type="dxa"/>
          </w:tcPr>
          <w:p w14:paraId="34D12939"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Cyrl-RS"/>
              </w:rPr>
              <w:t>15.11.2023.</w:t>
            </w:r>
          </w:p>
        </w:tc>
      </w:tr>
      <w:tr w:rsidR="00164FDE" w:rsidRPr="00F32955" w14:paraId="60BD78E9" w14:textId="77777777" w:rsidTr="00164FDE">
        <w:tc>
          <w:tcPr>
            <w:tcW w:w="2430" w:type="dxa"/>
          </w:tcPr>
          <w:p w14:paraId="185D1B9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Јелена Ердељан, редовни професор</w:t>
            </w:r>
          </w:p>
        </w:tc>
        <w:tc>
          <w:tcPr>
            <w:tcW w:w="2430" w:type="dxa"/>
          </w:tcPr>
          <w:p w14:paraId="46F96453"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Предавање по позиву   </w:t>
            </w:r>
          </w:p>
        </w:tc>
        <w:tc>
          <w:tcPr>
            <w:tcW w:w="2340" w:type="dxa"/>
          </w:tcPr>
          <w:p w14:paraId="688A9B8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Меморијалнијот центар на Холокаустот на </w:t>
            </w:r>
            <w:r w:rsidRPr="00F32955">
              <w:rPr>
                <w:rFonts w:ascii="Times New Roman" w:hAnsi="Times New Roman"/>
                <w:sz w:val="20"/>
                <w:lang w:val="sr-Cyrl-RS"/>
              </w:rPr>
              <w:lastRenderedPageBreak/>
              <w:t xml:space="preserve">Евреите од Македонија, Скопље, Северна Македонија  </w:t>
            </w:r>
            <w:r w:rsidRPr="00F32955">
              <w:rPr>
                <w:rFonts w:ascii="Times New Roman" w:hAnsi="Times New Roman"/>
                <w:sz w:val="20"/>
                <w:lang w:val="sr-Latn-RS"/>
              </w:rPr>
              <w:t xml:space="preserve">   </w:t>
            </w:r>
          </w:p>
        </w:tc>
        <w:tc>
          <w:tcPr>
            <w:tcW w:w="2430" w:type="dxa"/>
          </w:tcPr>
          <w:p w14:paraId="287D0F37"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Cyrl-RS"/>
              </w:rPr>
              <w:lastRenderedPageBreak/>
              <w:t>5-7.04.2024.</w:t>
            </w:r>
          </w:p>
        </w:tc>
      </w:tr>
      <w:tr w:rsidR="00164FDE" w:rsidRPr="00F32955" w14:paraId="340E1ABA" w14:textId="77777777" w:rsidTr="00164FDE">
        <w:tc>
          <w:tcPr>
            <w:tcW w:w="2430" w:type="dxa"/>
          </w:tcPr>
          <w:p w14:paraId="5FD46AD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lastRenderedPageBreak/>
              <w:t>Јелена Ердељан, редовни професор</w:t>
            </w:r>
          </w:p>
        </w:tc>
        <w:tc>
          <w:tcPr>
            <w:tcW w:w="2430" w:type="dxa"/>
          </w:tcPr>
          <w:p w14:paraId="7314B9E3"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Научни скуп</w:t>
            </w:r>
          </w:p>
        </w:tc>
        <w:tc>
          <w:tcPr>
            <w:tcW w:w="2340" w:type="dxa"/>
          </w:tcPr>
          <w:p w14:paraId="7D2C213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Latn-RS"/>
              </w:rPr>
              <w:t>The History of the Jews of Serbia</w:t>
            </w:r>
            <w:r w:rsidRPr="00F32955">
              <w:rPr>
                <w:rFonts w:ascii="Times New Roman" w:hAnsi="Times New Roman"/>
                <w:sz w:val="20"/>
                <w:lang w:val="sr-Cyrl-RS"/>
              </w:rPr>
              <w:t xml:space="preserve"> (онлајн учешће)</w:t>
            </w:r>
            <w:r w:rsidRPr="00F32955">
              <w:rPr>
                <w:rFonts w:ascii="Times New Roman" w:hAnsi="Times New Roman"/>
                <w:sz w:val="20"/>
                <w:lang w:val="sr-Latn-RS"/>
              </w:rPr>
              <w:t xml:space="preserve">    University College of London, </w:t>
            </w:r>
            <w:r w:rsidRPr="00F32955">
              <w:rPr>
                <w:rFonts w:ascii="Times New Roman" w:hAnsi="Times New Roman"/>
                <w:sz w:val="20"/>
                <w:lang w:val="sr-Cyrl-RS"/>
              </w:rPr>
              <w:t xml:space="preserve">Лондон, Енглеска   </w:t>
            </w:r>
          </w:p>
        </w:tc>
        <w:tc>
          <w:tcPr>
            <w:tcW w:w="2430" w:type="dxa"/>
          </w:tcPr>
          <w:p w14:paraId="2104110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22.01.2024.</w:t>
            </w:r>
          </w:p>
        </w:tc>
      </w:tr>
      <w:tr w:rsidR="00164FDE" w:rsidRPr="00F32955" w14:paraId="78CE1BF3" w14:textId="77777777" w:rsidTr="00164FDE">
        <w:tc>
          <w:tcPr>
            <w:tcW w:w="2430" w:type="dxa"/>
            <w:hideMark/>
          </w:tcPr>
          <w:p w14:paraId="1C241B9A"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Ана Костић Ђекић </w:t>
            </w:r>
          </w:p>
          <w:p w14:paraId="3043A81B"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ванредни професор</w:t>
            </w:r>
          </w:p>
        </w:tc>
        <w:tc>
          <w:tcPr>
            <w:tcW w:w="2430" w:type="dxa"/>
            <w:hideMark/>
          </w:tcPr>
          <w:p w14:paraId="2E94E063"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Научни скуп</w:t>
            </w:r>
          </w:p>
        </w:tc>
        <w:tc>
          <w:tcPr>
            <w:tcW w:w="2340" w:type="dxa"/>
            <w:hideMark/>
          </w:tcPr>
          <w:p w14:paraId="207101DF"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Muzeul National Al Unirii, Alba Iulia, Rumunija</w:t>
            </w:r>
          </w:p>
        </w:tc>
        <w:tc>
          <w:tcPr>
            <w:tcW w:w="2430" w:type="dxa"/>
            <w:hideMark/>
          </w:tcPr>
          <w:p w14:paraId="2A617B90"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20-23.6.2023.</w:t>
            </w:r>
          </w:p>
        </w:tc>
      </w:tr>
      <w:tr w:rsidR="00164FDE" w:rsidRPr="00F32955" w14:paraId="779A8E94" w14:textId="77777777" w:rsidTr="00164FDE">
        <w:tc>
          <w:tcPr>
            <w:tcW w:w="2430" w:type="dxa"/>
            <w:hideMark/>
          </w:tcPr>
          <w:p w14:paraId="161334E9"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Ана Костић Ђекић </w:t>
            </w:r>
          </w:p>
          <w:p w14:paraId="79E19D3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rPr>
              <w:t>ванредни професор</w:t>
            </w:r>
            <w:r w:rsidRPr="00F32955">
              <w:rPr>
                <w:rFonts w:ascii="Times New Roman" w:hAnsi="Times New Roman"/>
                <w:sz w:val="20"/>
                <w:lang w:val="sr-Cyrl-RS"/>
              </w:rPr>
              <w:t xml:space="preserve"> </w:t>
            </w:r>
          </w:p>
        </w:tc>
        <w:tc>
          <w:tcPr>
            <w:tcW w:w="2430" w:type="dxa"/>
            <w:hideMark/>
          </w:tcPr>
          <w:p w14:paraId="5F5A421E"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Научни скуп</w:t>
            </w:r>
          </w:p>
        </w:tc>
        <w:tc>
          <w:tcPr>
            <w:tcW w:w="2340" w:type="dxa"/>
            <w:hideMark/>
          </w:tcPr>
          <w:p w14:paraId="24A756A3"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Институт за историју уметности, Бугарска академија наука, Софија, Бугарска </w:t>
            </w:r>
          </w:p>
        </w:tc>
        <w:tc>
          <w:tcPr>
            <w:tcW w:w="2430" w:type="dxa"/>
            <w:hideMark/>
          </w:tcPr>
          <w:p w14:paraId="42B3679B"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20-22.4.2023.</w:t>
            </w:r>
          </w:p>
        </w:tc>
      </w:tr>
      <w:tr w:rsidR="00164FDE" w:rsidRPr="00F32955" w14:paraId="45F542FA" w14:textId="77777777" w:rsidTr="00164FDE">
        <w:tc>
          <w:tcPr>
            <w:tcW w:w="2430" w:type="dxa"/>
            <w:hideMark/>
          </w:tcPr>
          <w:p w14:paraId="7F5CCBD5"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Ана Костић Ђекић </w:t>
            </w:r>
          </w:p>
          <w:p w14:paraId="2604A530"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ванредни професор</w:t>
            </w:r>
          </w:p>
        </w:tc>
        <w:tc>
          <w:tcPr>
            <w:tcW w:w="2430" w:type="dxa"/>
            <w:hideMark/>
          </w:tcPr>
          <w:p w14:paraId="1B41F131"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Научни скуп</w:t>
            </w:r>
          </w:p>
        </w:tc>
        <w:tc>
          <w:tcPr>
            <w:tcW w:w="2340" w:type="dxa"/>
            <w:hideMark/>
          </w:tcPr>
          <w:p w14:paraId="4BCE949B"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Бигорски манастир Св.Јован Крститељ -црква Св. Петар и Павле, Тресонче, Република Северна Македонија</w:t>
            </w:r>
          </w:p>
        </w:tc>
        <w:tc>
          <w:tcPr>
            <w:tcW w:w="2430" w:type="dxa"/>
            <w:hideMark/>
          </w:tcPr>
          <w:p w14:paraId="4F27D3CD"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2-6.9.2023.</w:t>
            </w:r>
          </w:p>
        </w:tc>
      </w:tr>
      <w:tr w:rsidR="00164FDE" w:rsidRPr="00F32955" w14:paraId="4B5B74FC" w14:textId="77777777" w:rsidTr="00164FDE">
        <w:tc>
          <w:tcPr>
            <w:tcW w:w="2430" w:type="dxa"/>
            <w:hideMark/>
          </w:tcPr>
          <w:p w14:paraId="6D17530D"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Ана Костић Ђекић </w:t>
            </w:r>
          </w:p>
          <w:p w14:paraId="32D9F895"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ванредни професор</w:t>
            </w:r>
          </w:p>
        </w:tc>
        <w:tc>
          <w:tcPr>
            <w:tcW w:w="2430" w:type="dxa"/>
            <w:hideMark/>
          </w:tcPr>
          <w:p w14:paraId="6F224451"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Научни скуп </w:t>
            </w:r>
          </w:p>
        </w:tc>
        <w:tc>
          <w:tcPr>
            <w:tcW w:w="2340" w:type="dxa"/>
            <w:hideMark/>
          </w:tcPr>
          <w:p w14:paraId="10A3CF9D"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Институт за историју уметности, Бугарска академија наука, Софија, Бугарска </w:t>
            </w:r>
          </w:p>
        </w:tc>
        <w:tc>
          <w:tcPr>
            <w:tcW w:w="2430" w:type="dxa"/>
            <w:hideMark/>
          </w:tcPr>
          <w:p w14:paraId="77607AFF"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11-13.4.2024.</w:t>
            </w:r>
          </w:p>
        </w:tc>
      </w:tr>
      <w:tr w:rsidR="00164FDE" w:rsidRPr="00F32955" w14:paraId="6A2A2C4F" w14:textId="77777777" w:rsidTr="00164FDE">
        <w:tc>
          <w:tcPr>
            <w:tcW w:w="2430" w:type="dxa"/>
            <w:hideMark/>
          </w:tcPr>
          <w:p w14:paraId="0EA3B40D"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Ана Костић Ђекић </w:t>
            </w:r>
          </w:p>
          <w:p w14:paraId="393F1BA8"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ванредни професор</w:t>
            </w:r>
          </w:p>
        </w:tc>
        <w:tc>
          <w:tcPr>
            <w:tcW w:w="2430" w:type="dxa"/>
            <w:hideMark/>
          </w:tcPr>
          <w:p w14:paraId="4514DA11"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Предавање по позиву </w:t>
            </w:r>
          </w:p>
        </w:tc>
        <w:tc>
          <w:tcPr>
            <w:tcW w:w="2340" w:type="dxa"/>
            <w:hideMark/>
          </w:tcPr>
          <w:p w14:paraId="4BFE9671"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Филозофски факултет, Универзитет у Сарајеву, Сарајево, БиХ</w:t>
            </w:r>
          </w:p>
        </w:tc>
        <w:tc>
          <w:tcPr>
            <w:tcW w:w="2430" w:type="dxa"/>
            <w:hideMark/>
          </w:tcPr>
          <w:p w14:paraId="00DE45D8"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31.10-4.11.2024.</w:t>
            </w:r>
          </w:p>
        </w:tc>
      </w:tr>
      <w:tr w:rsidR="00164FDE" w:rsidRPr="00F32955" w14:paraId="0B57EB23" w14:textId="77777777" w:rsidTr="00164FDE">
        <w:tc>
          <w:tcPr>
            <w:tcW w:w="2430" w:type="dxa"/>
          </w:tcPr>
          <w:p w14:paraId="6EF2BF6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Милица Божић Маројевић, ванредна професорка и виша научна сарадница</w:t>
            </w:r>
          </w:p>
        </w:tc>
        <w:tc>
          <w:tcPr>
            <w:tcW w:w="2430" w:type="dxa"/>
          </w:tcPr>
          <w:p w14:paraId="71A666AD"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Cyrl-RS"/>
              </w:rPr>
              <w:t>Серија предавања по позиву и радионица</w:t>
            </w:r>
            <w:r w:rsidRPr="00F32955">
              <w:rPr>
                <w:rFonts w:ascii="Times New Roman" w:hAnsi="Times New Roman"/>
                <w:sz w:val="20"/>
                <w:lang w:val="sr-Latn-RS"/>
              </w:rPr>
              <w:t xml:space="preserve"> </w:t>
            </w:r>
            <w:r w:rsidRPr="00F32955">
              <w:rPr>
                <w:rFonts w:ascii="Times New Roman" w:hAnsi="Times New Roman"/>
                <w:sz w:val="20"/>
                <w:lang w:val="sr-Cyrl-RS"/>
              </w:rPr>
              <w:t xml:space="preserve">у склопу пројекта </w:t>
            </w:r>
            <w:r w:rsidRPr="00F32955">
              <w:rPr>
                <w:rFonts w:ascii="Times New Roman" w:hAnsi="Times New Roman"/>
                <w:sz w:val="20"/>
                <w:lang w:val="sr-Latn-RS"/>
              </w:rPr>
              <w:t>Educons</w:t>
            </w:r>
            <w:r w:rsidRPr="00F32955">
              <w:rPr>
                <w:rFonts w:ascii="Times New Roman" w:hAnsi="Times New Roman"/>
                <w:sz w:val="20"/>
                <w:lang w:val="sr-Cyrl-RS"/>
              </w:rPr>
              <w:t xml:space="preserve"> </w:t>
            </w:r>
            <w:r w:rsidRPr="00F32955">
              <w:rPr>
                <w:rFonts w:ascii="Times New Roman" w:hAnsi="Times New Roman"/>
                <w:sz w:val="20"/>
                <w:lang w:val="sr-Latn-RS"/>
              </w:rPr>
              <w:t>(Hedley Trust)</w:t>
            </w:r>
          </w:p>
        </w:tc>
        <w:tc>
          <w:tcPr>
            <w:tcW w:w="2340" w:type="dxa"/>
          </w:tcPr>
          <w:p w14:paraId="17BDEFF7"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Музеј Холокауста, Северна Македонија</w:t>
            </w:r>
          </w:p>
        </w:tc>
        <w:tc>
          <w:tcPr>
            <w:tcW w:w="2430" w:type="dxa"/>
          </w:tcPr>
          <w:p w14:paraId="6CAB869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Мај 2022.</w:t>
            </w:r>
          </w:p>
        </w:tc>
      </w:tr>
      <w:tr w:rsidR="00164FDE" w:rsidRPr="00F32955" w14:paraId="1E839003" w14:textId="77777777" w:rsidTr="00164FDE">
        <w:tc>
          <w:tcPr>
            <w:tcW w:w="2430" w:type="dxa"/>
          </w:tcPr>
          <w:p w14:paraId="46E456B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Милица Божић Маројевић, ванредна професорка и виша научна сарадница</w:t>
            </w:r>
          </w:p>
        </w:tc>
        <w:tc>
          <w:tcPr>
            <w:tcW w:w="2430" w:type="dxa"/>
          </w:tcPr>
          <w:p w14:paraId="40E04CE7"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Постдокторско истраживање </w:t>
            </w:r>
          </w:p>
        </w:tc>
        <w:tc>
          <w:tcPr>
            <w:tcW w:w="2340" w:type="dxa"/>
          </w:tcPr>
          <w:p w14:paraId="77F3154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Latn-RS"/>
              </w:rPr>
              <w:t>Regional Center for Advanced Studies in Southeast Europe (</w:t>
            </w:r>
            <w:r w:rsidRPr="00F32955">
              <w:rPr>
                <w:rFonts w:ascii="Times New Roman" w:hAnsi="Times New Roman"/>
                <w:sz w:val="20"/>
                <w:lang w:val="sr-Cyrl-RS"/>
              </w:rPr>
              <w:t>седиште при Универзитету у Ријеци)</w:t>
            </w:r>
          </w:p>
        </w:tc>
        <w:tc>
          <w:tcPr>
            <w:tcW w:w="2430" w:type="dxa"/>
          </w:tcPr>
          <w:p w14:paraId="43834890"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Фебруар – мај 2024.</w:t>
            </w:r>
          </w:p>
        </w:tc>
      </w:tr>
      <w:tr w:rsidR="00164FDE" w:rsidRPr="00F32955" w14:paraId="04332CC9" w14:textId="77777777" w:rsidTr="00164FDE">
        <w:tc>
          <w:tcPr>
            <w:tcW w:w="2430" w:type="dxa"/>
          </w:tcPr>
          <w:p w14:paraId="3838727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Милица Божић Маројевић, ванредна професорка и виша научна сарадница</w:t>
            </w:r>
          </w:p>
        </w:tc>
        <w:tc>
          <w:tcPr>
            <w:tcW w:w="2430" w:type="dxa"/>
          </w:tcPr>
          <w:p w14:paraId="688B517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Серија предавања по позиву</w:t>
            </w:r>
          </w:p>
        </w:tc>
        <w:tc>
          <w:tcPr>
            <w:tcW w:w="2340" w:type="dxa"/>
          </w:tcPr>
          <w:p w14:paraId="43C0F1B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Latn-RS"/>
              </w:rPr>
              <w:t>Balcan Museum Network, Т</w:t>
            </w:r>
            <w:r w:rsidRPr="00F32955">
              <w:rPr>
                <w:rFonts w:ascii="Times New Roman" w:hAnsi="Times New Roman"/>
                <w:sz w:val="20"/>
                <w:lang w:val="sr-Cyrl-RS"/>
              </w:rPr>
              <w:t>иват, Црна Гора</w:t>
            </w:r>
          </w:p>
        </w:tc>
        <w:tc>
          <w:tcPr>
            <w:tcW w:w="2430" w:type="dxa"/>
          </w:tcPr>
          <w:p w14:paraId="5C069947"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Април 2024.</w:t>
            </w:r>
          </w:p>
        </w:tc>
      </w:tr>
      <w:tr w:rsidR="00164FDE" w:rsidRPr="00F32955" w14:paraId="41D86354" w14:textId="77777777" w:rsidTr="00164FDE">
        <w:tc>
          <w:tcPr>
            <w:tcW w:w="2430" w:type="dxa"/>
            <w:vMerge w:val="restart"/>
          </w:tcPr>
          <w:p w14:paraId="3A49D56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Никола Крстовић, ванредни професор</w:t>
            </w:r>
          </w:p>
        </w:tc>
        <w:tc>
          <w:tcPr>
            <w:tcW w:w="2430" w:type="dxa"/>
          </w:tcPr>
          <w:p w14:paraId="3D8C23E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Студијско путовање, стипендија Словачког министарства науке</w:t>
            </w:r>
          </w:p>
        </w:tc>
        <w:tc>
          <w:tcPr>
            <w:tcW w:w="2340" w:type="dxa"/>
          </w:tcPr>
          <w:p w14:paraId="444A7F8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Универзитет Комениус, Филозофски факултет, Катедра за музеологију и архивистику </w:t>
            </w:r>
            <w:r w:rsidRPr="00F32955">
              <w:rPr>
                <w:rFonts w:ascii="Times New Roman" w:hAnsi="Times New Roman"/>
                <w:i/>
                <w:sz w:val="20"/>
                <w:lang w:val="sr-Cyrl-RS"/>
              </w:rPr>
              <w:t>Братислава, Словачка</w:t>
            </w:r>
          </w:p>
        </w:tc>
        <w:tc>
          <w:tcPr>
            <w:tcW w:w="2430" w:type="dxa"/>
          </w:tcPr>
          <w:p w14:paraId="790B4EB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15.фебруар – 15.децембар 2024.године</w:t>
            </w:r>
          </w:p>
        </w:tc>
      </w:tr>
      <w:tr w:rsidR="00164FDE" w:rsidRPr="00F32955" w14:paraId="6616E3CB" w14:textId="77777777" w:rsidTr="00164FDE">
        <w:tc>
          <w:tcPr>
            <w:tcW w:w="2430" w:type="dxa"/>
            <w:vMerge/>
          </w:tcPr>
          <w:p w14:paraId="2567700C" w14:textId="77777777" w:rsidR="00164FDE" w:rsidRPr="00F32955" w:rsidRDefault="00164FDE" w:rsidP="00164FDE">
            <w:pPr>
              <w:spacing w:after="0" w:line="240" w:lineRule="auto"/>
              <w:rPr>
                <w:rFonts w:ascii="Times New Roman" w:hAnsi="Times New Roman"/>
                <w:sz w:val="20"/>
              </w:rPr>
            </w:pPr>
          </w:p>
        </w:tc>
        <w:tc>
          <w:tcPr>
            <w:tcW w:w="2430" w:type="dxa"/>
          </w:tcPr>
          <w:p w14:paraId="0C4250B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 Предавање по позиву</w:t>
            </w:r>
          </w:p>
        </w:tc>
        <w:tc>
          <w:tcPr>
            <w:tcW w:w="2340" w:type="dxa"/>
          </w:tcPr>
          <w:p w14:paraId="671FDDA3"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Министарство културе Црне Горе и Музејско друштво Црне Горе </w:t>
            </w:r>
            <w:r w:rsidRPr="00F32955">
              <w:rPr>
                <w:rFonts w:ascii="Times New Roman" w:hAnsi="Times New Roman"/>
                <w:i/>
                <w:sz w:val="20"/>
                <w:lang w:val="sr-Cyrl-RS"/>
              </w:rPr>
              <w:t>Цетиње, Црна Гора</w:t>
            </w:r>
          </w:p>
        </w:tc>
        <w:tc>
          <w:tcPr>
            <w:tcW w:w="2430" w:type="dxa"/>
          </w:tcPr>
          <w:p w14:paraId="4C86AFE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19.септембар 2022.године</w:t>
            </w:r>
          </w:p>
        </w:tc>
      </w:tr>
      <w:tr w:rsidR="00164FDE" w:rsidRPr="00F32955" w14:paraId="097464E0" w14:textId="77777777" w:rsidTr="00164FDE">
        <w:tc>
          <w:tcPr>
            <w:tcW w:w="2430" w:type="dxa"/>
            <w:vMerge/>
          </w:tcPr>
          <w:p w14:paraId="172DC967" w14:textId="77777777" w:rsidR="00164FDE" w:rsidRPr="00F32955" w:rsidRDefault="00164FDE" w:rsidP="00164FDE">
            <w:pPr>
              <w:spacing w:after="0" w:line="240" w:lineRule="auto"/>
              <w:rPr>
                <w:rFonts w:ascii="Times New Roman" w:hAnsi="Times New Roman"/>
                <w:sz w:val="20"/>
              </w:rPr>
            </w:pPr>
          </w:p>
        </w:tc>
        <w:tc>
          <w:tcPr>
            <w:tcW w:w="2430" w:type="dxa"/>
          </w:tcPr>
          <w:p w14:paraId="5294220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Конференција</w:t>
            </w:r>
          </w:p>
        </w:tc>
        <w:tc>
          <w:tcPr>
            <w:tcW w:w="2340" w:type="dxa"/>
          </w:tcPr>
          <w:p w14:paraId="17EB17F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Генерална конференција </w:t>
            </w:r>
            <w:r w:rsidRPr="00F32955">
              <w:rPr>
                <w:rFonts w:ascii="Times New Roman" w:hAnsi="Times New Roman"/>
                <w:sz w:val="20"/>
              </w:rPr>
              <w:t>ICOM</w:t>
            </w:r>
            <w:r w:rsidRPr="00F32955">
              <w:rPr>
                <w:rFonts w:ascii="Times New Roman" w:hAnsi="Times New Roman"/>
                <w:sz w:val="20"/>
                <w:lang w:val="sr-Cyrl-RS"/>
              </w:rPr>
              <w:t xml:space="preserve"> (Међународни савет музеја)</w:t>
            </w:r>
          </w:p>
          <w:p w14:paraId="3102AD34" w14:textId="77777777" w:rsidR="00164FDE" w:rsidRPr="00F32955" w:rsidRDefault="00164FDE" w:rsidP="00164FDE">
            <w:pPr>
              <w:spacing w:after="0" w:line="240" w:lineRule="auto"/>
              <w:rPr>
                <w:rFonts w:ascii="Times New Roman" w:hAnsi="Times New Roman"/>
                <w:i/>
                <w:sz w:val="20"/>
                <w:lang w:val="sr-Cyrl-RS"/>
              </w:rPr>
            </w:pPr>
            <w:r w:rsidRPr="00F32955">
              <w:rPr>
                <w:rFonts w:ascii="Times New Roman" w:hAnsi="Times New Roman"/>
                <w:i/>
                <w:sz w:val="20"/>
                <w:lang w:val="sr-Cyrl-RS"/>
              </w:rPr>
              <w:t>Праг, Чешка</w:t>
            </w:r>
          </w:p>
        </w:tc>
        <w:tc>
          <w:tcPr>
            <w:tcW w:w="2430" w:type="dxa"/>
          </w:tcPr>
          <w:p w14:paraId="4EBB7B4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21-27.август 2022.године</w:t>
            </w:r>
          </w:p>
        </w:tc>
      </w:tr>
      <w:tr w:rsidR="00164FDE" w:rsidRPr="00F32955" w14:paraId="4E98E848" w14:textId="77777777" w:rsidTr="00164FDE">
        <w:tc>
          <w:tcPr>
            <w:tcW w:w="2430" w:type="dxa"/>
            <w:vMerge/>
          </w:tcPr>
          <w:p w14:paraId="514EAD4E" w14:textId="77777777" w:rsidR="00164FDE" w:rsidRPr="00F32955" w:rsidRDefault="00164FDE" w:rsidP="00164FDE">
            <w:pPr>
              <w:spacing w:after="0" w:line="240" w:lineRule="auto"/>
              <w:rPr>
                <w:rFonts w:ascii="Times New Roman" w:hAnsi="Times New Roman"/>
                <w:sz w:val="20"/>
              </w:rPr>
            </w:pPr>
          </w:p>
        </w:tc>
        <w:tc>
          <w:tcPr>
            <w:tcW w:w="2430" w:type="dxa"/>
          </w:tcPr>
          <w:p w14:paraId="525B718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w:t>
            </w:r>
          </w:p>
        </w:tc>
        <w:tc>
          <w:tcPr>
            <w:tcW w:w="2340" w:type="dxa"/>
          </w:tcPr>
          <w:p w14:paraId="19206E3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Универзитет у Љубљани, Филозофски факултет и Словенско музејско друштво, </w:t>
            </w:r>
          </w:p>
          <w:p w14:paraId="0C300F37" w14:textId="77777777" w:rsidR="00164FDE" w:rsidRPr="00F32955" w:rsidRDefault="00164FDE" w:rsidP="00164FDE">
            <w:pPr>
              <w:spacing w:after="0" w:line="240" w:lineRule="auto"/>
              <w:rPr>
                <w:rFonts w:ascii="Times New Roman" w:hAnsi="Times New Roman"/>
                <w:i/>
                <w:sz w:val="20"/>
                <w:lang w:val="sr-Cyrl-RS"/>
              </w:rPr>
            </w:pPr>
            <w:r w:rsidRPr="00F32955">
              <w:rPr>
                <w:rFonts w:ascii="Times New Roman" w:hAnsi="Times New Roman"/>
                <w:i/>
                <w:sz w:val="20"/>
                <w:lang w:val="sr-Cyrl-RS"/>
              </w:rPr>
              <w:t>Љубљана / Толмин, Словенија</w:t>
            </w:r>
          </w:p>
        </w:tc>
        <w:tc>
          <w:tcPr>
            <w:tcW w:w="2430" w:type="dxa"/>
          </w:tcPr>
          <w:p w14:paraId="2AC47A6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21-24.септембар, 2022.године</w:t>
            </w:r>
          </w:p>
        </w:tc>
      </w:tr>
      <w:tr w:rsidR="00164FDE" w:rsidRPr="00F32955" w14:paraId="577D7079" w14:textId="77777777" w:rsidTr="00164FDE">
        <w:tc>
          <w:tcPr>
            <w:tcW w:w="2430" w:type="dxa"/>
            <w:vMerge/>
          </w:tcPr>
          <w:p w14:paraId="5B13FFB3" w14:textId="77777777" w:rsidR="00164FDE" w:rsidRPr="00F32955" w:rsidRDefault="00164FDE" w:rsidP="00164FDE">
            <w:pPr>
              <w:spacing w:after="0" w:line="240" w:lineRule="auto"/>
              <w:rPr>
                <w:rFonts w:ascii="Times New Roman" w:hAnsi="Times New Roman"/>
                <w:sz w:val="20"/>
              </w:rPr>
            </w:pPr>
          </w:p>
        </w:tc>
        <w:tc>
          <w:tcPr>
            <w:tcW w:w="2430" w:type="dxa"/>
          </w:tcPr>
          <w:p w14:paraId="2945654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w:t>
            </w:r>
          </w:p>
        </w:tc>
        <w:tc>
          <w:tcPr>
            <w:tcW w:w="2340" w:type="dxa"/>
          </w:tcPr>
          <w:p w14:paraId="664BE45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Међународни савет за Музеологију при </w:t>
            </w:r>
            <w:r w:rsidRPr="00F32955">
              <w:rPr>
                <w:rFonts w:ascii="Times New Roman" w:hAnsi="Times New Roman"/>
                <w:sz w:val="20"/>
              </w:rPr>
              <w:t>ICOM</w:t>
            </w:r>
            <w:r w:rsidRPr="00F32955">
              <w:rPr>
                <w:rFonts w:ascii="Times New Roman" w:hAnsi="Times New Roman"/>
                <w:sz w:val="20"/>
                <w:lang w:val="sr-Cyrl-RS"/>
              </w:rPr>
              <w:t xml:space="preserve">у,  </w:t>
            </w:r>
          </w:p>
          <w:p w14:paraId="088374E9" w14:textId="77777777" w:rsidR="00164FDE" w:rsidRPr="00F32955" w:rsidRDefault="00164FDE" w:rsidP="00164FDE">
            <w:pPr>
              <w:spacing w:after="0" w:line="240" w:lineRule="auto"/>
              <w:rPr>
                <w:rFonts w:ascii="Times New Roman" w:hAnsi="Times New Roman"/>
                <w:i/>
                <w:sz w:val="20"/>
                <w:lang w:val="sr-Cyrl-RS"/>
              </w:rPr>
            </w:pPr>
            <w:r w:rsidRPr="00F32955">
              <w:rPr>
                <w:rFonts w:ascii="Times New Roman" w:hAnsi="Times New Roman"/>
                <w:i/>
                <w:sz w:val="20"/>
                <w:lang w:val="sr-Cyrl-RS"/>
              </w:rPr>
              <w:t>Брно, Чешка</w:t>
            </w:r>
          </w:p>
        </w:tc>
        <w:tc>
          <w:tcPr>
            <w:tcW w:w="2430" w:type="dxa"/>
          </w:tcPr>
          <w:p w14:paraId="3628D4E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24.мај 2024.године</w:t>
            </w:r>
          </w:p>
        </w:tc>
      </w:tr>
      <w:tr w:rsidR="00164FDE" w:rsidRPr="00F32955" w14:paraId="526A2C8B" w14:textId="77777777" w:rsidTr="00164FDE">
        <w:tc>
          <w:tcPr>
            <w:tcW w:w="2430" w:type="dxa"/>
            <w:hideMark/>
          </w:tcPr>
          <w:p w14:paraId="0250ACC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 Ана Ереш, виша научна сарадница</w:t>
            </w:r>
          </w:p>
        </w:tc>
        <w:tc>
          <w:tcPr>
            <w:tcW w:w="2430" w:type="dxa"/>
            <w:hideMark/>
          </w:tcPr>
          <w:p w14:paraId="6C00E11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Међународни научни скуп </w:t>
            </w:r>
            <w:r w:rsidRPr="00F32955">
              <w:rPr>
                <w:rFonts w:ascii="Times New Roman" w:hAnsi="Times New Roman"/>
                <w:i/>
                <w:iCs/>
                <w:sz w:val="20"/>
              </w:rPr>
              <w:t>Exhibiting</w:t>
            </w:r>
            <w:r w:rsidRPr="00F32955">
              <w:rPr>
                <w:rFonts w:ascii="Times New Roman" w:hAnsi="Times New Roman"/>
                <w:i/>
                <w:iCs/>
                <w:sz w:val="20"/>
                <w:lang w:val="sr-Cyrl-RS"/>
              </w:rPr>
              <w:t xml:space="preserve"> </w:t>
            </w:r>
            <w:r w:rsidRPr="00F32955">
              <w:rPr>
                <w:rFonts w:ascii="Times New Roman" w:hAnsi="Times New Roman"/>
                <w:i/>
                <w:iCs/>
                <w:sz w:val="20"/>
              </w:rPr>
              <w:t>in</w:t>
            </w:r>
            <w:r w:rsidRPr="00F32955">
              <w:rPr>
                <w:rFonts w:ascii="Times New Roman" w:hAnsi="Times New Roman"/>
                <w:i/>
                <w:iCs/>
                <w:sz w:val="20"/>
                <w:lang w:val="sr-Cyrl-RS"/>
              </w:rPr>
              <w:t xml:space="preserve"> </w:t>
            </w:r>
            <w:r w:rsidRPr="00F32955">
              <w:rPr>
                <w:rFonts w:ascii="Times New Roman" w:hAnsi="Times New Roman"/>
                <w:i/>
                <w:iCs/>
                <w:sz w:val="20"/>
              </w:rPr>
              <w:t>Slovenia</w:t>
            </w:r>
            <w:r w:rsidRPr="00F32955">
              <w:rPr>
                <w:rFonts w:ascii="Times New Roman" w:hAnsi="Times New Roman"/>
                <w:i/>
                <w:iCs/>
                <w:sz w:val="20"/>
                <w:lang w:val="sr-Cyrl-RS"/>
              </w:rPr>
              <w:t xml:space="preserve"> 3</w:t>
            </w:r>
            <w:r w:rsidRPr="00F32955">
              <w:rPr>
                <w:rFonts w:ascii="Times New Roman" w:hAnsi="Times New Roman"/>
                <w:i/>
                <w:iCs/>
                <w:sz w:val="20"/>
              </w:rPr>
              <w:t>th</w:t>
            </w:r>
            <w:r w:rsidRPr="00F32955">
              <w:rPr>
                <w:rFonts w:ascii="Times New Roman" w:hAnsi="Times New Roman"/>
                <w:i/>
                <w:iCs/>
                <w:sz w:val="20"/>
                <w:lang w:val="sr-Cyrl-RS"/>
              </w:rPr>
              <w:t xml:space="preserve"> </w:t>
            </w:r>
            <w:r w:rsidRPr="00F32955">
              <w:rPr>
                <w:rFonts w:ascii="Times New Roman" w:hAnsi="Times New Roman"/>
                <w:i/>
                <w:iCs/>
                <w:sz w:val="20"/>
              </w:rPr>
              <w:t>Symposium</w:t>
            </w:r>
            <w:r w:rsidRPr="00F32955">
              <w:rPr>
                <w:rFonts w:ascii="Times New Roman" w:hAnsi="Times New Roman"/>
                <w:i/>
                <w:iCs/>
                <w:sz w:val="20"/>
                <w:lang w:val="sr-Cyrl-RS"/>
              </w:rPr>
              <w:t xml:space="preserve"> </w:t>
            </w:r>
            <w:r w:rsidRPr="00F32955">
              <w:rPr>
                <w:rFonts w:ascii="Times New Roman" w:hAnsi="Times New Roman"/>
                <w:i/>
                <w:iCs/>
                <w:sz w:val="20"/>
              </w:rPr>
              <w:t>on</w:t>
            </w:r>
            <w:r w:rsidRPr="00F32955">
              <w:rPr>
                <w:rFonts w:ascii="Times New Roman" w:hAnsi="Times New Roman"/>
                <w:i/>
                <w:iCs/>
                <w:sz w:val="20"/>
                <w:lang w:val="sr-Cyrl-RS"/>
              </w:rPr>
              <w:t xml:space="preserve"> </w:t>
            </w:r>
            <w:r w:rsidRPr="00F32955">
              <w:rPr>
                <w:rFonts w:ascii="Times New Roman" w:hAnsi="Times New Roman"/>
                <w:i/>
                <w:iCs/>
                <w:sz w:val="20"/>
              </w:rPr>
              <w:t>Exhibiting</w:t>
            </w:r>
            <w:r w:rsidRPr="00F32955">
              <w:rPr>
                <w:rFonts w:ascii="Times New Roman" w:hAnsi="Times New Roman"/>
                <w:i/>
                <w:iCs/>
                <w:sz w:val="20"/>
                <w:lang w:val="sr-Cyrl-RS"/>
              </w:rPr>
              <w:t xml:space="preserve"> </w:t>
            </w:r>
            <w:r w:rsidRPr="00F32955">
              <w:rPr>
                <w:rFonts w:ascii="Times New Roman" w:hAnsi="Times New Roman"/>
                <w:i/>
                <w:iCs/>
                <w:sz w:val="20"/>
              </w:rPr>
              <w:t>of</w:t>
            </w:r>
            <w:r w:rsidRPr="00F32955">
              <w:rPr>
                <w:rFonts w:ascii="Times New Roman" w:hAnsi="Times New Roman"/>
                <w:i/>
                <w:iCs/>
                <w:sz w:val="20"/>
                <w:lang w:val="sr-Cyrl-RS"/>
              </w:rPr>
              <w:t xml:space="preserve"> </w:t>
            </w:r>
            <w:r w:rsidRPr="00F32955">
              <w:rPr>
                <w:rFonts w:ascii="Times New Roman" w:hAnsi="Times New Roman"/>
                <w:i/>
                <w:iCs/>
                <w:sz w:val="20"/>
              </w:rPr>
              <w:t>Art</w:t>
            </w:r>
            <w:r w:rsidRPr="00F32955">
              <w:rPr>
                <w:rFonts w:ascii="Times New Roman" w:hAnsi="Times New Roman"/>
                <w:i/>
                <w:iCs/>
                <w:sz w:val="20"/>
                <w:lang w:val="sr-Cyrl-RS"/>
              </w:rPr>
              <w:t xml:space="preserve">, </w:t>
            </w:r>
            <w:r w:rsidRPr="00F32955">
              <w:rPr>
                <w:rFonts w:ascii="Times New Roman" w:hAnsi="Times New Roman"/>
                <w:i/>
                <w:iCs/>
                <w:sz w:val="20"/>
              </w:rPr>
              <w:t>Architecture</w:t>
            </w:r>
            <w:r w:rsidRPr="00F32955">
              <w:rPr>
                <w:rFonts w:ascii="Times New Roman" w:hAnsi="Times New Roman"/>
                <w:i/>
                <w:iCs/>
                <w:sz w:val="20"/>
                <w:lang w:val="sr-Cyrl-RS"/>
              </w:rPr>
              <w:t xml:space="preserve">, </w:t>
            </w:r>
            <w:r w:rsidRPr="00F32955">
              <w:rPr>
                <w:rFonts w:ascii="Times New Roman" w:hAnsi="Times New Roman"/>
                <w:i/>
                <w:iCs/>
                <w:sz w:val="20"/>
              </w:rPr>
              <w:t>and</w:t>
            </w:r>
            <w:r w:rsidRPr="00F32955">
              <w:rPr>
                <w:rFonts w:ascii="Times New Roman" w:hAnsi="Times New Roman"/>
                <w:i/>
                <w:iCs/>
                <w:sz w:val="20"/>
                <w:lang w:val="sr-Cyrl-RS"/>
              </w:rPr>
              <w:t xml:space="preserve"> </w:t>
            </w:r>
            <w:r w:rsidRPr="00F32955">
              <w:rPr>
                <w:rFonts w:ascii="Times New Roman" w:hAnsi="Times New Roman"/>
                <w:i/>
                <w:iCs/>
                <w:sz w:val="20"/>
              </w:rPr>
              <w:t>Design</w:t>
            </w:r>
            <w:r w:rsidRPr="00F32955">
              <w:rPr>
                <w:rFonts w:ascii="Times New Roman" w:hAnsi="Times New Roman"/>
                <w:i/>
                <w:iCs/>
                <w:sz w:val="20"/>
                <w:lang w:val="sr-Cyrl-RS"/>
              </w:rPr>
              <w:t xml:space="preserve">, </w:t>
            </w:r>
            <w:r w:rsidRPr="00F32955">
              <w:rPr>
                <w:rFonts w:ascii="Times New Roman" w:hAnsi="Times New Roman"/>
                <w:i/>
                <w:iCs/>
                <w:sz w:val="20"/>
              </w:rPr>
              <w:t>and</w:t>
            </w:r>
            <w:r w:rsidRPr="00F32955">
              <w:rPr>
                <w:rFonts w:ascii="Times New Roman" w:hAnsi="Times New Roman"/>
                <w:i/>
                <w:iCs/>
                <w:sz w:val="20"/>
                <w:lang w:val="sr-Cyrl-RS"/>
              </w:rPr>
              <w:t xml:space="preserve"> </w:t>
            </w:r>
            <w:r w:rsidRPr="00F32955">
              <w:rPr>
                <w:rFonts w:ascii="Times New Roman" w:hAnsi="Times New Roman"/>
                <w:i/>
                <w:iCs/>
                <w:sz w:val="20"/>
              </w:rPr>
              <w:t>Exhibition</w:t>
            </w:r>
            <w:r w:rsidRPr="00F32955">
              <w:rPr>
                <w:rFonts w:ascii="Times New Roman" w:hAnsi="Times New Roman"/>
                <w:i/>
                <w:iCs/>
                <w:sz w:val="20"/>
                <w:lang w:val="sr-Cyrl-RS"/>
              </w:rPr>
              <w:t xml:space="preserve"> </w:t>
            </w:r>
            <w:r w:rsidRPr="00F32955">
              <w:rPr>
                <w:rFonts w:ascii="Times New Roman" w:hAnsi="Times New Roman"/>
                <w:i/>
                <w:iCs/>
                <w:sz w:val="20"/>
              </w:rPr>
              <w:t>Institutions</w:t>
            </w:r>
            <w:r w:rsidRPr="00F32955">
              <w:rPr>
                <w:rFonts w:ascii="Times New Roman" w:hAnsi="Times New Roman"/>
                <w:i/>
                <w:iCs/>
                <w:sz w:val="20"/>
                <w:lang w:val="sr-Cyrl-RS"/>
              </w:rPr>
              <w:t xml:space="preserve"> </w:t>
            </w:r>
            <w:r w:rsidRPr="00F32955">
              <w:rPr>
                <w:rFonts w:ascii="Times New Roman" w:hAnsi="Times New Roman"/>
                <w:i/>
                <w:iCs/>
                <w:sz w:val="20"/>
              </w:rPr>
              <w:t>in</w:t>
            </w:r>
            <w:r w:rsidRPr="00F32955">
              <w:rPr>
                <w:rFonts w:ascii="Times New Roman" w:hAnsi="Times New Roman"/>
                <w:i/>
                <w:iCs/>
                <w:sz w:val="20"/>
                <w:lang w:val="sr-Cyrl-RS"/>
              </w:rPr>
              <w:t xml:space="preserve"> </w:t>
            </w:r>
            <w:r w:rsidRPr="00F32955">
              <w:rPr>
                <w:rFonts w:ascii="Times New Roman" w:hAnsi="Times New Roman"/>
                <w:i/>
                <w:iCs/>
                <w:sz w:val="20"/>
              </w:rPr>
              <w:t>Slovenia</w:t>
            </w:r>
          </w:p>
        </w:tc>
        <w:tc>
          <w:tcPr>
            <w:tcW w:w="2340" w:type="dxa"/>
            <w:hideMark/>
          </w:tcPr>
          <w:p w14:paraId="78C86CA0"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Филозофски факултет, Универзитет у Љубљани, Словенија</w:t>
            </w:r>
          </w:p>
        </w:tc>
        <w:tc>
          <w:tcPr>
            <w:tcW w:w="2430" w:type="dxa"/>
            <w:hideMark/>
          </w:tcPr>
          <w:p w14:paraId="3BFC202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11-12. април 2024.</w:t>
            </w:r>
          </w:p>
        </w:tc>
      </w:tr>
      <w:tr w:rsidR="00164FDE" w:rsidRPr="00F32955" w14:paraId="15A4ABA4" w14:textId="77777777" w:rsidTr="00164FDE">
        <w:tc>
          <w:tcPr>
            <w:tcW w:w="2430" w:type="dxa"/>
            <w:hideMark/>
          </w:tcPr>
          <w:p w14:paraId="4E3BA910"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 Ана Ереш, виша научна сарадница</w:t>
            </w:r>
          </w:p>
        </w:tc>
        <w:tc>
          <w:tcPr>
            <w:tcW w:w="2430" w:type="dxa"/>
            <w:hideMark/>
          </w:tcPr>
          <w:p w14:paraId="61D1991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Међународни научни скуп </w:t>
            </w:r>
            <w:r w:rsidRPr="00F32955">
              <w:rPr>
                <w:rFonts w:ascii="Times New Roman" w:hAnsi="Times New Roman"/>
                <w:i/>
                <w:iCs/>
                <w:sz w:val="20"/>
              </w:rPr>
              <w:t>Subjectivation</w:t>
            </w:r>
            <w:r w:rsidRPr="00F32955">
              <w:rPr>
                <w:rFonts w:ascii="Times New Roman" w:hAnsi="Times New Roman"/>
                <w:i/>
                <w:iCs/>
                <w:sz w:val="20"/>
                <w:lang w:val="sr-Cyrl-RS"/>
              </w:rPr>
              <w:t xml:space="preserve"> </w:t>
            </w:r>
            <w:r w:rsidRPr="00F32955">
              <w:rPr>
                <w:rFonts w:ascii="Times New Roman" w:hAnsi="Times New Roman"/>
                <w:i/>
                <w:iCs/>
                <w:sz w:val="20"/>
              </w:rPr>
              <w:t>and</w:t>
            </w:r>
            <w:r w:rsidRPr="00F32955">
              <w:rPr>
                <w:rFonts w:ascii="Times New Roman" w:hAnsi="Times New Roman"/>
                <w:i/>
                <w:iCs/>
                <w:sz w:val="20"/>
                <w:lang w:val="sr-Cyrl-RS"/>
              </w:rPr>
              <w:t xml:space="preserve"> </w:t>
            </w:r>
            <w:r w:rsidRPr="00F32955">
              <w:rPr>
                <w:rFonts w:ascii="Times New Roman" w:hAnsi="Times New Roman"/>
                <w:i/>
                <w:iCs/>
                <w:sz w:val="20"/>
              </w:rPr>
              <w:t>Gender</w:t>
            </w:r>
            <w:r w:rsidRPr="00F32955">
              <w:rPr>
                <w:rFonts w:ascii="Times New Roman" w:hAnsi="Times New Roman"/>
                <w:i/>
                <w:iCs/>
                <w:sz w:val="20"/>
                <w:lang w:val="sr-Cyrl-RS"/>
              </w:rPr>
              <w:t xml:space="preserve"> </w:t>
            </w:r>
            <w:r w:rsidRPr="00F32955">
              <w:rPr>
                <w:rFonts w:ascii="Times New Roman" w:hAnsi="Times New Roman"/>
                <w:i/>
                <w:iCs/>
                <w:sz w:val="20"/>
              </w:rPr>
              <w:t>Politics</w:t>
            </w:r>
            <w:r w:rsidRPr="00F32955">
              <w:rPr>
                <w:rFonts w:ascii="Times New Roman" w:hAnsi="Times New Roman"/>
                <w:i/>
                <w:iCs/>
                <w:sz w:val="20"/>
                <w:lang w:val="sr-Cyrl-RS"/>
              </w:rPr>
              <w:t xml:space="preserve"> </w:t>
            </w:r>
            <w:r w:rsidRPr="00F32955">
              <w:rPr>
                <w:rFonts w:ascii="Times New Roman" w:hAnsi="Times New Roman"/>
                <w:i/>
                <w:iCs/>
                <w:sz w:val="20"/>
              </w:rPr>
              <w:t>in</w:t>
            </w:r>
            <w:r w:rsidRPr="00F32955">
              <w:rPr>
                <w:rFonts w:ascii="Times New Roman" w:hAnsi="Times New Roman"/>
                <w:i/>
                <w:iCs/>
                <w:sz w:val="20"/>
                <w:lang w:val="sr-Cyrl-RS"/>
              </w:rPr>
              <w:t xml:space="preserve"> </w:t>
            </w:r>
            <w:r w:rsidRPr="00F32955">
              <w:rPr>
                <w:rFonts w:ascii="Times New Roman" w:hAnsi="Times New Roman"/>
                <w:i/>
                <w:iCs/>
                <w:sz w:val="20"/>
              </w:rPr>
              <w:t>Conceptual</w:t>
            </w:r>
            <w:r w:rsidRPr="00F32955">
              <w:rPr>
                <w:rFonts w:ascii="Times New Roman" w:hAnsi="Times New Roman"/>
                <w:i/>
                <w:iCs/>
                <w:sz w:val="20"/>
                <w:lang w:val="sr-Cyrl-RS"/>
              </w:rPr>
              <w:t xml:space="preserve"> </w:t>
            </w:r>
            <w:r w:rsidRPr="00F32955">
              <w:rPr>
                <w:rFonts w:ascii="Times New Roman" w:hAnsi="Times New Roman"/>
                <w:i/>
                <w:iCs/>
                <w:sz w:val="20"/>
              </w:rPr>
              <w:t>Art</w:t>
            </w:r>
            <w:r w:rsidRPr="00F32955">
              <w:rPr>
                <w:rFonts w:ascii="Times New Roman" w:hAnsi="Times New Roman"/>
                <w:i/>
                <w:iCs/>
                <w:sz w:val="20"/>
                <w:lang w:val="sr-Cyrl-RS"/>
              </w:rPr>
              <w:t xml:space="preserve"> </w:t>
            </w:r>
            <w:r w:rsidRPr="00F32955">
              <w:rPr>
                <w:rFonts w:ascii="Times New Roman" w:hAnsi="Times New Roman"/>
                <w:i/>
                <w:iCs/>
                <w:sz w:val="20"/>
              </w:rPr>
              <w:t>around</w:t>
            </w:r>
            <w:r w:rsidRPr="00F32955">
              <w:rPr>
                <w:rFonts w:ascii="Times New Roman" w:hAnsi="Times New Roman"/>
                <w:i/>
                <w:iCs/>
                <w:sz w:val="20"/>
                <w:lang w:val="sr-Cyrl-RS"/>
              </w:rPr>
              <w:t xml:space="preserve"> 1970</w:t>
            </w:r>
          </w:p>
        </w:tc>
        <w:tc>
          <w:tcPr>
            <w:tcW w:w="2340" w:type="dxa"/>
            <w:hideMark/>
          </w:tcPr>
          <w:p w14:paraId="40EBC04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у Каселу, Немачка</w:t>
            </w:r>
          </w:p>
        </w:tc>
        <w:tc>
          <w:tcPr>
            <w:tcW w:w="2430" w:type="dxa"/>
            <w:hideMark/>
          </w:tcPr>
          <w:p w14:paraId="2F3B6BD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7-8. јул 2023.</w:t>
            </w:r>
          </w:p>
        </w:tc>
      </w:tr>
      <w:tr w:rsidR="00164FDE" w:rsidRPr="00F32955" w14:paraId="24FCFC97" w14:textId="77777777" w:rsidTr="00164FDE">
        <w:tc>
          <w:tcPr>
            <w:tcW w:w="2430" w:type="dxa"/>
            <w:hideMark/>
          </w:tcPr>
          <w:p w14:paraId="69595D3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 Ана Ереш, виша научна сарадница</w:t>
            </w:r>
          </w:p>
        </w:tc>
        <w:tc>
          <w:tcPr>
            <w:tcW w:w="2430" w:type="dxa"/>
            <w:hideMark/>
          </w:tcPr>
          <w:p w14:paraId="2459C80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Међународни научни скуп </w:t>
            </w:r>
            <w:r w:rsidRPr="00F32955">
              <w:rPr>
                <w:rFonts w:ascii="Times New Roman" w:hAnsi="Times New Roman"/>
                <w:i/>
                <w:iCs/>
                <w:sz w:val="20"/>
                <w:lang w:val="en-GB"/>
              </w:rPr>
              <w:t>ASTRATTE</w:t>
            </w:r>
            <w:r w:rsidRPr="00F32955">
              <w:rPr>
                <w:rFonts w:ascii="Times New Roman" w:hAnsi="Times New Roman"/>
                <w:i/>
                <w:iCs/>
                <w:sz w:val="20"/>
                <w:lang w:val="sr-Cyrl-RS"/>
              </w:rPr>
              <w:t xml:space="preserve">. </w:t>
            </w:r>
            <w:r w:rsidRPr="00F32955">
              <w:rPr>
                <w:rFonts w:ascii="Times New Roman" w:hAnsi="Times New Roman"/>
                <w:i/>
                <w:iCs/>
                <w:sz w:val="20"/>
                <w:lang w:val="en-GB"/>
              </w:rPr>
              <w:t>Nuove</w:t>
            </w:r>
            <w:r w:rsidRPr="00F32955">
              <w:rPr>
                <w:rFonts w:ascii="Times New Roman" w:hAnsi="Times New Roman"/>
                <w:i/>
                <w:iCs/>
                <w:sz w:val="20"/>
                <w:lang w:val="sr-Cyrl-RS"/>
              </w:rPr>
              <w:t xml:space="preserve"> </w:t>
            </w:r>
            <w:r w:rsidRPr="00F32955">
              <w:rPr>
                <w:rFonts w:ascii="Times New Roman" w:hAnsi="Times New Roman"/>
                <w:i/>
                <w:iCs/>
                <w:sz w:val="20"/>
                <w:lang w:val="en-GB"/>
              </w:rPr>
              <w:t>ricerche</w:t>
            </w:r>
            <w:r w:rsidRPr="00F32955">
              <w:rPr>
                <w:rFonts w:ascii="Times New Roman" w:hAnsi="Times New Roman"/>
                <w:i/>
                <w:iCs/>
                <w:sz w:val="20"/>
                <w:lang w:val="sr-Cyrl-RS"/>
              </w:rPr>
              <w:t xml:space="preserve"> </w:t>
            </w:r>
            <w:r w:rsidRPr="00F32955">
              <w:rPr>
                <w:rFonts w:ascii="Times New Roman" w:hAnsi="Times New Roman"/>
                <w:i/>
                <w:iCs/>
                <w:sz w:val="20"/>
                <w:lang w:val="en-GB"/>
              </w:rPr>
              <w:t>sull</w:t>
            </w:r>
            <w:r w:rsidRPr="00F32955">
              <w:rPr>
                <w:rFonts w:ascii="Times New Roman" w:hAnsi="Times New Roman"/>
                <w:i/>
                <w:iCs/>
                <w:sz w:val="20"/>
                <w:lang w:val="sr-Cyrl-RS"/>
              </w:rPr>
              <w:t>’</w:t>
            </w:r>
            <w:r w:rsidRPr="00F32955">
              <w:rPr>
                <w:rFonts w:ascii="Times New Roman" w:hAnsi="Times New Roman"/>
                <w:i/>
                <w:iCs/>
                <w:sz w:val="20"/>
                <w:lang w:val="en-GB"/>
              </w:rPr>
              <w:t>astrazione</w:t>
            </w:r>
            <w:r w:rsidRPr="00F32955">
              <w:rPr>
                <w:rFonts w:ascii="Times New Roman" w:hAnsi="Times New Roman"/>
                <w:i/>
                <w:iCs/>
                <w:sz w:val="20"/>
                <w:lang w:val="sr-Cyrl-RS"/>
              </w:rPr>
              <w:t xml:space="preserve"> </w:t>
            </w:r>
            <w:r w:rsidRPr="00F32955">
              <w:rPr>
                <w:rFonts w:ascii="Times New Roman" w:hAnsi="Times New Roman"/>
                <w:i/>
                <w:iCs/>
                <w:sz w:val="20"/>
                <w:lang w:val="en-GB"/>
              </w:rPr>
              <w:t>delle</w:t>
            </w:r>
            <w:r w:rsidRPr="00F32955">
              <w:rPr>
                <w:rFonts w:ascii="Times New Roman" w:hAnsi="Times New Roman"/>
                <w:i/>
                <w:iCs/>
                <w:sz w:val="20"/>
                <w:lang w:val="sr-Cyrl-RS"/>
              </w:rPr>
              <w:t xml:space="preserve"> </w:t>
            </w:r>
            <w:r w:rsidRPr="00F32955">
              <w:rPr>
                <w:rFonts w:ascii="Times New Roman" w:hAnsi="Times New Roman"/>
                <w:i/>
                <w:iCs/>
                <w:sz w:val="20"/>
                <w:lang w:val="en-GB"/>
              </w:rPr>
              <w:t>donne</w:t>
            </w:r>
            <w:r w:rsidRPr="00F32955">
              <w:rPr>
                <w:rFonts w:ascii="Times New Roman" w:hAnsi="Times New Roman"/>
                <w:i/>
                <w:iCs/>
                <w:sz w:val="20"/>
                <w:lang w:val="sr-Cyrl-RS"/>
              </w:rPr>
              <w:t xml:space="preserve"> </w:t>
            </w:r>
            <w:r w:rsidRPr="00F32955">
              <w:rPr>
                <w:rFonts w:ascii="Times New Roman" w:hAnsi="Times New Roman"/>
                <w:i/>
                <w:iCs/>
                <w:sz w:val="20"/>
                <w:lang w:val="en-GB"/>
              </w:rPr>
              <w:t>tra</w:t>
            </w:r>
            <w:r w:rsidRPr="00F32955">
              <w:rPr>
                <w:rFonts w:ascii="Times New Roman" w:hAnsi="Times New Roman"/>
                <w:i/>
                <w:iCs/>
                <w:sz w:val="20"/>
                <w:lang w:val="sr-Cyrl-RS"/>
              </w:rPr>
              <w:t xml:space="preserve"> </w:t>
            </w:r>
            <w:r w:rsidRPr="00F32955">
              <w:rPr>
                <w:rFonts w:ascii="Times New Roman" w:hAnsi="Times New Roman"/>
                <w:i/>
                <w:iCs/>
                <w:sz w:val="20"/>
                <w:lang w:val="en-GB"/>
              </w:rPr>
              <w:t>avanguardia</w:t>
            </w:r>
            <w:r w:rsidRPr="00F32955">
              <w:rPr>
                <w:rFonts w:ascii="Times New Roman" w:hAnsi="Times New Roman"/>
                <w:i/>
                <w:iCs/>
                <w:sz w:val="20"/>
                <w:lang w:val="sr-Cyrl-RS"/>
              </w:rPr>
              <w:t xml:space="preserve"> </w:t>
            </w:r>
            <w:r w:rsidRPr="00F32955">
              <w:rPr>
                <w:rFonts w:ascii="Times New Roman" w:hAnsi="Times New Roman"/>
                <w:i/>
                <w:iCs/>
                <w:sz w:val="20"/>
                <w:lang w:val="en-GB"/>
              </w:rPr>
              <w:t>e</w:t>
            </w:r>
            <w:r w:rsidRPr="00F32955">
              <w:rPr>
                <w:rFonts w:ascii="Times New Roman" w:hAnsi="Times New Roman"/>
                <w:i/>
                <w:iCs/>
                <w:sz w:val="20"/>
                <w:lang w:val="sr-Cyrl-RS"/>
              </w:rPr>
              <w:t xml:space="preserve"> </w:t>
            </w:r>
            <w:r w:rsidRPr="00F32955">
              <w:rPr>
                <w:rFonts w:ascii="Times New Roman" w:hAnsi="Times New Roman"/>
                <w:i/>
                <w:iCs/>
                <w:sz w:val="20"/>
                <w:lang w:val="en-GB"/>
              </w:rPr>
              <w:t>neoavanguardia</w:t>
            </w:r>
            <w:r w:rsidRPr="00F32955">
              <w:rPr>
                <w:rFonts w:ascii="Times New Roman" w:hAnsi="Times New Roman"/>
                <w:i/>
                <w:iCs/>
                <w:sz w:val="20"/>
                <w:lang w:val="sr-Cyrl-RS"/>
              </w:rPr>
              <w:t xml:space="preserve"> </w:t>
            </w:r>
            <w:r w:rsidRPr="00F32955">
              <w:rPr>
                <w:rFonts w:ascii="Times New Roman" w:hAnsi="Times New Roman"/>
                <w:i/>
                <w:iCs/>
                <w:sz w:val="20"/>
                <w:lang w:val="en-GB"/>
              </w:rPr>
              <w:t>in</w:t>
            </w:r>
            <w:r w:rsidRPr="00F32955">
              <w:rPr>
                <w:rFonts w:ascii="Times New Roman" w:hAnsi="Times New Roman"/>
                <w:i/>
                <w:iCs/>
                <w:sz w:val="20"/>
                <w:lang w:val="sr-Cyrl-RS"/>
              </w:rPr>
              <w:t xml:space="preserve"> </w:t>
            </w:r>
            <w:r w:rsidRPr="00F32955">
              <w:rPr>
                <w:rFonts w:ascii="Times New Roman" w:hAnsi="Times New Roman"/>
                <w:i/>
                <w:iCs/>
                <w:sz w:val="20"/>
                <w:lang w:val="en-GB"/>
              </w:rPr>
              <w:t>Italia</w:t>
            </w:r>
          </w:p>
        </w:tc>
        <w:tc>
          <w:tcPr>
            <w:tcW w:w="2340" w:type="dxa"/>
            <w:hideMark/>
          </w:tcPr>
          <w:p w14:paraId="235B34C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Католички универзитет Светог Срца у Милану, Италија</w:t>
            </w:r>
          </w:p>
        </w:tc>
        <w:tc>
          <w:tcPr>
            <w:tcW w:w="2430" w:type="dxa"/>
            <w:hideMark/>
          </w:tcPr>
          <w:p w14:paraId="7D0431F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4-5. мај 2023.</w:t>
            </w:r>
          </w:p>
        </w:tc>
      </w:tr>
      <w:tr w:rsidR="00164FDE" w:rsidRPr="00F32955" w14:paraId="3DC810C8" w14:textId="77777777" w:rsidTr="00164FDE">
        <w:tc>
          <w:tcPr>
            <w:tcW w:w="2430" w:type="dxa"/>
            <w:hideMark/>
          </w:tcPr>
          <w:p w14:paraId="1872E11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 Ана Ереш, виша научна сарадница</w:t>
            </w:r>
          </w:p>
        </w:tc>
        <w:tc>
          <w:tcPr>
            <w:tcW w:w="2430" w:type="dxa"/>
            <w:hideMark/>
          </w:tcPr>
          <w:p w14:paraId="0A31AD43" w14:textId="77777777" w:rsidR="00164FDE" w:rsidRPr="00F32955" w:rsidRDefault="00164FDE" w:rsidP="00164FDE">
            <w:pPr>
              <w:spacing w:after="0" w:line="240" w:lineRule="auto"/>
              <w:rPr>
                <w:rFonts w:ascii="Times New Roman" w:hAnsi="Times New Roman"/>
                <w:i/>
                <w:iCs/>
                <w:sz w:val="20"/>
                <w:lang w:val="sr-Cyrl-RS"/>
              </w:rPr>
            </w:pPr>
            <w:r w:rsidRPr="00F32955">
              <w:rPr>
                <w:rFonts w:ascii="Times New Roman" w:hAnsi="Times New Roman"/>
                <w:sz w:val="20"/>
                <w:lang w:val="sr-Cyrl-RS"/>
              </w:rPr>
              <w:t>Међународни научни скуп</w:t>
            </w:r>
            <w:r w:rsidRPr="00F32955">
              <w:rPr>
                <w:rFonts w:ascii="Times New Roman" w:hAnsi="Times New Roman"/>
                <w:i/>
                <w:iCs/>
                <w:sz w:val="20"/>
              </w:rPr>
              <w:t xml:space="preserve"> From Biennale to Biennials. The Impossible Desire</w:t>
            </w:r>
          </w:p>
        </w:tc>
        <w:tc>
          <w:tcPr>
            <w:tcW w:w="2340" w:type="dxa"/>
            <w:hideMark/>
          </w:tcPr>
          <w:p w14:paraId="2ED0938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Ка Фоскари, Венеција, Италија</w:t>
            </w:r>
          </w:p>
        </w:tc>
        <w:tc>
          <w:tcPr>
            <w:tcW w:w="2430" w:type="dxa"/>
            <w:hideMark/>
          </w:tcPr>
          <w:p w14:paraId="12B8274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26-28. април 2023.</w:t>
            </w:r>
          </w:p>
        </w:tc>
      </w:tr>
      <w:tr w:rsidR="00164FDE" w:rsidRPr="00F32955" w14:paraId="0A6552F0" w14:textId="77777777" w:rsidTr="00164FDE">
        <w:tc>
          <w:tcPr>
            <w:tcW w:w="2430" w:type="dxa"/>
            <w:hideMark/>
          </w:tcPr>
          <w:p w14:paraId="3F38ACC3"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 Ана Ереш, виша научна сарадница</w:t>
            </w:r>
          </w:p>
        </w:tc>
        <w:tc>
          <w:tcPr>
            <w:tcW w:w="2430" w:type="dxa"/>
            <w:hideMark/>
          </w:tcPr>
          <w:p w14:paraId="7C488216" w14:textId="77777777" w:rsidR="00164FDE" w:rsidRPr="00F32955" w:rsidRDefault="00164FDE" w:rsidP="00164FDE">
            <w:pPr>
              <w:spacing w:after="0" w:line="240" w:lineRule="auto"/>
              <w:rPr>
                <w:rFonts w:ascii="Times New Roman" w:hAnsi="Times New Roman"/>
                <w:i/>
                <w:iCs/>
                <w:sz w:val="20"/>
                <w:lang w:val="sr-Cyrl-RS"/>
              </w:rPr>
            </w:pPr>
            <w:r w:rsidRPr="00F32955">
              <w:rPr>
                <w:rFonts w:ascii="Times New Roman" w:hAnsi="Times New Roman"/>
                <w:sz w:val="20"/>
                <w:lang w:val="sr-Cyrl-RS"/>
              </w:rPr>
              <w:t>Међународни научни скуп</w:t>
            </w:r>
            <w:r w:rsidRPr="00F32955">
              <w:rPr>
                <w:rFonts w:ascii="Times New Roman" w:hAnsi="Times New Roman"/>
                <w:i/>
                <w:iCs/>
                <w:sz w:val="20"/>
              </w:rPr>
              <w:t xml:space="preserve"> (Un)Mapping Infrastructures: Transnational Perspectives on Modern Art, 1900-1970</w:t>
            </w:r>
          </w:p>
        </w:tc>
        <w:tc>
          <w:tcPr>
            <w:tcW w:w="2340" w:type="dxa"/>
            <w:hideMark/>
          </w:tcPr>
          <w:p w14:paraId="04B3909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Јустус Либиг, Гисен, Немачка; Универзитет у Амстердаму, Холандија и Академија ликовних умјетности у Загребу, Хрватска</w:t>
            </w:r>
          </w:p>
        </w:tc>
        <w:tc>
          <w:tcPr>
            <w:tcW w:w="2430" w:type="dxa"/>
            <w:hideMark/>
          </w:tcPr>
          <w:p w14:paraId="77BF8BD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3-5. април 2023.</w:t>
            </w:r>
          </w:p>
        </w:tc>
      </w:tr>
      <w:tr w:rsidR="00164FDE" w:rsidRPr="00F32955" w14:paraId="7F9681D1" w14:textId="77777777" w:rsidTr="00164FDE">
        <w:tc>
          <w:tcPr>
            <w:tcW w:w="2430" w:type="dxa"/>
            <w:hideMark/>
          </w:tcPr>
          <w:p w14:paraId="6C2B76C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 Ана Ереш, виша научна сарадница</w:t>
            </w:r>
          </w:p>
        </w:tc>
        <w:tc>
          <w:tcPr>
            <w:tcW w:w="2430" w:type="dxa"/>
            <w:hideMark/>
          </w:tcPr>
          <w:p w14:paraId="5A77EBCF" w14:textId="77777777" w:rsidR="00164FDE" w:rsidRPr="00F32955" w:rsidRDefault="00164FDE" w:rsidP="00164FDE">
            <w:pPr>
              <w:spacing w:after="0" w:line="240" w:lineRule="auto"/>
              <w:rPr>
                <w:rFonts w:ascii="Times New Roman" w:hAnsi="Times New Roman"/>
                <w:i/>
                <w:iCs/>
                <w:sz w:val="20"/>
                <w:lang w:val="sr-Cyrl-RS"/>
              </w:rPr>
            </w:pPr>
            <w:r w:rsidRPr="00F32955">
              <w:rPr>
                <w:rFonts w:ascii="Times New Roman" w:hAnsi="Times New Roman"/>
                <w:sz w:val="20"/>
                <w:lang w:val="sr-Cyrl-RS"/>
              </w:rPr>
              <w:t>Међународни научни скуп</w:t>
            </w:r>
            <w:r w:rsidRPr="00F32955">
              <w:rPr>
                <w:rFonts w:ascii="Times New Roman" w:hAnsi="Times New Roman"/>
                <w:i/>
                <w:iCs/>
                <w:sz w:val="20"/>
                <w:lang w:val="sr-Cyrl-RS"/>
              </w:rPr>
              <w:t xml:space="preserve"> </w:t>
            </w:r>
            <w:r w:rsidRPr="00F32955">
              <w:rPr>
                <w:rFonts w:ascii="Times New Roman" w:hAnsi="Times New Roman"/>
                <w:i/>
                <w:iCs/>
                <w:sz w:val="20"/>
                <w:lang w:val="en-GB"/>
              </w:rPr>
              <w:t>Digital</w:t>
            </w:r>
            <w:r w:rsidRPr="00F32955">
              <w:rPr>
                <w:rFonts w:ascii="Times New Roman" w:hAnsi="Times New Roman"/>
                <w:i/>
                <w:iCs/>
                <w:sz w:val="20"/>
                <w:lang w:val="sr-Cyrl-RS"/>
              </w:rPr>
              <w:t xml:space="preserve"> </w:t>
            </w:r>
            <w:r w:rsidRPr="00F32955">
              <w:rPr>
                <w:rFonts w:ascii="Times New Roman" w:hAnsi="Times New Roman"/>
                <w:i/>
                <w:iCs/>
                <w:sz w:val="20"/>
                <w:lang w:val="en-GB"/>
              </w:rPr>
              <w:t>Art</w:t>
            </w:r>
            <w:r w:rsidRPr="00F32955">
              <w:rPr>
                <w:rFonts w:ascii="Times New Roman" w:hAnsi="Times New Roman"/>
                <w:i/>
                <w:iCs/>
                <w:sz w:val="20"/>
                <w:lang w:val="sr-Cyrl-RS"/>
              </w:rPr>
              <w:t xml:space="preserve"> </w:t>
            </w:r>
            <w:r w:rsidRPr="00F32955">
              <w:rPr>
                <w:rFonts w:ascii="Times New Roman" w:hAnsi="Times New Roman"/>
                <w:i/>
                <w:iCs/>
                <w:sz w:val="20"/>
                <w:lang w:val="en-GB"/>
              </w:rPr>
              <w:t>History</w:t>
            </w:r>
            <w:r w:rsidRPr="00F32955">
              <w:rPr>
                <w:rFonts w:ascii="Times New Roman" w:hAnsi="Times New Roman"/>
                <w:i/>
                <w:iCs/>
                <w:sz w:val="20"/>
                <w:lang w:val="sr-Cyrl-RS"/>
              </w:rPr>
              <w:t xml:space="preserve"> </w:t>
            </w:r>
            <w:r w:rsidRPr="00F32955">
              <w:rPr>
                <w:rFonts w:ascii="Times New Roman" w:hAnsi="Times New Roman"/>
                <w:i/>
                <w:iCs/>
                <w:sz w:val="20"/>
                <w:lang w:val="en-GB"/>
              </w:rPr>
              <w:t>IV</w:t>
            </w:r>
            <w:r w:rsidRPr="00F32955">
              <w:rPr>
                <w:rFonts w:ascii="Times New Roman" w:hAnsi="Times New Roman"/>
                <w:i/>
                <w:iCs/>
                <w:sz w:val="20"/>
                <w:lang w:val="sr-Cyrl-RS"/>
              </w:rPr>
              <w:t xml:space="preserve"> – </w:t>
            </w:r>
            <w:r w:rsidRPr="00F32955">
              <w:rPr>
                <w:rFonts w:ascii="Times New Roman" w:hAnsi="Times New Roman"/>
                <w:i/>
                <w:iCs/>
                <w:sz w:val="20"/>
                <w:lang w:val="en-GB"/>
              </w:rPr>
              <w:t>Methods</w:t>
            </w:r>
            <w:r w:rsidRPr="00F32955">
              <w:rPr>
                <w:rFonts w:ascii="Times New Roman" w:hAnsi="Times New Roman"/>
                <w:i/>
                <w:iCs/>
                <w:sz w:val="20"/>
                <w:lang w:val="sr-Cyrl-RS"/>
              </w:rPr>
              <w:t xml:space="preserve">, </w:t>
            </w:r>
            <w:r w:rsidRPr="00F32955">
              <w:rPr>
                <w:rFonts w:ascii="Times New Roman" w:hAnsi="Times New Roman"/>
                <w:i/>
                <w:iCs/>
                <w:sz w:val="20"/>
                <w:lang w:val="en-GB"/>
              </w:rPr>
              <w:t>Practices</w:t>
            </w:r>
            <w:r w:rsidRPr="00F32955">
              <w:rPr>
                <w:rFonts w:ascii="Times New Roman" w:hAnsi="Times New Roman"/>
                <w:i/>
                <w:iCs/>
                <w:sz w:val="20"/>
                <w:lang w:val="sr-Cyrl-RS"/>
              </w:rPr>
              <w:t xml:space="preserve">, </w:t>
            </w:r>
            <w:r w:rsidRPr="00F32955">
              <w:rPr>
                <w:rFonts w:ascii="Times New Roman" w:hAnsi="Times New Roman"/>
                <w:i/>
                <w:iCs/>
                <w:sz w:val="20"/>
                <w:lang w:val="en-GB"/>
              </w:rPr>
              <w:t>Epistemologies</w:t>
            </w:r>
          </w:p>
        </w:tc>
        <w:tc>
          <w:tcPr>
            <w:tcW w:w="2340" w:type="dxa"/>
            <w:hideMark/>
          </w:tcPr>
          <w:p w14:paraId="459E3D4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Институт за повијест умјетности, Загреб, Хрватска</w:t>
            </w:r>
          </w:p>
        </w:tc>
        <w:tc>
          <w:tcPr>
            <w:tcW w:w="2430" w:type="dxa"/>
            <w:hideMark/>
          </w:tcPr>
          <w:p w14:paraId="62A2189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3-4. октобар 2022.</w:t>
            </w:r>
          </w:p>
        </w:tc>
      </w:tr>
      <w:tr w:rsidR="00164FDE" w:rsidRPr="00F32955" w14:paraId="157398FF" w14:textId="77777777" w:rsidTr="00164FDE">
        <w:tc>
          <w:tcPr>
            <w:tcW w:w="2430" w:type="dxa"/>
          </w:tcPr>
          <w:p w14:paraId="4BFF1FC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1572912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Излагање на конференцији „MUŻE.X - Shaping Museum Futures“</w:t>
            </w:r>
          </w:p>
        </w:tc>
        <w:tc>
          <w:tcPr>
            <w:tcW w:w="2340" w:type="dxa"/>
          </w:tcPr>
          <w:p w14:paraId="67381F3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Малте, Ла Валета, Малта</w:t>
            </w:r>
          </w:p>
        </w:tc>
        <w:tc>
          <w:tcPr>
            <w:tcW w:w="2430" w:type="dxa"/>
          </w:tcPr>
          <w:p w14:paraId="6F11B5A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18. – 20. октобра 2021.</w:t>
            </w:r>
          </w:p>
        </w:tc>
      </w:tr>
      <w:tr w:rsidR="00164FDE" w:rsidRPr="00F32955" w14:paraId="4EDC3254" w14:textId="77777777" w:rsidTr="00164FDE">
        <w:tc>
          <w:tcPr>
            <w:tcW w:w="2430" w:type="dxa"/>
          </w:tcPr>
          <w:p w14:paraId="0EC13EB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269092C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 на Међународној мултидисциплинарној стручној конференцији: „Културне и креативне индустрије и баштина“</w:t>
            </w:r>
          </w:p>
        </w:tc>
        <w:tc>
          <w:tcPr>
            <w:tcW w:w="2340" w:type="dxa"/>
          </w:tcPr>
          <w:p w14:paraId="135CC0E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Друштво за културни развој БАУО, Спомен дом у Режевићима, Петровац на мору, Црна Гора</w:t>
            </w:r>
          </w:p>
        </w:tc>
        <w:tc>
          <w:tcPr>
            <w:tcW w:w="2430" w:type="dxa"/>
          </w:tcPr>
          <w:p w14:paraId="68603B9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4. – 6. </w:t>
            </w:r>
            <w:r w:rsidRPr="00F32955">
              <w:rPr>
                <w:rFonts w:ascii="Times New Roman" w:hAnsi="Times New Roman"/>
                <w:sz w:val="20"/>
                <w:lang w:val="sr-Latn-RS"/>
              </w:rPr>
              <w:t xml:space="preserve"> </w:t>
            </w:r>
            <w:r w:rsidRPr="00F32955">
              <w:rPr>
                <w:rFonts w:ascii="Times New Roman" w:hAnsi="Times New Roman"/>
                <w:sz w:val="20"/>
                <w:lang w:val="sr-Cyrl-RS"/>
              </w:rPr>
              <w:t>март 2022.</w:t>
            </w:r>
          </w:p>
        </w:tc>
      </w:tr>
      <w:tr w:rsidR="00164FDE" w:rsidRPr="00F32955" w14:paraId="00EDBC56" w14:textId="77777777" w:rsidTr="00164FDE">
        <w:tc>
          <w:tcPr>
            <w:tcW w:w="2430" w:type="dxa"/>
          </w:tcPr>
          <w:p w14:paraId="7083AC1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066EA81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Излагање на 10. међународној конференцији Асоцијације југосисточне Европе за историју и антропологију: „Visual Cultures in Southeast Europe: Globalisation, Gender, Power, and Resistance“</w:t>
            </w:r>
          </w:p>
        </w:tc>
        <w:tc>
          <w:tcPr>
            <w:tcW w:w="2340" w:type="dxa"/>
          </w:tcPr>
          <w:p w14:paraId="5E32F57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Универзитету у Грацу, Аустрија</w:t>
            </w:r>
          </w:p>
        </w:tc>
        <w:tc>
          <w:tcPr>
            <w:tcW w:w="2430" w:type="dxa"/>
          </w:tcPr>
          <w:p w14:paraId="6400774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15. – 18. септембра 2022.</w:t>
            </w:r>
          </w:p>
        </w:tc>
      </w:tr>
      <w:tr w:rsidR="00164FDE" w:rsidRPr="00F32955" w14:paraId="50D0FDFA" w14:textId="77777777" w:rsidTr="00164FDE">
        <w:tc>
          <w:tcPr>
            <w:tcW w:w="2430" w:type="dxa"/>
          </w:tcPr>
          <w:p w14:paraId="3B5EF04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4434C71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Предавање по позиву на Трећем међународном научном скупу „Традиционално и </w:t>
            </w:r>
            <w:r w:rsidRPr="00F32955">
              <w:rPr>
                <w:rFonts w:ascii="Times New Roman" w:hAnsi="Times New Roman"/>
                <w:sz w:val="20"/>
                <w:lang w:val="sr-Cyrl-RS"/>
              </w:rPr>
              <w:lastRenderedPageBreak/>
              <w:t>савремено у уметности и образовању“</w:t>
            </w:r>
          </w:p>
        </w:tc>
        <w:tc>
          <w:tcPr>
            <w:tcW w:w="2340" w:type="dxa"/>
          </w:tcPr>
          <w:p w14:paraId="37C7510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lastRenderedPageBreak/>
              <w:t xml:space="preserve">Факултет Уметности Универзитета у Приштини са привременим седиштем </w:t>
            </w:r>
            <w:r w:rsidRPr="00F32955">
              <w:rPr>
                <w:rFonts w:ascii="Times New Roman" w:hAnsi="Times New Roman"/>
                <w:sz w:val="20"/>
                <w:lang w:val="sr-Cyrl-RS"/>
              </w:rPr>
              <w:lastRenderedPageBreak/>
              <w:t>у Косовској Митровици</w:t>
            </w:r>
          </w:p>
        </w:tc>
        <w:tc>
          <w:tcPr>
            <w:tcW w:w="2430" w:type="dxa"/>
          </w:tcPr>
          <w:p w14:paraId="747BEA1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lastRenderedPageBreak/>
              <w:t>22. – 23. децембар 2022.</w:t>
            </w:r>
          </w:p>
        </w:tc>
      </w:tr>
      <w:tr w:rsidR="00164FDE" w:rsidRPr="00F32955" w14:paraId="7F61EB0A" w14:textId="77777777" w:rsidTr="00164FDE">
        <w:tc>
          <w:tcPr>
            <w:tcW w:w="2430" w:type="dxa"/>
          </w:tcPr>
          <w:p w14:paraId="7CAC368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lastRenderedPageBreak/>
              <w:t>Милена Јокановић, виша научна сарадница</w:t>
            </w:r>
          </w:p>
        </w:tc>
        <w:tc>
          <w:tcPr>
            <w:tcW w:w="2430" w:type="dxa"/>
          </w:tcPr>
          <w:p w14:paraId="75B41F7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Гостујући предавач у оквиру пројекта: „О производњи уметничке изложбе: уметник вс. кустос“</w:t>
            </w:r>
          </w:p>
        </w:tc>
        <w:tc>
          <w:tcPr>
            <w:tcW w:w="2340" w:type="dxa"/>
          </w:tcPr>
          <w:p w14:paraId="1A29382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Факултет Уметности Универзитета у Приштини са привременим седиштем у Косовској Митровици</w:t>
            </w:r>
          </w:p>
        </w:tc>
        <w:tc>
          <w:tcPr>
            <w:tcW w:w="2430" w:type="dxa"/>
          </w:tcPr>
          <w:p w14:paraId="3A5C3B7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22. децембар 2022.</w:t>
            </w:r>
          </w:p>
        </w:tc>
      </w:tr>
      <w:tr w:rsidR="00164FDE" w:rsidRPr="00F32955" w14:paraId="46C75896" w14:textId="77777777" w:rsidTr="00164FDE">
        <w:tc>
          <w:tcPr>
            <w:tcW w:w="2430" w:type="dxa"/>
          </w:tcPr>
          <w:p w14:paraId="6A82E24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3A2FC38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Истраживање, креирање изложбе и предавање у оквиру пројекта „Раскршћа слике“</w:t>
            </w:r>
          </w:p>
        </w:tc>
        <w:tc>
          <w:tcPr>
            <w:tcW w:w="2340" w:type="dxa"/>
          </w:tcPr>
          <w:p w14:paraId="556D67B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Центар за савремену умјетност Црне Горе (Музеј савремене умјетности Црне Горе), Подгорица, Црна Гора</w:t>
            </w:r>
          </w:p>
        </w:tc>
        <w:tc>
          <w:tcPr>
            <w:tcW w:w="2430" w:type="dxa"/>
          </w:tcPr>
          <w:p w14:paraId="613198FF" w14:textId="77777777" w:rsidR="00164FDE" w:rsidRPr="00F32955" w:rsidRDefault="00164FDE" w:rsidP="00164FDE">
            <w:pPr>
              <w:spacing w:after="0" w:line="240" w:lineRule="auto"/>
              <w:rPr>
                <w:rFonts w:ascii="Times New Roman" w:hAnsi="Times New Roman"/>
                <w:sz w:val="20"/>
                <w:lang w:val="en-GB"/>
              </w:rPr>
            </w:pPr>
            <w:r w:rsidRPr="00F32955">
              <w:rPr>
                <w:rFonts w:ascii="Times New Roman" w:hAnsi="Times New Roman"/>
                <w:sz w:val="20"/>
                <w:lang w:val="sr-Cyrl-RS"/>
              </w:rPr>
              <w:t>Октобар 2022.</w:t>
            </w:r>
          </w:p>
        </w:tc>
      </w:tr>
      <w:tr w:rsidR="00164FDE" w:rsidRPr="00F32955" w14:paraId="47E1D6D6" w14:textId="77777777" w:rsidTr="00164FDE">
        <w:tc>
          <w:tcPr>
            <w:tcW w:w="2430" w:type="dxa"/>
          </w:tcPr>
          <w:p w14:paraId="689E462F"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Милена Јокановић, виша научна сарадница</w:t>
            </w:r>
          </w:p>
        </w:tc>
        <w:tc>
          <w:tcPr>
            <w:tcW w:w="2430" w:type="dxa"/>
          </w:tcPr>
          <w:p w14:paraId="1AF7752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 на Међународној мултидисциплинарној стручној конференцији: „Културне и креативне индустрије и баштина“</w:t>
            </w:r>
          </w:p>
        </w:tc>
        <w:tc>
          <w:tcPr>
            <w:tcW w:w="2340" w:type="dxa"/>
          </w:tcPr>
          <w:p w14:paraId="2256519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Друштво за културни развој БАУО, Спомен дом у Режевићима, Петровац на мору, Црна Гора</w:t>
            </w:r>
          </w:p>
        </w:tc>
        <w:tc>
          <w:tcPr>
            <w:tcW w:w="2430" w:type="dxa"/>
          </w:tcPr>
          <w:p w14:paraId="648470A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24 – 26. март 2023.</w:t>
            </w:r>
          </w:p>
        </w:tc>
      </w:tr>
      <w:tr w:rsidR="00164FDE" w:rsidRPr="00F32955" w14:paraId="0F0AC633" w14:textId="77777777" w:rsidTr="00164FDE">
        <w:tc>
          <w:tcPr>
            <w:tcW w:w="2430" w:type="dxa"/>
          </w:tcPr>
          <w:p w14:paraId="3DFB9D5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78D0FFE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Излагање на шестом међународном научном скупу: Socijalizam na klupi</w:t>
            </w:r>
          </w:p>
          <w:p w14:paraId="04F547B0"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KRIZE I REFORME</w:t>
            </w:r>
          </w:p>
        </w:tc>
        <w:tc>
          <w:tcPr>
            <w:tcW w:w="2340" w:type="dxa"/>
          </w:tcPr>
          <w:p w14:paraId="50CBE27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Свеучилиште Јурај Добрила у Пули, Хрватска</w:t>
            </w:r>
          </w:p>
        </w:tc>
        <w:tc>
          <w:tcPr>
            <w:tcW w:w="2430" w:type="dxa"/>
          </w:tcPr>
          <w:p w14:paraId="38BB933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28.-30. септебра 2023.</w:t>
            </w:r>
          </w:p>
        </w:tc>
      </w:tr>
      <w:tr w:rsidR="00164FDE" w:rsidRPr="00F32955" w14:paraId="689A9BF2" w14:textId="77777777" w:rsidTr="00164FDE">
        <w:tc>
          <w:tcPr>
            <w:tcW w:w="2430" w:type="dxa"/>
          </w:tcPr>
          <w:p w14:paraId="2B624E9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756EF72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 у оквиру регионалног стручног скупа: „Споменикс“</w:t>
            </w:r>
          </w:p>
        </w:tc>
        <w:tc>
          <w:tcPr>
            <w:tcW w:w="2340" w:type="dxa"/>
          </w:tcPr>
          <w:p w14:paraId="3D0CD21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Факултет грађевинарства, архитектуре и геодезије Свеучилишта у Мостару, Босна и Херцеговина</w:t>
            </w:r>
          </w:p>
        </w:tc>
        <w:tc>
          <w:tcPr>
            <w:tcW w:w="2430" w:type="dxa"/>
          </w:tcPr>
          <w:p w14:paraId="2FE468F0"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7. – 10. марта 2024.</w:t>
            </w:r>
          </w:p>
        </w:tc>
      </w:tr>
      <w:tr w:rsidR="00164FDE" w:rsidRPr="00F32955" w14:paraId="0E32F5D7" w14:textId="77777777" w:rsidTr="00164FDE">
        <w:tc>
          <w:tcPr>
            <w:tcW w:w="2430" w:type="dxa"/>
          </w:tcPr>
          <w:p w14:paraId="0E5D8E2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3624001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 на Међународној мултидисциплинарној стручној конференцији: „Културне и креативне индустрије и баштина“</w:t>
            </w:r>
          </w:p>
        </w:tc>
        <w:tc>
          <w:tcPr>
            <w:tcW w:w="2340" w:type="dxa"/>
          </w:tcPr>
          <w:p w14:paraId="1E24E8A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Друштво за културни развој БАУО, Спомен дом у Режевићима, Петровац на мору, Црна Гора</w:t>
            </w:r>
          </w:p>
        </w:tc>
        <w:tc>
          <w:tcPr>
            <w:tcW w:w="2430" w:type="dxa"/>
          </w:tcPr>
          <w:p w14:paraId="08FDDDCF"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en-GB"/>
              </w:rPr>
              <w:t>14. – 17</w:t>
            </w:r>
            <w:r w:rsidRPr="00F32955">
              <w:rPr>
                <w:rFonts w:ascii="Times New Roman" w:hAnsi="Times New Roman"/>
                <w:sz w:val="20"/>
                <w:lang w:val="sr-Cyrl-RS"/>
              </w:rPr>
              <w:t>. март 202</w:t>
            </w:r>
            <w:r w:rsidRPr="00F32955">
              <w:rPr>
                <w:rFonts w:ascii="Times New Roman" w:hAnsi="Times New Roman"/>
                <w:sz w:val="20"/>
                <w:lang w:val="en-GB"/>
              </w:rPr>
              <w:t>4</w:t>
            </w:r>
            <w:r w:rsidRPr="00F32955">
              <w:rPr>
                <w:rFonts w:ascii="Times New Roman" w:hAnsi="Times New Roman"/>
                <w:sz w:val="20"/>
                <w:lang w:val="sr-Cyrl-RS"/>
              </w:rPr>
              <w:t>.</w:t>
            </w:r>
          </w:p>
        </w:tc>
      </w:tr>
      <w:tr w:rsidR="00164FDE" w:rsidRPr="00F32955" w14:paraId="59484305" w14:textId="77777777" w:rsidTr="00164FDE">
        <w:tc>
          <w:tcPr>
            <w:tcW w:w="2430" w:type="dxa"/>
          </w:tcPr>
          <w:p w14:paraId="540DEFF4"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Милена Јокановић, виша научна сарадница</w:t>
            </w:r>
          </w:p>
        </w:tc>
        <w:tc>
          <w:tcPr>
            <w:tcW w:w="2430" w:type="dxa"/>
          </w:tcPr>
          <w:p w14:paraId="35BB3BF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Учешће у панел дискусији и менторски рад на међународној конференцији: "Cultural Heritage for Reconciliation in the Balkans"</w:t>
            </w:r>
          </w:p>
        </w:tc>
        <w:tc>
          <w:tcPr>
            <w:tcW w:w="2340" w:type="dxa"/>
          </w:tcPr>
          <w:p w14:paraId="6AF8EBF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Друштво за културни развој БАУО, Петровац на мору, Црна Гора</w:t>
            </w:r>
          </w:p>
        </w:tc>
        <w:tc>
          <w:tcPr>
            <w:tcW w:w="2430" w:type="dxa"/>
          </w:tcPr>
          <w:p w14:paraId="6A805BA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4. – 7. април 2024.</w:t>
            </w:r>
          </w:p>
        </w:tc>
      </w:tr>
      <w:tr w:rsidR="00164FDE" w:rsidRPr="00F32955" w14:paraId="5A9385BA" w14:textId="77777777" w:rsidTr="00164FDE">
        <w:tc>
          <w:tcPr>
            <w:tcW w:w="2430" w:type="dxa"/>
          </w:tcPr>
          <w:p w14:paraId="4440099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67BD63A3"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Студијско путовање на дане отварања Бијенала уметности у Венецији за стручну јавност</w:t>
            </w:r>
          </w:p>
        </w:tc>
        <w:tc>
          <w:tcPr>
            <w:tcW w:w="2340" w:type="dxa"/>
          </w:tcPr>
          <w:p w14:paraId="67A4465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Бијенале уметности, Венеција, Италија</w:t>
            </w:r>
          </w:p>
        </w:tc>
        <w:tc>
          <w:tcPr>
            <w:tcW w:w="2430" w:type="dxa"/>
          </w:tcPr>
          <w:p w14:paraId="242C826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18. – 21. априла 2024.</w:t>
            </w:r>
          </w:p>
        </w:tc>
      </w:tr>
      <w:tr w:rsidR="00164FDE" w:rsidRPr="00F32955" w14:paraId="05D73ECB" w14:textId="77777777" w:rsidTr="00164FDE">
        <w:tc>
          <w:tcPr>
            <w:tcW w:w="2430" w:type="dxa"/>
          </w:tcPr>
          <w:p w14:paraId="687E286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4ADFFC1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Излагање на међународној научној конференцији: „</w:t>
            </w:r>
            <w:r w:rsidRPr="00F32955">
              <w:rPr>
                <w:rFonts w:ascii="Times New Roman" w:hAnsi="Times New Roman"/>
                <w:sz w:val="20"/>
                <w:lang w:val="en-GB"/>
              </w:rPr>
              <w:t>Islands</w:t>
            </w:r>
            <w:r w:rsidRPr="00F32955">
              <w:rPr>
                <w:rFonts w:ascii="Times New Roman" w:hAnsi="Times New Roman"/>
                <w:sz w:val="20"/>
                <w:lang w:val="sr-Cyrl-RS"/>
              </w:rPr>
              <w:t xml:space="preserve"> </w:t>
            </w:r>
            <w:r w:rsidRPr="00F32955">
              <w:rPr>
                <w:rFonts w:ascii="Times New Roman" w:hAnsi="Times New Roman"/>
                <w:sz w:val="20"/>
                <w:lang w:val="en-GB"/>
              </w:rPr>
              <w:t>of</w:t>
            </w:r>
            <w:r w:rsidRPr="00F32955">
              <w:rPr>
                <w:rFonts w:ascii="Times New Roman" w:hAnsi="Times New Roman"/>
                <w:sz w:val="20"/>
                <w:lang w:val="sr-Cyrl-RS"/>
              </w:rPr>
              <w:t xml:space="preserve"> </w:t>
            </w:r>
            <w:r w:rsidRPr="00F32955">
              <w:rPr>
                <w:rFonts w:ascii="Times New Roman" w:hAnsi="Times New Roman"/>
                <w:sz w:val="20"/>
                <w:lang w:val="en-GB"/>
              </w:rPr>
              <w:t>Memory</w:t>
            </w:r>
            <w:r w:rsidRPr="00F32955">
              <w:rPr>
                <w:rFonts w:ascii="Times New Roman" w:hAnsi="Times New Roman"/>
                <w:sz w:val="20"/>
                <w:lang w:val="sr-Cyrl-RS"/>
              </w:rPr>
              <w:t>“</w:t>
            </w:r>
          </w:p>
        </w:tc>
        <w:tc>
          <w:tcPr>
            <w:tcW w:w="2340" w:type="dxa"/>
          </w:tcPr>
          <w:p w14:paraId="0DD6B29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Универзитета у Грацу,</w:t>
            </w:r>
          </w:p>
          <w:p w14:paraId="008DC8C3"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Свеучилишта у Ријеци и Музеја Града Хвара, Хвар, Хрватска</w:t>
            </w:r>
          </w:p>
        </w:tc>
        <w:tc>
          <w:tcPr>
            <w:tcW w:w="2430" w:type="dxa"/>
          </w:tcPr>
          <w:p w14:paraId="5A5B910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en-GB"/>
              </w:rPr>
              <w:t xml:space="preserve">8.-10. </w:t>
            </w:r>
            <w:r w:rsidRPr="00F32955">
              <w:rPr>
                <w:rFonts w:ascii="Times New Roman" w:hAnsi="Times New Roman"/>
                <w:sz w:val="20"/>
                <w:lang w:val="sr-Cyrl-RS"/>
              </w:rPr>
              <w:t>јун 2024.</w:t>
            </w:r>
          </w:p>
        </w:tc>
      </w:tr>
      <w:tr w:rsidR="00164FDE" w:rsidRPr="00F32955" w14:paraId="4FEB04D1" w14:textId="77777777" w:rsidTr="00164FDE">
        <w:tc>
          <w:tcPr>
            <w:tcW w:w="2430" w:type="dxa"/>
          </w:tcPr>
          <w:p w14:paraId="2D90A5B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Милена Јокановић, виша научна сарадница</w:t>
            </w:r>
          </w:p>
        </w:tc>
        <w:tc>
          <w:tcPr>
            <w:tcW w:w="2430" w:type="dxa"/>
          </w:tcPr>
          <w:p w14:paraId="21336C7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Уводно предавање по позиву и студијски боравак на Летњој академији: ifk summeracademy 2024: Non-aligned movements</w:t>
            </w:r>
          </w:p>
        </w:tc>
        <w:tc>
          <w:tcPr>
            <w:tcW w:w="2340" w:type="dxa"/>
          </w:tcPr>
          <w:p w14:paraId="4CD540D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уметности у Линцу, Аустрија. Место одржавања летње академије: Бриони, Хрватска</w:t>
            </w:r>
          </w:p>
        </w:tc>
        <w:tc>
          <w:tcPr>
            <w:tcW w:w="2430" w:type="dxa"/>
          </w:tcPr>
          <w:p w14:paraId="2C262F2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2. – 11. септембра 2024.</w:t>
            </w:r>
          </w:p>
        </w:tc>
      </w:tr>
      <w:tr w:rsidR="00115DC7" w:rsidRPr="00F32955" w14:paraId="5066FAEC" w14:textId="77777777" w:rsidTr="00164FDE">
        <w:tc>
          <w:tcPr>
            <w:tcW w:w="2430" w:type="dxa"/>
          </w:tcPr>
          <w:p w14:paraId="02595DE5" w14:textId="77777777" w:rsidR="00115DC7" w:rsidRPr="00F32955" w:rsidRDefault="00115DC7" w:rsidP="00115DC7">
            <w:pPr>
              <w:spacing w:after="0" w:line="240" w:lineRule="auto"/>
              <w:jc w:val="left"/>
              <w:rPr>
                <w:rFonts w:ascii="Times New Roman" w:hAnsi="Times New Roman"/>
                <w:sz w:val="20"/>
                <w:lang w:val="sr-Cyrl-RS"/>
              </w:rPr>
            </w:pPr>
            <w:r w:rsidRPr="00F32955">
              <w:rPr>
                <w:rFonts w:ascii="Times New Roman" w:hAnsi="Times New Roman"/>
                <w:sz w:val="20"/>
                <w:lang w:val="sr-Cyrl-RS"/>
              </w:rPr>
              <w:t>Владана Путник Прица,</w:t>
            </w:r>
          </w:p>
          <w:p w14:paraId="2A0D0949" w14:textId="3973D3AA" w:rsidR="00115DC7" w:rsidRPr="00F32955" w:rsidRDefault="00115DC7" w:rsidP="00115DC7">
            <w:pPr>
              <w:spacing w:after="0" w:line="240" w:lineRule="auto"/>
              <w:rPr>
                <w:rFonts w:ascii="Times New Roman" w:hAnsi="Times New Roman"/>
                <w:sz w:val="20"/>
                <w:lang w:val="sr-Cyrl-RS"/>
              </w:rPr>
            </w:pPr>
            <w:r w:rsidRPr="00F32955">
              <w:rPr>
                <w:rFonts w:ascii="Times New Roman" w:hAnsi="Times New Roman"/>
                <w:sz w:val="20"/>
                <w:lang w:val="sr-Cyrl-RS"/>
              </w:rPr>
              <w:t>виша научна сарадница</w:t>
            </w:r>
          </w:p>
        </w:tc>
        <w:tc>
          <w:tcPr>
            <w:tcW w:w="2430" w:type="dxa"/>
          </w:tcPr>
          <w:p w14:paraId="2B8BE073" w14:textId="77777777" w:rsidR="00115DC7" w:rsidRPr="00F32955" w:rsidRDefault="00115DC7" w:rsidP="00115DC7">
            <w:pPr>
              <w:spacing w:after="0" w:line="240" w:lineRule="auto"/>
              <w:jc w:val="left"/>
              <w:rPr>
                <w:rFonts w:ascii="Times New Roman" w:hAnsi="Times New Roman"/>
                <w:i/>
                <w:sz w:val="20"/>
                <w:lang w:val="sr-Cyrl-RS"/>
              </w:rPr>
            </w:pPr>
            <w:r w:rsidRPr="00F32955">
              <w:rPr>
                <w:rFonts w:ascii="Times New Roman" w:hAnsi="Times New Roman"/>
                <w:sz w:val="20"/>
                <w:lang w:val="sr-Cyrl-RS"/>
              </w:rPr>
              <w:t xml:space="preserve">Излагање на међународној конференцији </w:t>
            </w:r>
            <w:r w:rsidRPr="00F32955">
              <w:rPr>
                <w:rFonts w:ascii="Times New Roman" w:hAnsi="Times New Roman"/>
                <w:i/>
                <w:sz w:val="20"/>
                <w:lang w:val="sr-Cyrl-RS"/>
              </w:rPr>
              <w:t>New Biopolitics and Mass Gymnastics in the</w:t>
            </w:r>
          </w:p>
          <w:p w14:paraId="5129ECD1" w14:textId="302E7565" w:rsidR="00115DC7" w:rsidRPr="00F32955" w:rsidRDefault="00115DC7" w:rsidP="00115DC7">
            <w:pPr>
              <w:spacing w:after="0" w:line="240" w:lineRule="auto"/>
              <w:rPr>
                <w:rFonts w:ascii="Times New Roman" w:hAnsi="Times New Roman"/>
                <w:sz w:val="20"/>
                <w:lang w:val="sr-Cyrl-RS"/>
              </w:rPr>
            </w:pPr>
            <w:r w:rsidRPr="00F32955">
              <w:rPr>
                <w:rFonts w:ascii="Times New Roman" w:hAnsi="Times New Roman"/>
                <w:i/>
                <w:sz w:val="20"/>
                <w:lang w:val="sr-Cyrl-RS"/>
              </w:rPr>
              <w:lastRenderedPageBreak/>
              <w:t>Modern History of East Central Europe</w:t>
            </w:r>
          </w:p>
        </w:tc>
        <w:tc>
          <w:tcPr>
            <w:tcW w:w="2340" w:type="dxa"/>
          </w:tcPr>
          <w:p w14:paraId="506EE9B6" w14:textId="015A6076" w:rsidR="00115DC7" w:rsidRPr="00F32955" w:rsidRDefault="00115DC7" w:rsidP="00115DC7">
            <w:pPr>
              <w:spacing w:after="0" w:line="240" w:lineRule="auto"/>
              <w:rPr>
                <w:rFonts w:ascii="Times New Roman" w:hAnsi="Times New Roman"/>
                <w:sz w:val="20"/>
                <w:lang w:val="sr-Cyrl-RS"/>
              </w:rPr>
            </w:pPr>
            <w:r w:rsidRPr="00F32955">
              <w:rPr>
                <w:rFonts w:ascii="Times New Roman" w:hAnsi="Times New Roman"/>
                <w:sz w:val="20"/>
                <w:lang w:val="sr-Cyrl-RS"/>
              </w:rPr>
              <w:lastRenderedPageBreak/>
              <w:t>French Research Center in Humanities and Social Sciences, Праг</w:t>
            </w:r>
          </w:p>
        </w:tc>
        <w:tc>
          <w:tcPr>
            <w:tcW w:w="2430" w:type="dxa"/>
          </w:tcPr>
          <w:p w14:paraId="4A08D883" w14:textId="03334E43" w:rsidR="00115DC7" w:rsidRPr="00F32955" w:rsidRDefault="00115DC7" w:rsidP="00115DC7">
            <w:pPr>
              <w:spacing w:after="0" w:line="240" w:lineRule="auto"/>
              <w:rPr>
                <w:rFonts w:ascii="Times New Roman" w:hAnsi="Times New Roman"/>
                <w:sz w:val="20"/>
                <w:lang w:val="sr-Cyrl-RS"/>
              </w:rPr>
            </w:pPr>
            <w:r w:rsidRPr="00F32955">
              <w:rPr>
                <w:rFonts w:ascii="Times New Roman" w:hAnsi="Times New Roman"/>
                <w:sz w:val="20"/>
                <w:lang w:val="sr-Cyrl-RS"/>
              </w:rPr>
              <w:t>28. – 30. април 2022.</w:t>
            </w:r>
          </w:p>
        </w:tc>
      </w:tr>
      <w:tr w:rsidR="00115DC7" w:rsidRPr="00F32955" w14:paraId="1C16B33F" w14:textId="77777777" w:rsidTr="00164FDE">
        <w:tc>
          <w:tcPr>
            <w:tcW w:w="2430" w:type="dxa"/>
          </w:tcPr>
          <w:p w14:paraId="312419F6" w14:textId="77777777" w:rsidR="00115DC7" w:rsidRPr="00F32955" w:rsidRDefault="00115DC7" w:rsidP="00115DC7">
            <w:pPr>
              <w:spacing w:after="0" w:line="240" w:lineRule="auto"/>
              <w:jc w:val="left"/>
              <w:rPr>
                <w:rFonts w:ascii="Times New Roman" w:hAnsi="Times New Roman"/>
                <w:sz w:val="20"/>
                <w:lang w:val="sr-Cyrl-RS"/>
              </w:rPr>
            </w:pPr>
            <w:r w:rsidRPr="00F32955">
              <w:rPr>
                <w:rFonts w:ascii="Times New Roman" w:hAnsi="Times New Roman"/>
                <w:sz w:val="20"/>
                <w:lang w:val="sr-Cyrl-RS"/>
              </w:rPr>
              <w:lastRenderedPageBreak/>
              <w:t>Владана Путник Прица,</w:t>
            </w:r>
          </w:p>
          <w:p w14:paraId="165CC5A5" w14:textId="5104D19A" w:rsidR="00115DC7" w:rsidRPr="00F32955" w:rsidRDefault="00115DC7" w:rsidP="00115DC7">
            <w:pPr>
              <w:spacing w:after="0" w:line="240" w:lineRule="auto"/>
              <w:jc w:val="left"/>
              <w:rPr>
                <w:rFonts w:ascii="Times New Roman" w:hAnsi="Times New Roman"/>
                <w:sz w:val="20"/>
                <w:lang w:val="sr-Cyrl-RS"/>
              </w:rPr>
            </w:pPr>
            <w:r w:rsidRPr="00F32955">
              <w:rPr>
                <w:rFonts w:ascii="Times New Roman" w:hAnsi="Times New Roman"/>
                <w:sz w:val="20"/>
                <w:lang w:val="sr-Cyrl-RS"/>
              </w:rPr>
              <w:t>виша научна сарадница</w:t>
            </w:r>
          </w:p>
        </w:tc>
        <w:tc>
          <w:tcPr>
            <w:tcW w:w="2430" w:type="dxa"/>
          </w:tcPr>
          <w:p w14:paraId="0016F641" w14:textId="40E9D59D" w:rsidR="00115DC7" w:rsidRPr="00F32955" w:rsidRDefault="00115DC7" w:rsidP="00115DC7">
            <w:pPr>
              <w:spacing w:after="0" w:line="240" w:lineRule="auto"/>
              <w:jc w:val="left"/>
              <w:rPr>
                <w:rFonts w:ascii="Times New Roman" w:hAnsi="Times New Roman"/>
                <w:sz w:val="20"/>
                <w:lang w:val="sr-Cyrl-RS"/>
              </w:rPr>
            </w:pPr>
            <w:r w:rsidRPr="00F32955">
              <w:rPr>
                <w:rFonts w:ascii="Times New Roman" w:hAnsi="Times New Roman"/>
                <w:sz w:val="20"/>
                <w:lang w:val="sr-Cyrl-RS"/>
              </w:rPr>
              <w:t xml:space="preserve">Организација и излагање на међународној научној конференцији </w:t>
            </w:r>
            <w:r w:rsidRPr="00F32955">
              <w:rPr>
                <w:rFonts w:ascii="Times New Roman" w:hAnsi="Times New Roman"/>
                <w:i/>
                <w:sz w:val="20"/>
                <w:lang w:val="sr-Cyrl-RS"/>
              </w:rPr>
              <w:t>Housing Blocs: Ordinary Modernism Across the Atlantic</w:t>
            </w:r>
          </w:p>
        </w:tc>
        <w:tc>
          <w:tcPr>
            <w:tcW w:w="2340" w:type="dxa"/>
          </w:tcPr>
          <w:p w14:paraId="0BF1CEA5" w14:textId="65B4CB9D" w:rsidR="00115DC7" w:rsidRPr="00F32955" w:rsidRDefault="00115DC7" w:rsidP="00115DC7">
            <w:pPr>
              <w:spacing w:after="0" w:line="240" w:lineRule="auto"/>
              <w:rPr>
                <w:rFonts w:ascii="Times New Roman" w:hAnsi="Times New Roman"/>
                <w:sz w:val="20"/>
                <w:lang w:val="sr-Cyrl-RS"/>
              </w:rPr>
            </w:pPr>
            <w:r w:rsidRPr="00F32955">
              <w:rPr>
                <w:rFonts w:ascii="Times New Roman" w:hAnsi="Times New Roman"/>
                <w:sz w:val="20"/>
                <w:lang w:val="sr-Cyrl-RS"/>
              </w:rPr>
              <w:t>Илиној Институт Технологије, Чикаго</w:t>
            </w:r>
          </w:p>
        </w:tc>
        <w:tc>
          <w:tcPr>
            <w:tcW w:w="2430" w:type="dxa"/>
          </w:tcPr>
          <w:p w14:paraId="569137CE" w14:textId="63F42F3C" w:rsidR="00115DC7" w:rsidRPr="00F32955" w:rsidRDefault="00115DC7" w:rsidP="00115DC7">
            <w:pPr>
              <w:spacing w:after="0" w:line="240" w:lineRule="auto"/>
              <w:rPr>
                <w:rFonts w:ascii="Times New Roman" w:hAnsi="Times New Roman"/>
                <w:sz w:val="20"/>
                <w:lang w:val="sr-Cyrl-RS"/>
              </w:rPr>
            </w:pPr>
            <w:r w:rsidRPr="00F32955">
              <w:rPr>
                <w:rFonts w:ascii="Times New Roman" w:hAnsi="Times New Roman"/>
                <w:sz w:val="20"/>
                <w:lang w:val="sr-Cyrl-RS"/>
              </w:rPr>
              <w:t>20. – 22. мај 2022.</w:t>
            </w:r>
          </w:p>
        </w:tc>
      </w:tr>
      <w:tr w:rsidR="00115DC7" w:rsidRPr="00F32955" w14:paraId="6C6B6803" w14:textId="77777777" w:rsidTr="00164FDE">
        <w:tc>
          <w:tcPr>
            <w:tcW w:w="2430" w:type="dxa"/>
          </w:tcPr>
          <w:p w14:paraId="15F7DBEB" w14:textId="77777777" w:rsidR="00115DC7" w:rsidRPr="00F32955" w:rsidRDefault="00115DC7" w:rsidP="00115DC7">
            <w:pPr>
              <w:spacing w:after="0" w:line="240" w:lineRule="auto"/>
              <w:jc w:val="left"/>
              <w:rPr>
                <w:rFonts w:ascii="Times New Roman" w:hAnsi="Times New Roman"/>
                <w:sz w:val="20"/>
                <w:lang w:val="sr-Cyrl-RS"/>
              </w:rPr>
            </w:pPr>
            <w:r w:rsidRPr="00F32955">
              <w:rPr>
                <w:rFonts w:ascii="Times New Roman" w:hAnsi="Times New Roman"/>
                <w:sz w:val="20"/>
                <w:lang w:val="sr-Cyrl-RS"/>
              </w:rPr>
              <w:t>Владана Путник Прица,</w:t>
            </w:r>
          </w:p>
          <w:p w14:paraId="4A888EDF" w14:textId="60BC7340" w:rsidR="00115DC7" w:rsidRPr="00F32955" w:rsidRDefault="00115DC7" w:rsidP="00115DC7">
            <w:pPr>
              <w:spacing w:after="0" w:line="240" w:lineRule="auto"/>
              <w:jc w:val="left"/>
              <w:rPr>
                <w:rFonts w:ascii="Times New Roman" w:hAnsi="Times New Roman"/>
                <w:sz w:val="20"/>
                <w:lang w:val="sr-Cyrl-RS"/>
              </w:rPr>
            </w:pPr>
            <w:r w:rsidRPr="00F32955">
              <w:rPr>
                <w:rFonts w:ascii="Times New Roman" w:hAnsi="Times New Roman"/>
                <w:sz w:val="20"/>
                <w:lang w:val="sr-Cyrl-RS"/>
              </w:rPr>
              <w:t>виша научна сарадница</w:t>
            </w:r>
          </w:p>
        </w:tc>
        <w:tc>
          <w:tcPr>
            <w:tcW w:w="2430" w:type="dxa"/>
          </w:tcPr>
          <w:p w14:paraId="73DDDD2C" w14:textId="389E56E3" w:rsidR="00115DC7" w:rsidRPr="00F32955" w:rsidRDefault="00115DC7" w:rsidP="00115DC7">
            <w:pPr>
              <w:spacing w:after="0" w:line="240" w:lineRule="auto"/>
              <w:jc w:val="left"/>
              <w:rPr>
                <w:rFonts w:ascii="Times New Roman" w:hAnsi="Times New Roman"/>
                <w:sz w:val="20"/>
                <w:lang w:val="sr-Cyrl-RS"/>
              </w:rPr>
            </w:pPr>
            <w:r w:rsidRPr="00F32955">
              <w:rPr>
                <w:rFonts w:ascii="Times New Roman" w:hAnsi="Times New Roman"/>
                <w:sz w:val="20"/>
                <w:lang w:val="sr-Cyrl-RS"/>
              </w:rPr>
              <w:t xml:space="preserve">Излагање по позиву на међународној научној конференцији </w:t>
            </w:r>
            <w:r w:rsidRPr="00F32955">
              <w:rPr>
                <w:rFonts w:ascii="Times New Roman" w:hAnsi="Times New Roman"/>
                <w:i/>
                <w:sz w:val="20"/>
                <w:lang w:val="sr-Cyrl-RS"/>
              </w:rPr>
              <w:t>Monuments for World War II: Memory and Oblivion in the Balkans and Central-East Europe</w:t>
            </w:r>
          </w:p>
        </w:tc>
        <w:tc>
          <w:tcPr>
            <w:tcW w:w="2340" w:type="dxa"/>
          </w:tcPr>
          <w:p w14:paraId="217ACADC" w14:textId="2D7806E0" w:rsidR="00115DC7" w:rsidRPr="00F32955" w:rsidRDefault="00115DC7" w:rsidP="00115DC7">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у Јоанини, Hellenic Foundation for Research and Innovation, Атина</w:t>
            </w:r>
          </w:p>
        </w:tc>
        <w:tc>
          <w:tcPr>
            <w:tcW w:w="2430" w:type="dxa"/>
          </w:tcPr>
          <w:p w14:paraId="7EC526B8" w14:textId="70AC92FE" w:rsidR="00115DC7" w:rsidRPr="00F32955" w:rsidRDefault="00115DC7" w:rsidP="00115DC7">
            <w:pPr>
              <w:spacing w:after="0" w:line="240" w:lineRule="auto"/>
              <w:rPr>
                <w:rFonts w:ascii="Times New Roman" w:hAnsi="Times New Roman"/>
                <w:sz w:val="20"/>
                <w:lang w:val="sr-Cyrl-RS"/>
              </w:rPr>
            </w:pPr>
            <w:r w:rsidRPr="00F32955">
              <w:rPr>
                <w:rFonts w:ascii="Times New Roman" w:hAnsi="Times New Roman"/>
                <w:sz w:val="20"/>
                <w:lang w:val="sr-Cyrl-RS"/>
              </w:rPr>
              <w:t>23. – 24. новембар 2023.</w:t>
            </w:r>
          </w:p>
        </w:tc>
      </w:tr>
      <w:tr w:rsidR="00164FDE" w:rsidRPr="00F32955" w14:paraId="000E70D7" w14:textId="77777777" w:rsidTr="00164FDE">
        <w:tc>
          <w:tcPr>
            <w:tcW w:w="2430" w:type="dxa"/>
          </w:tcPr>
          <w:p w14:paraId="06249B20"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Милош Живковић, доцент</w:t>
            </w:r>
          </w:p>
        </w:tc>
        <w:tc>
          <w:tcPr>
            <w:tcW w:w="2430" w:type="dxa"/>
          </w:tcPr>
          <w:p w14:paraId="455FBBE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Научни скуп </w:t>
            </w:r>
          </w:p>
        </w:tc>
        <w:tc>
          <w:tcPr>
            <w:tcW w:w="2340" w:type="dxa"/>
          </w:tcPr>
          <w:p w14:paraId="04B80C8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Тиват, Црна Гора, Митрополија црногорско-приморска</w:t>
            </w:r>
          </w:p>
        </w:tc>
        <w:tc>
          <w:tcPr>
            <w:tcW w:w="2430" w:type="dxa"/>
          </w:tcPr>
          <w:p w14:paraId="23C60DD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14-16. новембар 2024.</w:t>
            </w:r>
          </w:p>
        </w:tc>
      </w:tr>
      <w:tr w:rsidR="00164FDE" w:rsidRPr="00F32955" w14:paraId="781C7A00" w14:textId="77777777" w:rsidTr="00164FDE">
        <w:tc>
          <w:tcPr>
            <w:tcW w:w="2430" w:type="dxa"/>
          </w:tcPr>
          <w:p w14:paraId="450B9942"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Милош Живковић, доцент</w:t>
            </w:r>
          </w:p>
        </w:tc>
        <w:tc>
          <w:tcPr>
            <w:tcW w:w="2430" w:type="dxa"/>
          </w:tcPr>
          <w:p w14:paraId="690358C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Научни скуп </w:t>
            </w:r>
          </w:p>
        </w:tc>
        <w:tc>
          <w:tcPr>
            <w:tcW w:w="2340" w:type="dxa"/>
          </w:tcPr>
          <w:p w14:paraId="4072F0E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Никозија, Кипар, Кипарско византолошко друштво</w:t>
            </w:r>
          </w:p>
        </w:tc>
        <w:tc>
          <w:tcPr>
            <w:tcW w:w="2430" w:type="dxa"/>
          </w:tcPr>
          <w:p w14:paraId="14901FB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17-19. март 2023.</w:t>
            </w:r>
          </w:p>
        </w:tc>
      </w:tr>
      <w:tr w:rsidR="00164FDE" w:rsidRPr="00F32955" w14:paraId="4C6AABCA" w14:textId="77777777" w:rsidTr="00164FDE">
        <w:tc>
          <w:tcPr>
            <w:tcW w:w="2430" w:type="dxa"/>
          </w:tcPr>
          <w:p w14:paraId="778154BF"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Милош Живковић, доцент</w:t>
            </w:r>
          </w:p>
        </w:tc>
        <w:tc>
          <w:tcPr>
            <w:tcW w:w="2430" w:type="dxa"/>
          </w:tcPr>
          <w:p w14:paraId="379D223E"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Предавање по позиву (</w:t>
            </w:r>
            <w:r w:rsidRPr="00F32955">
              <w:rPr>
                <w:rFonts w:ascii="Times New Roman" w:hAnsi="Times New Roman"/>
                <w:sz w:val="20"/>
              </w:rPr>
              <w:t xml:space="preserve">via Zoom) </w:t>
            </w:r>
          </w:p>
        </w:tc>
        <w:tc>
          <w:tcPr>
            <w:tcW w:w="2340" w:type="dxa"/>
          </w:tcPr>
          <w:p w14:paraId="22376BE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 xml:space="preserve">Москва, Институт за историју уметности, Историјски факултет Универзитета Ломоносова </w:t>
            </w:r>
          </w:p>
        </w:tc>
        <w:tc>
          <w:tcPr>
            <w:tcW w:w="2430" w:type="dxa"/>
          </w:tcPr>
          <w:p w14:paraId="4334674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18. мај 2023.</w:t>
            </w:r>
          </w:p>
        </w:tc>
      </w:tr>
      <w:tr w:rsidR="00164FDE" w:rsidRPr="00F32955" w14:paraId="0D9FE2A6" w14:textId="77777777" w:rsidTr="00164FDE">
        <w:tc>
          <w:tcPr>
            <w:tcW w:w="2430" w:type="dxa"/>
          </w:tcPr>
          <w:p w14:paraId="334D498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Марија Ђорђевић,</w:t>
            </w:r>
          </w:p>
          <w:p w14:paraId="370AEED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научна сарадница</w:t>
            </w:r>
          </w:p>
        </w:tc>
        <w:tc>
          <w:tcPr>
            <w:tcW w:w="2430" w:type="dxa"/>
          </w:tcPr>
          <w:p w14:paraId="3979F21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Научни скуп</w:t>
            </w:r>
          </w:p>
        </w:tc>
        <w:tc>
          <w:tcPr>
            <w:tcW w:w="2340" w:type="dxa"/>
          </w:tcPr>
          <w:p w14:paraId="164A495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Свеучилиште Јурај Добрила, Пула, Хрватска</w:t>
            </w:r>
          </w:p>
        </w:tc>
        <w:tc>
          <w:tcPr>
            <w:tcW w:w="2430" w:type="dxa"/>
          </w:tcPr>
          <w:p w14:paraId="3AEC12F4"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rPr>
              <w:t xml:space="preserve">30. 09. – 2.10. </w:t>
            </w:r>
            <w:r w:rsidRPr="00F32955">
              <w:rPr>
                <w:rFonts w:ascii="Times New Roman" w:hAnsi="Times New Roman"/>
                <w:sz w:val="20"/>
                <w:lang w:val="sr-Cyrl-RS"/>
              </w:rPr>
              <w:t>2021</w:t>
            </w:r>
          </w:p>
        </w:tc>
      </w:tr>
      <w:tr w:rsidR="00164FDE" w:rsidRPr="00F32955" w14:paraId="11B23380" w14:textId="77777777" w:rsidTr="00164FDE">
        <w:tc>
          <w:tcPr>
            <w:tcW w:w="2430" w:type="dxa"/>
          </w:tcPr>
          <w:p w14:paraId="49C6C32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Марија Ђорђевић,</w:t>
            </w:r>
          </w:p>
          <w:p w14:paraId="6938DE7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научна сарадница</w:t>
            </w:r>
          </w:p>
        </w:tc>
        <w:tc>
          <w:tcPr>
            <w:tcW w:w="2430" w:type="dxa"/>
          </w:tcPr>
          <w:p w14:paraId="45BB89B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Научни скуп</w:t>
            </w:r>
          </w:p>
        </w:tc>
        <w:tc>
          <w:tcPr>
            <w:tcW w:w="2340" w:type="dxa"/>
          </w:tcPr>
          <w:p w14:paraId="46A02A4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Друштво за културни развој ”БАУО”</w:t>
            </w:r>
          </w:p>
        </w:tc>
        <w:tc>
          <w:tcPr>
            <w:tcW w:w="2430" w:type="dxa"/>
          </w:tcPr>
          <w:p w14:paraId="09836B25"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4. – 6. 03. 2022</w:t>
            </w:r>
          </w:p>
        </w:tc>
      </w:tr>
      <w:tr w:rsidR="00164FDE" w:rsidRPr="00F32955" w14:paraId="684260F4" w14:textId="77777777" w:rsidTr="00164FDE">
        <w:tc>
          <w:tcPr>
            <w:tcW w:w="2430" w:type="dxa"/>
          </w:tcPr>
          <w:p w14:paraId="7C6E6CC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Марија Ђорђевић,</w:t>
            </w:r>
          </w:p>
          <w:p w14:paraId="3350A9E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научна сарадница</w:t>
            </w:r>
          </w:p>
        </w:tc>
        <w:tc>
          <w:tcPr>
            <w:tcW w:w="2430" w:type="dxa"/>
          </w:tcPr>
          <w:p w14:paraId="3892A3A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w:t>
            </w:r>
          </w:p>
        </w:tc>
        <w:tc>
          <w:tcPr>
            <w:tcW w:w="2340" w:type="dxa"/>
          </w:tcPr>
          <w:p w14:paraId="6C9D72B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Матица Црногорска, Подгорица, Црна Гора</w:t>
            </w:r>
          </w:p>
        </w:tc>
        <w:tc>
          <w:tcPr>
            <w:tcW w:w="2430" w:type="dxa"/>
          </w:tcPr>
          <w:p w14:paraId="6F45EA8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Latn-RS"/>
              </w:rPr>
              <w:t xml:space="preserve">21. 12. </w:t>
            </w:r>
            <w:r w:rsidRPr="00F32955">
              <w:rPr>
                <w:rFonts w:ascii="Times New Roman" w:hAnsi="Times New Roman"/>
                <w:sz w:val="20"/>
                <w:lang w:val="sr-Cyrl-RS"/>
              </w:rPr>
              <w:t>2022</w:t>
            </w:r>
          </w:p>
        </w:tc>
      </w:tr>
      <w:tr w:rsidR="00164FDE" w:rsidRPr="00F32955" w14:paraId="47F9B033" w14:textId="77777777" w:rsidTr="00164FDE">
        <w:tc>
          <w:tcPr>
            <w:tcW w:w="2430" w:type="dxa"/>
          </w:tcPr>
          <w:p w14:paraId="558E67DA"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Марија Ђорђевић,</w:t>
            </w:r>
          </w:p>
          <w:p w14:paraId="5332EFA9"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научна сарадница</w:t>
            </w:r>
          </w:p>
        </w:tc>
        <w:tc>
          <w:tcPr>
            <w:tcW w:w="2430" w:type="dxa"/>
          </w:tcPr>
          <w:p w14:paraId="6420FB9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Научни скуп</w:t>
            </w:r>
          </w:p>
        </w:tc>
        <w:tc>
          <w:tcPr>
            <w:tcW w:w="2340" w:type="dxa"/>
          </w:tcPr>
          <w:p w14:paraId="6060977C"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Државне уметничке колекције Саксоније и Факултет примењених уметности Цвикау, Дрезден, Немачка</w:t>
            </w:r>
          </w:p>
        </w:tc>
        <w:tc>
          <w:tcPr>
            <w:tcW w:w="2430" w:type="dxa"/>
          </w:tcPr>
          <w:p w14:paraId="74A062C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Latn-RS"/>
              </w:rPr>
              <w:t xml:space="preserve">31. 03. -01 .04. </w:t>
            </w:r>
            <w:r w:rsidRPr="00F32955">
              <w:rPr>
                <w:rFonts w:ascii="Times New Roman" w:hAnsi="Times New Roman"/>
                <w:sz w:val="20"/>
                <w:lang w:val="sr-Cyrl-RS"/>
              </w:rPr>
              <w:t>2023</w:t>
            </w:r>
          </w:p>
        </w:tc>
      </w:tr>
      <w:tr w:rsidR="00164FDE" w:rsidRPr="00F32955" w14:paraId="06B78C80" w14:textId="77777777" w:rsidTr="00164FDE">
        <w:tc>
          <w:tcPr>
            <w:tcW w:w="2430" w:type="dxa"/>
          </w:tcPr>
          <w:p w14:paraId="50E97ACE"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Марија Ђорђевић,</w:t>
            </w:r>
          </w:p>
          <w:p w14:paraId="2819085B"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научна сарадница</w:t>
            </w:r>
          </w:p>
        </w:tc>
        <w:tc>
          <w:tcPr>
            <w:tcW w:w="2430" w:type="dxa"/>
          </w:tcPr>
          <w:p w14:paraId="63624487"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w:t>
            </w:r>
          </w:p>
        </w:tc>
        <w:tc>
          <w:tcPr>
            <w:tcW w:w="2340" w:type="dxa"/>
          </w:tcPr>
          <w:p w14:paraId="4BEBD51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Факултет ликовних уметности, Цетиње, Црна Гора</w:t>
            </w:r>
          </w:p>
        </w:tc>
        <w:tc>
          <w:tcPr>
            <w:tcW w:w="2430" w:type="dxa"/>
          </w:tcPr>
          <w:p w14:paraId="315AE2B2"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lang w:val="sr-Latn-RS"/>
              </w:rPr>
              <w:t xml:space="preserve">21. - 26. 04. </w:t>
            </w:r>
            <w:r w:rsidRPr="00F32955">
              <w:rPr>
                <w:rFonts w:ascii="Times New Roman" w:hAnsi="Times New Roman"/>
                <w:sz w:val="20"/>
                <w:lang w:val="sr-Cyrl-RS"/>
              </w:rPr>
              <w:t>2023</w:t>
            </w:r>
          </w:p>
        </w:tc>
      </w:tr>
      <w:tr w:rsidR="00164FDE" w:rsidRPr="00F32955" w14:paraId="44D1857E" w14:textId="77777777" w:rsidTr="00164FDE">
        <w:tc>
          <w:tcPr>
            <w:tcW w:w="2430" w:type="dxa"/>
          </w:tcPr>
          <w:p w14:paraId="4A95C91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Марија Ђорђевић,</w:t>
            </w:r>
          </w:p>
          <w:p w14:paraId="6F4F5E59"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научна сарадница</w:t>
            </w:r>
          </w:p>
        </w:tc>
        <w:tc>
          <w:tcPr>
            <w:tcW w:w="2430" w:type="dxa"/>
          </w:tcPr>
          <w:p w14:paraId="52E37FFB"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Научни скуп</w:t>
            </w:r>
          </w:p>
        </w:tc>
        <w:tc>
          <w:tcPr>
            <w:tcW w:w="2340" w:type="dxa"/>
          </w:tcPr>
          <w:p w14:paraId="7CB19F90"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Универзитет у Амстердаму, Амстердам, Холандија</w:t>
            </w:r>
          </w:p>
        </w:tc>
        <w:tc>
          <w:tcPr>
            <w:tcW w:w="2430" w:type="dxa"/>
          </w:tcPr>
          <w:p w14:paraId="4543604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Latn-RS"/>
              </w:rPr>
              <w:t xml:space="preserve">21. – 23. 06. </w:t>
            </w:r>
            <w:r w:rsidRPr="00F32955">
              <w:rPr>
                <w:rFonts w:ascii="Times New Roman" w:hAnsi="Times New Roman"/>
                <w:sz w:val="20"/>
                <w:lang w:val="sr-Cyrl-RS"/>
              </w:rPr>
              <w:t>2023</w:t>
            </w:r>
          </w:p>
        </w:tc>
      </w:tr>
      <w:tr w:rsidR="00164FDE" w:rsidRPr="00F32955" w14:paraId="04A21F3E" w14:textId="77777777" w:rsidTr="00164FDE">
        <w:tc>
          <w:tcPr>
            <w:tcW w:w="2430" w:type="dxa"/>
          </w:tcPr>
          <w:p w14:paraId="34FB1CB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Марија Ђорђевић,</w:t>
            </w:r>
          </w:p>
          <w:p w14:paraId="2089B8E7"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научна сарадница</w:t>
            </w:r>
          </w:p>
        </w:tc>
        <w:tc>
          <w:tcPr>
            <w:tcW w:w="2430" w:type="dxa"/>
          </w:tcPr>
          <w:p w14:paraId="5E874BA2"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Семинар</w:t>
            </w:r>
          </w:p>
        </w:tc>
        <w:tc>
          <w:tcPr>
            <w:tcW w:w="2340" w:type="dxa"/>
          </w:tcPr>
          <w:p w14:paraId="076D7E44"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rPr>
              <w:t xml:space="preserve">Drugo More/Filodrammatica, </w:t>
            </w:r>
            <w:r w:rsidRPr="00F32955">
              <w:rPr>
                <w:rFonts w:ascii="Times New Roman" w:hAnsi="Times New Roman"/>
                <w:sz w:val="20"/>
                <w:lang w:val="sr-Cyrl-RS"/>
              </w:rPr>
              <w:t>Ријека</w:t>
            </w:r>
            <w:r w:rsidRPr="00F32955">
              <w:rPr>
                <w:rFonts w:ascii="Times New Roman" w:hAnsi="Times New Roman"/>
                <w:sz w:val="20"/>
              </w:rPr>
              <w:t xml:space="preserve">, </w:t>
            </w:r>
            <w:r w:rsidRPr="00F32955">
              <w:rPr>
                <w:rFonts w:ascii="Times New Roman" w:hAnsi="Times New Roman"/>
                <w:sz w:val="20"/>
                <w:lang w:val="sr-Cyrl-RS"/>
              </w:rPr>
              <w:t>Хрватска</w:t>
            </w:r>
          </w:p>
        </w:tc>
        <w:tc>
          <w:tcPr>
            <w:tcW w:w="2430" w:type="dxa"/>
          </w:tcPr>
          <w:p w14:paraId="0E91A636" w14:textId="77777777" w:rsidR="00164FDE" w:rsidRPr="00F32955" w:rsidRDefault="00164FDE" w:rsidP="00164FDE">
            <w:pPr>
              <w:spacing w:after="0" w:line="240" w:lineRule="auto"/>
              <w:rPr>
                <w:rFonts w:ascii="Times New Roman" w:hAnsi="Times New Roman"/>
                <w:sz w:val="20"/>
                <w:lang w:val="sr-Latn-RS"/>
              </w:rPr>
            </w:pPr>
            <w:r w:rsidRPr="00F32955">
              <w:rPr>
                <w:rFonts w:ascii="Times New Roman" w:hAnsi="Times New Roman"/>
                <w:sz w:val="20"/>
              </w:rPr>
              <w:t xml:space="preserve">13. 10. </w:t>
            </w:r>
            <w:r w:rsidRPr="00F32955">
              <w:rPr>
                <w:rFonts w:ascii="Times New Roman" w:hAnsi="Times New Roman"/>
                <w:sz w:val="20"/>
                <w:lang w:val="sr-Cyrl-RS"/>
              </w:rPr>
              <w:t>2023</w:t>
            </w:r>
          </w:p>
        </w:tc>
      </w:tr>
      <w:tr w:rsidR="00164FDE" w:rsidRPr="00F32955" w14:paraId="6A2B6820" w14:textId="77777777" w:rsidTr="00164FDE">
        <w:tc>
          <w:tcPr>
            <w:tcW w:w="2430" w:type="dxa"/>
          </w:tcPr>
          <w:p w14:paraId="5A9534C9"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Марија Ђорђевић,</w:t>
            </w:r>
          </w:p>
          <w:p w14:paraId="2916E3C1"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lang w:val="sr-Cyrl-RS"/>
              </w:rPr>
              <w:t>научна сарадница</w:t>
            </w:r>
          </w:p>
        </w:tc>
        <w:tc>
          <w:tcPr>
            <w:tcW w:w="2430" w:type="dxa"/>
          </w:tcPr>
          <w:p w14:paraId="6E2C29B1"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Семинар</w:t>
            </w:r>
          </w:p>
        </w:tc>
        <w:tc>
          <w:tcPr>
            <w:tcW w:w="2340" w:type="dxa"/>
          </w:tcPr>
          <w:p w14:paraId="2F486F8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rPr>
              <w:t>IDEAA</w:t>
            </w:r>
            <w:r w:rsidRPr="00F32955">
              <w:rPr>
                <w:rFonts w:ascii="Times New Roman" w:hAnsi="Times New Roman"/>
                <w:sz w:val="20"/>
                <w:lang w:val="sr-Cyrl-RS"/>
              </w:rPr>
              <w:t xml:space="preserve"> </w:t>
            </w:r>
            <w:r w:rsidRPr="00F32955">
              <w:rPr>
                <w:rFonts w:ascii="Times New Roman" w:hAnsi="Times New Roman"/>
                <w:sz w:val="20"/>
              </w:rPr>
              <w:t>Urban</w:t>
            </w:r>
            <w:r w:rsidRPr="00F32955">
              <w:rPr>
                <w:rFonts w:ascii="Times New Roman" w:hAnsi="Times New Roman"/>
                <w:sz w:val="20"/>
                <w:lang w:val="sr-Cyrl-RS"/>
              </w:rPr>
              <w:t xml:space="preserve"> </w:t>
            </w:r>
            <w:r w:rsidRPr="00F32955">
              <w:rPr>
                <w:rFonts w:ascii="Times New Roman" w:hAnsi="Times New Roman"/>
                <w:sz w:val="20"/>
              </w:rPr>
              <w:t>House</w:t>
            </w:r>
            <w:r w:rsidRPr="00F32955">
              <w:rPr>
                <w:rFonts w:ascii="Times New Roman" w:hAnsi="Times New Roman"/>
                <w:sz w:val="20"/>
                <w:lang w:val="sr-Cyrl-RS"/>
              </w:rPr>
              <w:t>, Мостар, Босна и Херцеговина</w:t>
            </w:r>
          </w:p>
        </w:tc>
        <w:tc>
          <w:tcPr>
            <w:tcW w:w="2430" w:type="dxa"/>
          </w:tcPr>
          <w:p w14:paraId="08EC3EA1" w14:textId="77777777" w:rsidR="00164FDE" w:rsidRPr="00F32955" w:rsidRDefault="00164FDE" w:rsidP="00164FDE">
            <w:pPr>
              <w:spacing w:after="0" w:line="240" w:lineRule="auto"/>
              <w:rPr>
                <w:rFonts w:ascii="Times New Roman" w:hAnsi="Times New Roman"/>
                <w:sz w:val="20"/>
              </w:rPr>
            </w:pPr>
            <w:r w:rsidRPr="00F32955">
              <w:rPr>
                <w:rFonts w:ascii="Times New Roman" w:hAnsi="Times New Roman"/>
                <w:sz w:val="20"/>
              </w:rPr>
              <w:t xml:space="preserve">8. – 9. 03. </w:t>
            </w:r>
            <w:r w:rsidRPr="00F32955">
              <w:rPr>
                <w:rFonts w:ascii="Times New Roman" w:hAnsi="Times New Roman"/>
                <w:sz w:val="20"/>
                <w:lang w:val="sr-Cyrl-RS"/>
              </w:rPr>
              <w:t>2024</w:t>
            </w:r>
          </w:p>
        </w:tc>
      </w:tr>
      <w:tr w:rsidR="00164FDE" w:rsidRPr="00F32955" w14:paraId="32CC5E8F" w14:textId="77777777" w:rsidTr="00164FDE">
        <w:tc>
          <w:tcPr>
            <w:tcW w:w="2430" w:type="dxa"/>
          </w:tcPr>
          <w:p w14:paraId="1E4671F6"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Марија Ђорђевић,</w:t>
            </w:r>
          </w:p>
          <w:p w14:paraId="0F8EB825"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научна сарадница</w:t>
            </w:r>
          </w:p>
        </w:tc>
        <w:tc>
          <w:tcPr>
            <w:tcW w:w="2430" w:type="dxa"/>
          </w:tcPr>
          <w:p w14:paraId="713B2BBF"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Предавање по позиву</w:t>
            </w:r>
          </w:p>
        </w:tc>
        <w:tc>
          <w:tcPr>
            <w:tcW w:w="2340" w:type="dxa"/>
          </w:tcPr>
          <w:p w14:paraId="060A2318"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Cyrl-RS"/>
              </w:rPr>
              <w:t>Факултет ликовних уметности, Цетиње, Црна Гора</w:t>
            </w:r>
          </w:p>
        </w:tc>
        <w:tc>
          <w:tcPr>
            <w:tcW w:w="2430" w:type="dxa"/>
          </w:tcPr>
          <w:p w14:paraId="4DF107FD" w14:textId="77777777" w:rsidR="00164FDE" w:rsidRPr="00F32955" w:rsidRDefault="00164FDE" w:rsidP="00164FDE">
            <w:pPr>
              <w:spacing w:after="0" w:line="240" w:lineRule="auto"/>
              <w:rPr>
                <w:rFonts w:ascii="Times New Roman" w:hAnsi="Times New Roman"/>
                <w:sz w:val="20"/>
                <w:lang w:val="sr-Cyrl-RS"/>
              </w:rPr>
            </w:pPr>
            <w:r w:rsidRPr="00F32955">
              <w:rPr>
                <w:rFonts w:ascii="Times New Roman" w:hAnsi="Times New Roman"/>
                <w:sz w:val="20"/>
                <w:lang w:val="sr-Latn-RS"/>
              </w:rPr>
              <w:t>19 .- 24.</w:t>
            </w:r>
            <w:r w:rsidRPr="00F32955">
              <w:rPr>
                <w:rFonts w:ascii="Times New Roman" w:hAnsi="Times New Roman"/>
                <w:sz w:val="20"/>
                <w:lang w:val="sr-Cyrl-RS"/>
              </w:rPr>
              <w:t xml:space="preserve"> </w:t>
            </w:r>
            <w:r w:rsidRPr="00F32955">
              <w:rPr>
                <w:rFonts w:ascii="Times New Roman" w:hAnsi="Times New Roman"/>
                <w:sz w:val="20"/>
                <w:lang w:val="sr-Latn-RS"/>
              </w:rPr>
              <w:t xml:space="preserve">04. </w:t>
            </w:r>
            <w:r w:rsidRPr="00F32955">
              <w:rPr>
                <w:rFonts w:ascii="Times New Roman" w:hAnsi="Times New Roman"/>
                <w:sz w:val="20"/>
                <w:lang w:val="sr-Cyrl-RS"/>
              </w:rPr>
              <w:t>2024</w:t>
            </w:r>
          </w:p>
        </w:tc>
      </w:tr>
    </w:tbl>
    <w:tbl>
      <w:tblPr>
        <w:tblW w:w="95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395"/>
        <w:gridCol w:w="2394"/>
        <w:gridCol w:w="2393"/>
        <w:gridCol w:w="2394"/>
      </w:tblGrid>
      <w:tr w:rsidR="00164FDE" w:rsidRPr="00F32955" w14:paraId="6121E1E2"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547222" w14:textId="77777777" w:rsidR="00164FDE" w:rsidRPr="00F32955" w:rsidRDefault="00164FDE" w:rsidP="00164FDE">
            <w:pPr>
              <w:spacing w:after="0" w:line="240" w:lineRule="auto"/>
              <w:rPr>
                <w:rFonts w:ascii="Times New Roman" w:hAnsi="Times New Roman"/>
                <w:sz w:val="20"/>
                <w:szCs w:val="20"/>
              </w:rPr>
            </w:pPr>
            <w:r w:rsidRPr="00F32955">
              <w:rPr>
                <w:rFonts w:ascii="Times New Roman" w:hAnsi="Times New Roman"/>
                <w:sz w:val="20"/>
                <w:szCs w:val="20"/>
              </w:rPr>
              <w:t>Драгана Павловић, доцент</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AB688D"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Изложба</w:t>
            </w:r>
            <w:r w:rsidRPr="00F32955">
              <w:rPr>
                <w:rFonts w:ascii="Times New Roman" w:hAnsi="Times New Roman"/>
                <w:sz w:val="20"/>
                <w:szCs w:val="20"/>
              </w:rPr>
              <w:t xml:space="preserve"> „Јелена: Велика краљица“</w:t>
            </w:r>
            <w:r w:rsidRPr="00F32955">
              <w:rPr>
                <w:rFonts w:ascii="Times New Roman" w:hAnsi="Times New Roman"/>
                <w:sz w:val="20"/>
                <w:szCs w:val="20"/>
                <w:lang w:val="sr-Cyrl-RS"/>
              </w:rPr>
              <w:t>. Отварање изложбе и пратеће активности.</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D6E023"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Културни центар Србије, Париз, Француска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615C61"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 xml:space="preserve">30. </w:t>
            </w:r>
            <w:r w:rsidRPr="00F32955">
              <w:rPr>
                <w:rFonts w:ascii="Times New Roman" w:hAnsi="Times New Roman"/>
                <w:sz w:val="20"/>
                <w:szCs w:val="20"/>
              </w:rPr>
              <w:t>XI</w:t>
            </w:r>
            <w:r w:rsidRPr="00F32955">
              <w:rPr>
                <w:rFonts w:ascii="Times New Roman" w:hAnsi="Times New Roman"/>
                <w:sz w:val="20"/>
                <w:szCs w:val="20"/>
                <w:lang w:val="sr-Cyrl-RS"/>
              </w:rPr>
              <w:t xml:space="preserve">- 04. </w:t>
            </w:r>
            <w:r w:rsidRPr="00F32955">
              <w:rPr>
                <w:rFonts w:ascii="Times New Roman" w:hAnsi="Times New Roman"/>
                <w:sz w:val="20"/>
                <w:szCs w:val="20"/>
              </w:rPr>
              <w:t>XII</w:t>
            </w:r>
            <w:r w:rsidRPr="00F32955">
              <w:rPr>
                <w:rFonts w:ascii="Times New Roman" w:hAnsi="Times New Roman"/>
                <w:sz w:val="20"/>
                <w:szCs w:val="20"/>
                <w:lang w:val="sr-Cyrl-RS"/>
              </w:rPr>
              <w:t xml:space="preserve"> 2022.</w:t>
            </w:r>
          </w:p>
        </w:tc>
      </w:tr>
      <w:tr w:rsidR="00164FDE" w:rsidRPr="00F32955" w14:paraId="531CE7F7" w14:textId="77777777" w:rsidTr="00164FDE">
        <w:trPr>
          <w:trHeight w:val="2547"/>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E38379"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lastRenderedPageBreak/>
              <w:t xml:space="preserve">Ирена Ћировић, доцент </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37BA23"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научни скуп</w:t>
            </w:r>
          </w:p>
          <w:p w14:paraId="7EEC89E2"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RICONTRANS project workshop: "Religious art, visual culture and collective identities in Central and South-Eastern Europe (16th - early 20th century)"</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7293A5"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“1 Decembrie 1918” University of Alba Iulia, Alba Iulia, Romania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96F409"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20. 6 – 23. 6. 2023.</w:t>
            </w:r>
          </w:p>
        </w:tc>
      </w:tr>
      <w:tr w:rsidR="00164FDE" w:rsidRPr="00F32955" w14:paraId="7733ACCE" w14:textId="77777777" w:rsidTr="00164FDE">
        <w:trPr>
          <w:trHeight w:val="1719"/>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FBE1C0"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Ирена Ћировић, доцент</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102F42"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научни скуп</w:t>
            </w:r>
          </w:p>
          <w:p w14:paraId="7FF1CCC4"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International conference "Metamorphoses. Art readings 2023. Old Art Module"</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497A94"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Institute of Art Studies, Bulgarian Academy of Sciences, Sofia, Bulgaria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F077E0"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20. 4 – 22. 4. 2023.</w:t>
            </w:r>
          </w:p>
        </w:tc>
      </w:tr>
      <w:tr w:rsidR="00164FDE" w:rsidRPr="00F32955" w14:paraId="13A71B7D"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795259"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Ирена Ћировић, доцент</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58EF63"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научни скуп</w:t>
            </w:r>
          </w:p>
          <w:p w14:paraId="27E44E48"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International conference "Art and History. Art readings 2024. Old Art Module"</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9BE529"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Institute of Art Studies, Bulgarian Academy of Sciences, Sofia, Bulgaria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B36144"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11. 4 – 13. 4. 2024.</w:t>
            </w:r>
          </w:p>
        </w:tc>
      </w:tr>
      <w:tr w:rsidR="00164FDE" w:rsidRPr="00F32955" w14:paraId="085B97B4"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D63D37"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Јаков Ђорђевић, научни 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F7204E"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Научни скуп</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9F0216"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Универзитет „Ка Фоскари“ у Венецији и Универзитет у Падови,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1FF735"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21.-28. август 2022.</w:t>
            </w:r>
          </w:p>
        </w:tc>
      </w:tr>
      <w:tr w:rsidR="00164FDE" w:rsidRPr="00F32955" w14:paraId="02C0243E"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D79A00"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Јаков Ђорђевић, научни 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3BC206"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Научни скуп</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8F39B8"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Универзитет „Св. Климент Охридски“ у Софији, Бугарска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A62401"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14.-20. jул 2024.</w:t>
            </w:r>
          </w:p>
        </w:tc>
      </w:tr>
      <w:tr w:rsidR="00164FDE" w:rsidRPr="00F32955" w14:paraId="47E010A0"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3B04E4"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Сања Кипроски, истраживач-сарадник</w:t>
            </w:r>
          </w:p>
          <w:p w14:paraId="1337524F" w14:textId="77777777" w:rsidR="00164FDE" w:rsidRPr="00F32955" w:rsidRDefault="00164FDE" w:rsidP="00164FDE">
            <w:pPr>
              <w:spacing w:after="0" w:line="240" w:lineRule="auto"/>
              <w:rPr>
                <w:rFonts w:ascii="Times New Roman" w:hAnsi="Times New Roman"/>
                <w:sz w:val="20"/>
                <w:szCs w:val="20"/>
                <w:lang w:val="sr-Cyrl-RS"/>
              </w:rPr>
            </w:pP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5D6303"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Међународни научно-стручни скуп Ivan Meštrović, Hrvatska i svijet. Znanstveno-stručni skup povodom 140. obljetnice rođenja Ivana Meštrovića (1883-1962)</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AC3A6A"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Институт за повијест умјетности, Галерија Кловићеви двори, Музеј Ивана Мештровића, Загреб,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49C38F"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 xml:space="preserve">26. и 27. фебруар 2024. године  </w:t>
            </w:r>
          </w:p>
        </w:tc>
      </w:tr>
      <w:tr w:rsidR="00164FDE" w:rsidRPr="00F32955" w14:paraId="625A4CC7"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EAB57E"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41AE24"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Излагање на научно-стручном скупу Влахо Буковац: умјетник и његово дјело, са темом „Јадрански пејзажи Влаха Буковца“</w:t>
            </w:r>
          </w:p>
          <w:p w14:paraId="3EC26F39" w14:textId="77777777" w:rsidR="00164FDE" w:rsidRPr="00F32955" w:rsidRDefault="00164FDE" w:rsidP="00164FDE">
            <w:pPr>
              <w:spacing w:after="0" w:line="240" w:lineRule="auto"/>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31B6DF"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Научно-стручни скуп је одржан у Галерији Кловићеви двори у Загребу, у организацији Инститита за повијест умјетности Загреб и Галерије Кловићеви двори Загреб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4168B2"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 xml:space="preserve">9. и 10. мај 2022. године </w:t>
            </w:r>
          </w:p>
        </w:tc>
      </w:tr>
      <w:tr w:rsidR="00164FDE" w:rsidRPr="00F32955" w14:paraId="2C953F4B"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405F83"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9CE9AC"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 xml:space="preserve">Предавање по позиву на тему „Јадрански пејзажи Влаха Буковца“. </w:t>
            </w:r>
          </w:p>
          <w:p w14:paraId="43BD5775" w14:textId="77777777" w:rsidR="00164FDE" w:rsidRPr="00F32955" w:rsidRDefault="00164FDE" w:rsidP="00164FDE">
            <w:pPr>
              <w:spacing w:after="0" w:line="240" w:lineRule="auto"/>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D0F387"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Кућа Буковац у Цавтату у саставу Музеја и галерија Конавала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1B5B95"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 xml:space="preserve">септембар 2022. године </w:t>
            </w:r>
          </w:p>
        </w:tc>
      </w:tr>
      <w:tr w:rsidR="00164FDE" w:rsidRPr="00F32955" w14:paraId="693DA0B2"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A9E3C1"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935634"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 xml:space="preserve">Студијско путовање </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5EE2BC"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 xml:space="preserve">Кућа Буковац у Цавтату у саставу Музеја и галерија Конавала; Умјетничка галерија Дубровник </w:t>
            </w:r>
            <w:r w:rsidRPr="00F32955">
              <w:rPr>
                <w:rFonts w:ascii="Times New Roman" w:hAnsi="Times New Roman"/>
                <w:sz w:val="20"/>
                <w:szCs w:val="20"/>
                <w:lang w:val="sr-Cyrl-RS"/>
              </w:rPr>
              <w:lastRenderedPageBreak/>
              <w:t>(Хрватска)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2CF19B"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lastRenderedPageBreak/>
              <w:t>септембар 2022. године</w:t>
            </w:r>
          </w:p>
        </w:tc>
      </w:tr>
      <w:tr w:rsidR="00164FDE" w:rsidRPr="00F32955" w14:paraId="7776E5A2"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4AC140"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lastRenderedPageBreak/>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E4A65D"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Студијско путовање</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CF3034"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Национални музеј модерне умјетности Загреб; Умјетнички павиљон Загреб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78FC60"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 xml:space="preserve">октобар 2022. године; фебруар 2024. године </w:t>
            </w:r>
          </w:p>
        </w:tc>
      </w:tr>
      <w:tr w:rsidR="00164FDE" w:rsidRPr="00F32955" w14:paraId="58E52803"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54744F"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FEC94C"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научни скуп (Међународни медиевистички конгрес</w:t>
            </w:r>
          </w:p>
          <w:p w14:paraId="627D5734"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(IMC Leeds 2022))</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87439F"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Институт за студије средњег века, Универзитет у Лидсу (Institute for Medieval Studies, University of Leeds), Лидс, Велика Британија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3A33E1"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4–7. јул 2022.</w:t>
            </w:r>
          </w:p>
        </w:tc>
      </w:tr>
      <w:tr w:rsidR="00164FDE" w:rsidRPr="00F32955" w14:paraId="72623CBF"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3CDCCB"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EF528E"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научни скуп (Iconografia 2022. La rappresentazione dello spazio tra realtà e simbolo)</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3EE042"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Одељење за културно наслеђе, Универзитет у Падови (Dipartimento di Beni culturali, Università di Padova), Падова и Венеција,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2E3989"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12–14. децембар 2022.</w:t>
            </w:r>
          </w:p>
        </w:tc>
      </w:tr>
      <w:tr w:rsidR="00164FDE" w:rsidRPr="00F32955" w14:paraId="57B4E377"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C14E84"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EE03C8"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научни скуп (Конгрес за студије осамнаестог века (ISECS 2023))</w:t>
            </w:r>
          </w:p>
          <w:p w14:paraId="3513E3BA" w14:textId="77777777" w:rsidR="00164FDE" w:rsidRPr="00F32955" w:rsidRDefault="00164FDE" w:rsidP="00164FDE">
            <w:pPr>
              <w:spacing w:after="0" w:line="240" w:lineRule="auto"/>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1428C4"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Универзитет „Ла Сапијенца“ у Риму и Универзитет Тор Вергата у Риму (Università degli Studi di Roma “La Sapienza”,  Università degli Studi di Roma “Tor Vergata”), Рим,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6CCB02"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3–7. јул 2023.</w:t>
            </w:r>
          </w:p>
        </w:tc>
      </w:tr>
      <w:tr w:rsidR="00164FDE" w:rsidRPr="00F32955" w14:paraId="56C9A6DD"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8740F8"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D443C8"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студијско путовање</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3939C2"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Одељење за уметности, Универзитет у Болоњи (Dipartimento delle Arti, Alma Mater Studiorum – Università di Bologna), Болоња,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6982BE"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11–22. март 2024.</w:t>
            </w:r>
          </w:p>
        </w:tc>
      </w:tr>
      <w:tr w:rsidR="00164FDE" w:rsidRPr="00F32955" w14:paraId="07E6CF6E"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133F16"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67D775"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Erasmus+ стручна пракса</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C15A46"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Институт за историју уметности у Фиренци – Институт Макс Планк (Kunsthistorisches Institut in Florenz – Max-Planck-Institut), Фиренца,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B1272A"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8. април–10 јун 2024.</w:t>
            </w:r>
          </w:p>
          <w:p w14:paraId="37385A23" w14:textId="77777777" w:rsidR="00164FDE" w:rsidRPr="00F32955" w:rsidRDefault="00164FDE" w:rsidP="00164FDE">
            <w:pPr>
              <w:spacing w:after="0" w:line="240" w:lineRule="auto"/>
              <w:rPr>
                <w:rFonts w:ascii="Times New Roman" w:hAnsi="Times New Roman"/>
                <w:sz w:val="20"/>
                <w:szCs w:val="20"/>
                <w:lang w:val="sr-Cyrl-RS"/>
              </w:rPr>
            </w:pPr>
          </w:p>
        </w:tc>
      </w:tr>
      <w:tr w:rsidR="00164FDE" w:rsidRPr="00F32955" w14:paraId="19FAFA28"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B052DA"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674F42"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научни скуп (докторандскa конференција истраживачке јединице Transitions Универзитета у Лијежу)</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587D8E"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Истраживачка јединица Transitions Универзитета у Лијежу (l’Unité de recherches Transitions, Département de recherches sur le Moyen Âge et la première Modernité</w:t>
            </w:r>
          </w:p>
          <w:p w14:paraId="06D57D9E"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Université de Liège), Лијеж, Белгија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40BF62"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6–7. мај 2024.</w:t>
            </w:r>
          </w:p>
        </w:tc>
      </w:tr>
      <w:tr w:rsidR="00164FDE" w:rsidRPr="00F32955" w14:paraId="677D5ECE" w14:textId="77777777" w:rsidTr="00164FDE">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5B850E"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0C5096"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t>научни скуп (Конгрес Међународног комитета за историју уметности (CIHA 2024))</w:t>
            </w:r>
          </w:p>
          <w:p w14:paraId="697C76E9" w14:textId="77777777" w:rsidR="00164FDE" w:rsidRPr="00F32955" w:rsidRDefault="00164FDE" w:rsidP="00164FDE">
            <w:pPr>
              <w:spacing w:after="0" w:line="240" w:lineRule="auto"/>
              <w:rPr>
                <w:rFonts w:ascii="Times New Roman" w:hAnsi="Times New Roman"/>
                <w:sz w:val="20"/>
                <w:szCs w:val="20"/>
                <w:lang w:val="sr-Cyrl-RS"/>
              </w:rPr>
            </w:pPr>
          </w:p>
          <w:p w14:paraId="66EAC28D" w14:textId="77777777" w:rsidR="00164FDE" w:rsidRPr="00F32955" w:rsidRDefault="00164FDE" w:rsidP="00164FDE">
            <w:pPr>
              <w:spacing w:after="0" w:line="240" w:lineRule="auto"/>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36895E"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lastRenderedPageBreak/>
              <w:t xml:space="preserve">Међународни комитет за историју уметности (CIHA), Француски комитет за историју </w:t>
            </w:r>
            <w:r w:rsidRPr="00F32955">
              <w:rPr>
                <w:rFonts w:ascii="Times New Roman" w:hAnsi="Times New Roman"/>
                <w:sz w:val="20"/>
                <w:szCs w:val="20"/>
                <w:lang w:val="sr-Cyrl-RS"/>
              </w:rPr>
              <w:lastRenderedPageBreak/>
              <w:t>уметности (CFHA) у сарадњи са Националним институтом за историју уметности у Паризу (INHA), Универзитетом Лимијер Лион 2 (Université Lumière Lyon 2), и Лабораторијом за историјска истраживања регије Рона-Алпи (LARHRA CNRS UMR 5190),  Лион, Француска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40B56F" w14:textId="77777777" w:rsidR="00164FDE" w:rsidRPr="00F32955" w:rsidRDefault="00164FDE" w:rsidP="00164FDE">
            <w:pPr>
              <w:spacing w:after="0" w:line="240" w:lineRule="auto"/>
              <w:rPr>
                <w:rFonts w:ascii="Times New Roman" w:hAnsi="Times New Roman"/>
                <w:sz w:val="20"/>
                <w:szCs w:val="20"/>
                <w:lang w:val="sr-Cyrl-RS"/>
              </w:rPr>
            </w:pPr>
            <w:r w:rsidRPr="00F32955">
              <w:rPr>
                <w:rFonts w:ascii="Times New Roman" w:hAnsi="Times New Roman"/>
                <w:sz w:val="20"/>
                <w:szCs w:val="20"/>
                <w:lang w:val="sr-Cyrl-RS"/>
              </w:rPr>
              <w:lastRenderedPageBreak/>
              <w:t>23–28 јун 2024.</w:t>
            </w:r>
          </w:p>
        </w:tc>
      </w:tr>
    </w:tbl>
    <w:p w14:paraId="4FAAEBDD" w14:textId="77777777" w:rsidR="00164FDE" w:rsidRPr="00F32955" w:rsidRDefault="00164FDE" w:rsidP="00164FDE">
      <w:pPr>
        <w:widowControl w:val="0"/>
        <w:pBdr>
          <w:top w:val="nil"/>
          <w:left w:val="nil"/>
          <w:bottom w:val="nil"/>
          <w:right w:val="nil"/>
          <w:between w:val="nil"/>
          <w:bar w:val="nil"/>
        </w:pBdr>
        <w:suppressAutoHyphens w:val="0"/>
        <w:spacing w:line="240" w:lineRule="auto"/>
        <w:jc w:val="left"/>
        <w:rPr>
          <w:rFonts w:ascii="Times New Roman" w:eastAsia="Arial Unicode MS" w:hAnsi="Times New Roman"/>
          <w:color w:val="000000"/>
          <w:sz w:val="22"/>
          <w:u w:color="000000"/>
          <w:bdr w:val="nil"/>
          <w:lang w:val="sr-Cyrl-RS" w:eastAsia="en-US"/>
          <w14:textOutline w14:w="0" w14:cap="flat" w14:cmpd="sng" w14:algn="ctr">
            <w14:noFill/>
            <w14:prstDash w14:val="solid"/>
            <w14:bevel/>
          </w14:textOutline>
        </w:rPr>
      </w:pPr>
    </w:p>
    <w:p w14:paraId="6B274DC1" w14:textId="7EAE0AA6" w:rsidR="00164FDE" w:rsidRPr="00F32955" w:rsidRDefault="00164FDE">
      <w:pPr>
        <w:suppressAutoHyphens w:val="0"/>
        <w:spacing w:after="160" w:line="259" w:lineRule="auto"/>
        <w:jc w:val="left"/>
        <w:rPr>
          <w:rFonts w:ascii="Times New Roman" w:hAnsi="Times New Roman"/>
          <w:lang w:val="sr-Cyrl-RS"/>
        </w:rPr>
      </w:pPr>
      <w:r w:rsidRPr="00F32955">
        <w:rPr>
          <w:rFonts w:ascii="Times New Roman" w:hAnsi="Times New Roman"/>
          <w:lang w:val="sr-Cyrl-RS"/>
        </w:rPr>
        <w:br w:type="page"/>
      </w:r>
    </w:p>
    <w:p w14:paraId="7DF46BF5" w14:textId="77777777" w:rsidR="00164FDE" w:rsidRPr="00F32955" w:rsidRDefault="00164FDE" w:rsidP="00164FDE">
      <w:pPr>
        <w:keepNext/>
        <w:keepLines/>
        <w:spacing w:before="40" w:after="0"/>
        <w:ind w:left="360"/>
        <w:outlineLvl w:val="3"/>
        <w:rPr>
          <w:rFonts w:ascii="Times New Roman" w:eastAsia="Times New Roman" w:hAnsi="Times New Roman"/>
          <w:b/>
          <w:iCs/>
          <w:color w:val="002060"/>
          <w:sz w:val="28"/>
        </w:rPr>
      </w:pPr>
      <w:r w:rsidRPr="00F32955">
        <w:rPr>
          <w:rFonts w:ascii="Times New Roman" w:eastAsia="Times New Roman" w:hAnsi="Times New Roman"/>
          <w:b/>
          <w:iCs/>
          <w:color w:val="002060"/>
          <w:sz w:val="28"/>
        </w:rPr>
        <w:lastRenderedPageBreak/>
        <w:t xml:space="preserve">Показатељи и прилози за стандард  </w:t>
      </w:r>
      <w:r w:rsidRPr="00F32955">
        <w:rPr>
          <w:rFonts w:ascii="Times New Roman" w:eastAsia="Times New Roman" w:hAnsi="Times New Roman"/>
          <w:b/>
          <w:iCs/>
          <w:color w:val="002060"/>
          <w:sz w:val="28"/>
          <w:lang w:val="sr-Cyrl-RS"/>
        </w:rPr>
        <w:t>7</w:t>
      </w:r>
      <w:r w:rsidRPr="00F32955">
        <w:rPr>
          <w:rFonts w:ascii="Times New Roman" w:eastAsia="Times New Roman" w:hAnsi="Times New Roman"/>
          <w:b/>
          <w:iCs/>
          <w:color w:val="002060"/>
          <w:sz w:val="28"/>
        </w:rPr>
        <w:t>:</w:t>
      </w:r>
    </w:p>
    <w:p w14:paraId="350D0DAE" w14:textId="1E1565E9" w:rsidR="00F45557" w:rsidRPr="00F32955" w:rsidRDefault="00F45557" w:rsidP="00F45557">
      <w:pPr>
        <w:pStyle w:val="Heading3"/>
        <w:rPr>
          <w:rFonts w:ascii="Times New Roman" w:hAnsi="Times New Roman" w:cs="Times New Roman"/>
          <w:lang w:val="sr-Cyrl-RS"/>
        </w:rPr>
      </w:pPr>
      <w:bookmarkStart w:id="25" w:name="_Табела_7.1."/>
      <w:bookmarkEnd w:id="25"/>
      <w:r w:rsidRPr="00F32955">
        <w:rPr>
          <w:rFonts w:ascii="Times New Roman" w:hAnsi="Times New Roman" w:cs="Times New Roman"/>
          <w:color w:val="002060"/>
        </w:rPr>
        <w:t>Табела 7.1.</w:t>
      </w:r>
    </w:p>
    <w:p w14:paraId="24DE9229" w14:textId="338CA119" w:rsidR="00164FDE" w:rsidRPr="00F32955" w:rsidRDefault="00164FDE" w:rsidP="00164FDE">
      <w:pPr>
        <w:spacing w:line="240" w:lineRule="auto"/>
        <w:rPr>
          <w:rFonts w:ascii="Times New Roman" w:hAnsi="Times New Roman"/>
          <w:iCs/>
          <w:color w:val="002060"/>
          <w:sz w:val="22"/>
          <w:szCs w:val="18"/>
        </w:rPr>
      </w:pPr>
      <w:r w:rsidRPr="00F32955">
        <w:rPr>
          <w:rFonts w:ascii="Times New Roman" w:hAnsi="Times New Roman"/>
          <w:iCs/>
          <w:color w:val="002060"/>
          <w:szCs w:val="18"/>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099A07FD" w14:textId="77777777" w:rsidR="00164FDE" w:rsidRPr="00F32955" w:rsidRDefault="00164FDE" w:rsidP="00164FDE">
      <w:pPr>
        <w:spacing w:line="240" w:lineRule="auto"/>
        <w:rPr>
          <w:rFonts w:ascii="Times New Roman" w:hAnsi="Times New Roman"/>
          <w:lang w:val="sr-Cyrl-RS"/>
        </w:rPr>
      </w:pPr>
    </w:p>
    <w:tbl>
      <w:tblPr>
        <w:tblW w:w="9389" w:type="dxa"/>
        <w:tblInd w:w="-6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90"/>
        <w:gridCol w:w="1528"/>
        <w:gridCol w:w="2075"/>
        <w:gridCol w:w="796"/>
        <w:gridCol w:w="14"/>
        <w:gridCol w:w="1173"/>
        <w:gridCol w:w="1875"/>
        <w:gridCol w:w="13"/>
        <w:gridCol w:w="1011"/>
        <w:gridCol w:w="14"/>
      </w:tblGrid>
      <w:tr w:rsidR="00164FDE" w:rsidRPr="00F32955" w14:paraId="797D3EC7"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75312742" w14:textId="77777777" w:rsidR="00164FDE" w:rsidRPr="00F32955" w:rsidRDefault="00164FDE" w:rsidP="00164FDE">
            <w:pPr>
              <w:tabs>
                <w:tab w:val="left" w:pos="567"/>
              </w:tabs>
              <w:jc w:val="center"/>
              <w:rPr>
                <w:rFonts w:ascii="Times New Roman" w:eastAsia="Times New Roman" w:hAnsi="Times New Roman"/>
                <w:color w:val="FFFFFF"/>
                <w:sz w:val="16"/>
                <w:szCs w:val="16"/>
              </w:rPr>
            </w:pPr>
            <w:r w:rsidRPr="00F32955">
              <w:rPr>
                <w:rFonts w:ascii="Times New Roman" w:eastAsia="Times New Roman" w:hAnsi="Times New Roman"/>
                <w:color w:val="FFFFFF"/>
                <w:sz w:val="16"/>
                <w:szCs w:val="16"/>
              </w:rPr>
              <w:t>Р.Б</w:t>
            </w:r>
          </w:p>
        </w:tc>
        <w:tc>
          <w:tcPr>
            <w:tcW w:w="1528"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79BC1193" w14:textId="77777777" w:rsidR="00164FDE" w:rsidRPr="00F32955" w:rsidRDefault="00164FDE" w:rsidP="00164FDE">
            <w:pPr>
              <w:tabs>
                <w:tab w:val="left" w:pos="567"/>
              </w:tabs>
              <w:jc w:val="center"/>
              <w:rPr>
                <w:rFonts w:ascii="Times New Roman" w:eastAsia="Times New Roman" w:hAnsi="Times New Roman"/>
                <w:color w:val="FFFFFF"/>
                <w:sz w:val="16"/>
                <w:szCs w:val="16"/>
              </w:rPr>
            </w:pPr>
            <w:r w:rsidRPr="00F32955">
              <w:rPr>
                <w:rFonts w:ascii="Times New Roman" w:eastAsia="Times New Roman" w:hAnsi="Times New Roman"/>
                <w:color w:val="FFFFFF"/>
                <w:sz w:val="16"/>
                <w:szCs w:val="16"/>
              </w:rPr>
              <w:t>Maтични број</w:t>
            </w:r>
          </w:p>
        </w:tc>
        <w:tc>
          <w:tcPr>
            <w:tcW w:w="2075"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3EFB2552" w14:textId="77777777" w:rsidR="00164FDE" w:rsidRPr="00F32955" w:rsidRDefault="00164FDE" w:rsidP="00164FDE">
            <w:pPr>
              <w:tabs>
                <w:tab w:val="left" w:pos="567"/>
              </w:tabs>
              <w:jc w:val="center"/>
              <w:rPr>
                <w:rFonts w:ascii="Times New Roman" w:eastAsia="Times New Roman" w:hAnsi="Times New Roman"/>
                <w:color w:val="FFFFFF"/>
                <w:sz w:val="16"/>
                <w:szCs w:val="16"/>
              </w:rPr>
            </w:pPr>
            <w:r w:rsidRPr="00F32955">
              <w:rPr>
                <w:rFonts w:ascii="Times New Roman" w:eastAsia="Times New Roman" w:hAnsi="Times New Roman"/>
                <w:color w:val="FFFFFF"/>
                <w:sz w:val="16"/>
                <w:szCs w:val="16"/>
              </w:rPr>
              <w:t>Име, средње слово, презиме</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tcPr>
          <w:p w14:paraId="43D38A70" w14:textId="77777777" w:rsidR="00164FDE" w:rsidRPr="00F32955" w:rsidRDefault="00164FDE" w:rsidP="00164FDE">
            <w:pPr>
              <w:tabs>
                <w:tab w:val="left" w:pos="567"/>
              </w:tabs>
              <w:jc w:val="center"/>
              <w:rPr>
                <w:rFonts w:ascii="Times New Roman" w:eastAsia="Times New Roman" w:hAnsi="Times New Roman"/>
                <w:color w:val="FFFFFF"/>
                <w:sz w:val="16"/>
                <w:szCs w:val="16"/>
              </w:rPr>
            </w:pPr>
            <w:r w:rsidRPr="00F32955">
              <w:rPr>
                <w:rFonts w:ascii="Times New Roman" w:eastAsia="Times New Roman" w:hAnsi="Times New Roman"/>
                <w:color w:val="FFFFFF"/>
                <w:sz w:val="16"/>
                <w:szCs w:val="16"/>
              </w:rPr>
              <w:t>Звање</w:t>
            </w:r>
          </w:p>
        </w:tc>
        <w:tc>
          <w:tcPr>
            <w:tcW w:w="1173"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2572C7C0" w14:textId="77777777" w:rsidR="00164FDE" w:rsidRPr="00F32955" w:rsidRDefault="00164FDE" w:rsidP="00164FDE">
            <w:pPr>
              <w:tabs>
                <w:tab w:val="left" w:pos="567"/>
              </w:tabs>
              <w:jc w:val="center"/>
              <w:rPr>
                <w:rFonts w:ascii="Times New Roman" w:eastAsia="Times New Roman" w:hAnsi="Times New Roman"/>
                <w:color w:val="FFFFFF"/>
                <w:sz w:val="16"/>
                <w:szCs w:val="16"/>
              </w:rPr>
            </w:pPr>
            <w:r w:rsidRPr="00F32955">
              <w:rPr>
                <w:rFonts w:ascii="Times New Roman" w:eastAsia="Times New Roman" w:hAnsi="Times New Roman"/>
                <w:color w:val="FFFFFF"/>
                <w:sz w:val="16"/>
                <w:szCs w:val="16"/>
              </w:rPr>
              <w:t>Датум</w:t>
            </w:r>
          </w:p>
          <w:p w14:paraId="3F65DB27" w14:textId="77777777" w:rsidR="00164FDE" w:rsidRPr="00F32955" w:rsidRDefault="00164FDE" w:rsidP="00164FDE">
            <w:pPr>
              <w:tabs>
                <w:tab w:val="left" w:pos="567"/>
              </w:tabs>
              <w:jc w:val="center"/>
              <w:rPr>
                <w:rFonts w:ascii="Times New Roman" w:eastAsia="Times New Roman" w:hAnsi="Times New Roman"/>
                <w:color w:val="FFFFFF"/>
                <w:sz w:val="16"/>
                <w:szCs w:val="16"/>
              </w:rPr>
            </w:pPr>
            <w:r w:rsidRPr="00F32955">
              <w:rPr>
                <w:rFonts w:ascii="Times New Roman" w:eastAsia="Times New Roman" w:hAnsi="Times New Roman"/>
                <w:color w:val="FFFFFF"/>
                <w:sz w:val="16"/>
                <w:szCs w:val="16"/>
              </w:rPr>
              <w:t>избора</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tcPr>
          <w:p w14:paraId="41954F2B" w14:textId="77777777" w:rsidR="00164FDE" w:rsidRPr="00F32955" w:rsidRDefault="00164FDE" w:rsidP="00164FDE">
            <w:pPr>
              <w:tabs>
                <w:tab w:val="left" w:pos="567"/>
              </w:tabs>
              <w:jc w:val="center"/>
              <w:rPr>
                <w:rFonts w:ascii="Times New Roman" w:eastAsia="Times New Roman" w:hAnsi="Times New Roman"/>
                <w:color w:val="FFFFFF"/>
                <w:sz w:val="16"/>
                <w:szCs w:val="16"/>
              </w:rPr>
            </w:pPr>
            <w:r w:rsidRPr="00F32955">
              <w:rPr>
                <w:rFonts w:ascii="Times New Roman" w:eastAsia="Times New Roman" w:hAnsi="Times New Roman"/>
                <w:color w:val="FFFFFF"/>
                <w:sz w:val="16"/>
                <w:szCs w:val="16"/>
              </w:rPr>
              <w:t>Ужа научна, уметн.однос.стручна област за коју је биран</w:t>
            </w:r>
          </w:p>
        </w:tc>
        <w:tc>
          <w:tcPr>
            <w:tcW w:w="1011"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180B02F5" w14:textId="77777777" w:rsidR="00164FDE" w:rsidRPr="00F32955" w:rsidRDefault="00164FDE" w:rsidP="00164FDE">
            <w:pPr>
              <w:tabs>
                <w:tab w:val="left" w:pos="567"/>
              </w:tabs>
              <w:jc w:val="center"/>
              <w:rPr>
                <w:rFonts w:ascii="Times New Roman" w:eastAsia="Times New Roman" w:hAnsi="Times New Roman"/>
                <w:color w:val="FFFFFF"/>
                <w:sz w:val="16"/>
                <w:szCs w:val="16"/>
              </w:rPr>
            </w:pPr>
            <w:r w:rsidRPr="00F32955">
              <w:rPr>
                <w:rFonts w:ascii="Times New Roman" w:eastAsia="Times New Roman" w:hAnsi="Times New Roman"/>
                <w:color w:val="FFFFFF"/>
                <w:sz w:val="16"/>
                <w:szCs w:val="16"/>
              </w:rPr>
              <w:t>Проценат запослења у установи</w:t>
            </w:r>
          </w:p>
        </w:tc>
      </w:tr>
      <w:tr w:rsidR="00164FDE" w:rsidRPr="00F32955" w14:paraId="662F6D54"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E46F6" w14:textId="77777777" w:rsidR="00164FDE" w:rsidRPr="00F32955" w:rsidRDefault="00164FDE" w:rsidP="00164FDE">
            <w:pPr>
              <w:widowControl w:val="0"/>
              <w:spacing w:after="0"/>
              <w:ind w:left="360"/>
              <w:rPr>
                <w:rFonts w:ascii="Times New Roman" w:eastAsia="Times New Roman" w:hAnsi="Times New Roman"/>
                <w:sz w:val="18"/>
                <w:szCs w:val="18"/>
              </w:rPr>
            </w:pPr>
            <w:r w:rsidRPr="00F32955">
              <w:rPr>
                <w:rFonts w:ascii="Times New Roman" w:eastAsia="Times New Roman" w:hAnsi="Times New Roman"/>
                <w:sz w:val="18"/>
                <w:szCs w:val="18"/>
              </w:rPr>
              <w:t>1</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53025"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2403963710377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4E10B"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Кадијевић,Ђ</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Александар</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2DA4887" w14:textId="77777777" w:rsidR="00164FDE" w:rsidRPr="00F32955" w:rsidRDefault="00164FDE" w:rsidP="00164FDE">
            <w:pPr>
              <w:spacing w:after="0"/>
              <w:jc w:val="center"/>
              <w:rPr>
                <w:rFonts w:ascii="Times New Roman" w:eastAsia="Times New Roman" w:hAnsi="Times New Roman"/>
                <w:sz w:val="18"/>
                <w:szCs w:val="18"/>
              </w:rPr>
            </w:pPr>
            <w:r w:rsidRPr="00F32955">
              <w:rPr>
                <w:rFonts w:ascii="Times New Roman" w:eastAsia="Times New Roman" w:hAnsi="Times New Roman"/>
                <w:sz w:val="18"/>
                <w:szCs w:val="18"/>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D1B3E"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28.11.2006</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6AAD5D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12DA9268"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165D7BDA"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22FA5" w14:textId="77777777" w:rsidR="00164FDE" w:rsidRPr="00F32955" w:rsidRDefault="00164FDE" w:rsidP="00164FDE">
            <w:pPr>
              <w:widowControl w:val="0"/>
              <w:spacing w:after="0"/>
              <w:ind w:left="360"/>
              <w:rPr>
                <w:rFonts w:ascii="Times New Roman" w:eastAsia="Times New Roman" w:hAnsi="Times New Roman"/>
                <w:sz w:val="18"/>
                <w:szCs w:val="18"/>
              </w:rPr>
            </w:pPr>
            <w:r w:rsidRPr="00F32955">
              <w:rPr>
                <w:rFonts w:ascii="Times New Roman" w:eastAsia="Times New Roman" w:hAnsi="Times New Roman"/>
                <w:sz w:val="18"/>
                <w:szCs w:val="18"/>
              </w:rPr>
              <w:t>2</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A97A5"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0205959840017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87275"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Војводић, И, Драган</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535B99FE"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F748C"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07.12.2016</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43970AE8"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148A3D47"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38A6B1BF"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5105F" w14:textId="77777777" w:rsidR="00164FDE" w:rsidRPr="00F32955" w:rsidRDefault="00164FDE" w:rsidP="00164FDE">
            <w:pPr>
              <w:widowControl w:val="0"/>
              <w:spacing w:after="0"/>
              <w:ind w:left="360"/>
              <w:rPr>
                <w:rFonts w:ascii="Times New Roman" w:eastAsia="Times New Roman" w:hAnsi="Times New Roman"/>
                <w:sz w:val="18"/>
                <w:szCs w:val="18"/>
                <w:lang w:val="en-US"/>
              </w:rPr>
            </w:pPr>
            <w:r w:rsidRPr="00F32955">
              <w:rPr>
                <w:rFonts w:ascii="Times New Roman" w:eastAsia="Times New Roman" w:hAnsi="Times New Roman"/>
                <w:sz w:val="18"/>
                <w:szCs w:val="18"/>
                <w:lang w:val="en-US"/>
              </w:rPr>
              <w:t>3</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1CC81" w14:textId="77777777" w:rsidR="00164FDE" w:rsidRPr="00F32955" w:rsidRDefault="00164FDE" w:rsidP="00164FDE">
            <w:pPr>
              <w:spacing w:after="0"/>
              <w:rPr>
                <w:rFonts w:ascii="Times New Roman" w:eastAsia="Times New Roman" w:hAnsi="Times New Roman"/>
                <w:color w:val="000000"/>
                <w:sz w:val="18"/>
                <w:szCs w:val="18"/>
              </w:rPr>
            </w:pPr>
            <w:r w:rsidRPr="00F32955">
              <w:rPr>
                <w:rFonts w:ascii="Times New Roman" w:eastAsia="Times New Roman" w:hAnsi="Times New Roman"/>
                <w:color w:val="000000"/>
                <w:sz w:val="18"/>
                <w:szCs w:val="18"/>
              </w:rPr>
              <w:t>2607965710077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F28FD" w14:textId="77777777" w:rsidR="00164FDE" w:rsidRPr="00F32955" w:rsidRDefault="00164FDE" w:rsidP="00164FDE">
            <w:pPr>
              <w:spacing w:after="0"/>
              <w:rPr>
                <w:rFonts w:ascii="Times New Roman" w:eastAsia="Times New Roman" w:hAnsi="Times New Roman"/>
                <w:color w:val="000000"/>
                <w:sz w:val="18"/>
                <w:szCs w:val="18"/>
              </w:rPr>
            </w:pPr>
            <w:r w:rsidRPr="00F32955">
              <w:rPr>
                <w:rFonts w:ascii="Times New Roman" w:eastAsia="Times New Roman" w:hAnsi="Times New Roman"/>
                <w:sz w:val="18"/>
                <w:szCs w:val="18"/>
              </w:rPr>
              <w:t>Стевовић, Д</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Иван</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1D542743"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2F56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11.09.2019</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153D55E0"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6D14239A"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418A49DC"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DCE51" w14:textId="77777777" w:rsidR="00164FDE" w:rsidRPr="00F32955" w:rsidRDefault="00164FDE" w:rsidP="00164FDE">
            <w:pPr>
              <w:widowControl w:val="0"/>
              <w:spacing w:after="0"/>
              <w:ind w:left="360"/>
              <w:rPr>
                <w:rFonts w:ascii="Times New Roman" w:eastAsia="Times New Roman" w:hAnsi="Times New Roman"/>
                <w:sz w:val="18"/>
                <w:szCs w:val="18"/>
                <w:lang w:val="en-US"/>
              </w:rPr>
            </w:pPr>
            <w:r w:rsidRPr="00F32955">
              <w:rPr>
                <w:rFonts w:ascii="Times New Roman" w:eastAsia="Times New Roman" w:hAnsi="Times New Roman"/>
                <w:sz w:val="18"/>
                <w:szCs w:val="18"/>
                <w:lang w:val="en-US"/>
              </w:rPr>
              <w:t>4</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0E2C7" w14:textId="77777777" w:rsidR="00164FDE" w:rsidRPr="00F32955" w:rsidRDefault="00164FDE" w:rsidP="00164FDE">
            <w:pPr>
              <w:spacing w:after="0"/>
              <w:rPr>
                <w:rFonts w:ascii="Times New Roman" w:eastAsia="Times New Roman" w:hAnsi="Times New Roman"/>
                <w:color w:val="000000"/>
                <w:sz w:val="18"/>
                <w:szCs w:val="18"/>
              </w:rPr>
            </w:pPr>
            <w:r w:rsidRPr="00F32955">
              <w:rPr>
                <w:rFonts w:ascii="Times New Roman" w:eastAsia="Times New Roman" w:hAnsi="Times New Roman"/>
                <w:color w:val="000000"/>
                <w:sz w:val="18"/>
                <w:szCs w:val="18"/>
              </w:rPr>
              <w:t>2306952710078</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8AE9B"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Тодић, Н. Бранислав</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3CFF40A2"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F55E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07.12.1998.</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0F6F4A99"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3B8D949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100%</w:t>
            </w:r>
          </w:p>
        </w:tc>
      </w:tr>
      <w:tr w:rsidR="00164FDE" w:rsidRPr="00F32955" w14:paraId="411CA311"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05110" w14:textId="77777777" w:rsidR="00164FDE" w:rsidRPr="00F32955" w:rsidRDefault="00164FDE" w:rsidP="00164FDE">
            <w:pPr>
              <w:widowControl w:val="0"/>
              <w:spacing w:after="0"/>
              <w:ind w:left="360"/>
              <w:rPr>
                <w:rFonts w:ascii="Times New Roman" w:eastAsia="Times New Roman" w:hAnsi="Times New Roman"/>
                <w:sz w:val="18"/>
                <w:szCs w:val="18"/>
              </w:rPr>
            </w:pPr>
            <w:r w:rsidRPr="00F32955">
              <w:rPr>
                <w:rFonts w:ascii="Times New Roman" w:eastAsia="Times New Roman" w:hAnsi="Times New Roman"/>
                <w:sz w:val="18"/>
                <w:szCs w:val="18"/>
              </w:rPr>
              <w:t>5</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2D25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1012962151487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C334B"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Марковић, Б</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Миодраг</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7C4875FF"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3A8DC"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08.04.2015</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72D19EB7"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6EC2C56C"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0A205D52"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88D22" w14:textId="77777777" w:rsidR="00164FDE" w:rsidRPr="00F32955" w:rsidRDefault="00164FDE" w:rsidP="00164FDE">
            <w:pPr>
              <w:widowControl w:val="0"/>
              <w:spacing w:after="0"/>
              <w:ind w:left="360"/>
              <w:rPr>
                <w:rFonts w:ascii="Times New Roman" w:eastAsia="Times New Roman" w:hAnsi="Times New Roman"/>
                <w:sz w:val="18"/>
                <w:szCs w:val="18"/>
              </w:rPr>
            </w:pPr>
            <w:r w:rsidRPr="00F32955">
              <w:rPr>
                <w:rFonts w:ascii="Times New Roman" w:eastAsia="Times New Roman" w:hAnsi="Times New Roman"/>
                <w:sz w:val="18"/>
                <w:szCs w:val="18"/>
              </w:rPr>
              <w:t>6</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B0F8B"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1609966762614</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01832"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Макуљевић, Р</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Ненад</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7D3D18B1"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93909"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08.04.2015</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2D3DD5FA"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3846AB24"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746FEED5"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8D315" w14:textId="77777777" w:rsidR="00164FDE" w:rsidRPr="00F32955" w:rsidRDefault="00164FDE" w:rsidP="00164FDE">
            <w:pPr>
              <w:widowControl w:val="0"/>
              <w:spacing w:after="0"/>
              <w:ind w:left="360"/>
              <w:rPr>
                <w:rFonts w:ascii="Times New Roman" w:eastAsia="Times New Roman" w:hAnsi="Times New Roman"/>
                <w:sz w:val="18"/>
                <w:szCs w:val="18"/>
                <w:lang w:val="en-US"/>
              </w:rPr>
            </w:pPr>
            <w:r w:rsidRPr="00F32955">
              <w:rPr>
                <w:rFonts w:ascii="Times New Roman" w:eastAsia="Times New Roman" w:hAnsi="Times New Roman"/>
                <w:sz w:val="18"/>
                <w:szCs w:val="18"/>
                <w:lang w:val="en-US"/>
              </w:rPr>
              <w:t>7</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67A42"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2912962710278</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D2792"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Драгојевић, Н</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Предраг</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7063CD99"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36450"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12.06.2019</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BBC22F6"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6B95FF4C"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0E93BB03"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A54B3" w14:textId="77777777" w:rsidR="00164FDE" w:rsidRPr="00F32955" w:rsidRDefault="00164FDE" w:rsidP="00164FDE">
            <w:pPr>
              <w:widowControl w:val="0"/>
              <w:spacing w:after="0"/>
              <w:ind w:left="360"/>
              <w:rPr>
                <w:rFonts w:ascii="Times New Roman" w:eastAsia="Times New Roman" w:hAnsi="Times New Roman"/>
                <w:sz w:val="18"/>
                <w:szCs w:val="18"/>
                <w:lang w:val="en-US"/>
              </w:rPr>
            </w:pPr>
            <w:r w:rsidRPr="00F32955">
              <w:rPr>
                <w:rFonts w:ascii="Times New Roman" w:eastAsia="Times New Roman" w:hAnsi="Times New Roman"/>
                <w:sz w:val="18"/>
                <w:szCs w:val="18"/>
                <w:lang w:val="en-US"/>
              </w:rPr>
              <w:t>8</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FF91F"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2102965719207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4E68A"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Брајовић, М</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Саша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2D0D1287"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C8913"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13.04.2016</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F739B68"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211DC823"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5F3E90E4"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A22D4" w14:textId="77777777" w:rsidR="00164FDE" w:rsidRPr="00F32955" w:rsidRDefault="00164FDE" w:rsidP="00164FDE">
            <w:pPr>
              <w:widowControl w:val="0"/>
              <w:spacing w:after="0"/>
              <w:ind w:left="360"/>
              <w:rPr>
                <w:rFonts w:ascii="Times New Roman" w:eastAsia="Times New Roman" w:hAnsi="Times New Roman"/>
                <w:sz w:val="18"/>
                <w:szCs w:val="18"/>
                <w:lang w:val="en-US"/>
              </w:rPr>
            </w:pPr>
            <w:r w:rsidRPr="00F32955">
              <w:rPr>
                <w:rFonts w:ascii="Times New Roman" w:eastAsia="Times New Roman" w:hAnsi="Times New Roman"/>
                <w:sz w:val="18"/>
                <w:szCs w:val="18"/>
                <w:lang w:val="en-US"/>
              </w:rPr>
              <w:t>9</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6F674"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2307974715045</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9BF5E"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Чупић, Ј</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Симона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37AF6353"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22976"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07.12.2016</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7D8A8E"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653938A2"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2BE8F471"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96632" w14:textId="77777777" w:rsidR="00164FDE" w:rsidRPr="00F32955" w:rsidRDefault="00164FDE" w:rsidP="00164FDE">
            <w:pPr>
              <w:widowControl w:val="0"/>
              <w:spacing w:after="0"/>
              <w:ind w:left="360"/>
              <w:rPr>
                <w:rFonts w:ascii="Times New Roman" w:eastAsia="Times New Roman" w:hAnsi="Times New Roman"/>
                <w:sz w:val="18"/>
                <w:szCs w:val="18"/>
                <w:lang w:val="en-US"/>
              </w:rPr>
            </w:pPr>
            <w:r w:rsidRPr="00F32955">
              <w:rPr>
                <w:rFonts w:ascii="Times New Roman" w:eastAsia="Times New Roman" w:hAnsi="Times New Roman"/>
                <w:sz w:val="18"/>
                <w:szCs w:val="18"/>
                <w:lang w:val="en-US"/>
              </w:rPr>
              <w:t>10</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2978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0908965715322</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C108C"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Ердељан, Б</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Јелена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6873CA63"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817A6"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11.09.2019</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620136C"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5795E116"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7D7F80C2"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658A9" w14:textId="77777777" w:rsidR="00164FDE" w:rsidRPr="00F32955" w:rsidRDefault="00164FDE" w:rsidP="00164FDE">
            <w:pPr>
              <w:widowControl w:val="0"/>
              <w:spacing w:after="0"/>
              <w:ind w:left="360"/>
              <w:rPr>
                <w:rFonts w:ascii="Times New Roman" w:eastAsia="Times New Roman" w:hAnsi="Times New Roman"/>
                <w:sz w:val="18"/>
                <w:szCs w:val="18"/>
                <w:lang w:val="en-US"/>
              </w:rPr>
            </w:pPr>
            <w:r w:rsidRPr="00F32955">
              <w:rPr>
                <w:rFonts w:ascii="Times New Roman" w:eastAsia="Times New Roman" w:hAnsi="Times New Roman"/>
                <w:sz w:val="18"/>
                <w:szCs w:val="18"/>
              </w:rPr>
              <w:t>1</w:t>
            </w:r>
            <w:r w:rsidRPr="00F32955">
              <w:rPr>
                <w:rFonts w:ascii="Times New Roman" w:eastAsia="Times New Roman" w:hAnsi="Times New Roman"/>
                <w:sz w:val="18"/>
                <w:szCs w:val="18"/>
                <w:lang w:val="en-US"/>
              </w:rPr>
              <w:t>1</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41B6B"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0709958715152</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CB16A"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Мереник, А</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Лидија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7F7EE54E"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FCB36"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0</w:t>
            </w:r>
            <w:r w:rsidRPr="00F32955">
              <w:rPr>
                <w:rFonts w:ascii="Times New Roman" w:eastAsia="Times New Roman" w:hAnsi="Times New Roman"/>
                <w:sz w:val="18"/>
                <w:szCs w:val="18"/>
              </w:rPr>
              <w:t>1.</w:t>
            </w:r>
            <w:r w:rsidRPr="00F32955">
              <w:rPr>
                <w:rFonts w:ascii="Times New Roman" w:eastAsia="Times New Roman" w:hAnsi="Times New Roman"/>
                <w:sz w:val="18"/>
                <w:szCs w:val="18"/>
                <w:lang w:val="sr-Cyrl-RS"/>
              </w:rPr>
              <w:t>10</w:t>
            </w:r>
            <w:r w:rsidRPr="00F32955">
              <w:rPr>
                <w:rFonts w:ascii="Times New Roman" w:eastAsia="Times New Roman" w:hAnsi="Times New Roman"/>
                <w:sz w:val="18"/>
                <w:szCs w:val="18"/>
              </w:rPr>
              <w:t>.20</w:t>
            </w:r>
            <w:r w:rsidRPr="00F32955">
              <w:rPr>
                <w:rFonts w:ascii="Times New Roman" w:eastAsia="Times New Roman" w:hAnsi="Times New Roman"/>
                <w:sz w:val="18"/>
                <w:szCs w:val="18"/>
                <w:lang w:val="sr-Cyrl-RS"/>
              </w:rPr>
              <w:t>23</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E93A36B"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40F120AE"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7B4751C1"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B929B"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rPr>
              <w:lastRenderedPageBreak/>
              <w:t>1</w:t>
            </w:r>
            <w:r w:rsidRPr="00F32955">
              <w:rPr>
                <w:rFonts w:ascii="Times New Roman" w:eastAsia="Times New Roman" w:hAnsi="Times New Roman"/>
                <w:sz w:val="18"/>
                <w:szCs w:val="18"/>
                <w:lang w:val="sr-Cyrl-RS"/>
              </w:rPr>
              <w:t>2</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40F03"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2909976840025</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0C39A"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Симић, М</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Владимир</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4CB8CD" w14:textId="77777777" w:rsidR="00164FDE" w:rsidRPr="00F32955" w:rsidRDefault="00164FDE" w:rsidP="00164FDE">
            <w:pPr>
              <w:spacing w:after="0"/>
              <w:jc w:val="center"/>
              <w:rPr>
                <w:rFonts w:ascii="Times New Roman" w:eastAsia="Times New Roman" w:hAnsi="Times New Roman"/>
                <w:sz w:val="18"/>
                <w:szCs w:val="18"/>
              </w:rPr>
            </w:pPr>
            <w:r w:rsidRPr="00F32955">
              <w:rPr>
                <w:rFonts w:ascii="Times New Roman" w:eastAsia="Times New Roman" w:hAnsi="Times New Roman"/>
                <w:sz w:val="18"/>
                <w:szCs w:val="18"/>
                <w:lang w:val="sr-Cyrl-RS"/>
              </w:rPr>
              <w:t>Р</w:t>
            </w:r>
            <w:r w:rsidRPr="00F32955">
              <w:rPr>
                <w:rFonts w:ascii="Times New Roman" w:eastAsia="Times New Roman" w:hAnsi="Times New Roman"/>
                <w:sz w:val="18"/>
                <w:szCs w:val="18"/>
              </w:rPr>
              <w:t>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A3963"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rPr>
              <w:t>2</w:t>
            </w:r>
            <w:r w:rsidRPr="00F32955">
              <w:rPr>
                <w:rFonts w:ascii="Times New Roman" w:eastAsia="Times New Roman" w:hAnsi="Times New Roman"/>
                <w:sz w:val="18"/>
                <w:szCs w:val="18"/>
                <w:lang w:val="sr-Cyrl-RS"/>
              </w:rPr>
              <w:t>3</w:t>
            </w:r>
            <w:r w:rsidRPr="00F32955">
              <w:rPr>
                <w:rFonts w:ascii="Times New Roman" w:eastAsia="Times New Roman" w:hAnsi="Times New Roman"/>
                <w:sz w:val="18"/>
                <w:szCs w:val="18"/>
              </w:rPr>
              <w:t>.1</w:t>
            </w:r>
            <w:r w:rsidRPr="00F32955">
              <w:rPr>
                <w:rFonts w:ascii="Times New Roman" w:eastAsia="Times New Roman" w:hAnsi="Times New Roman"/>
                <w:sz w:val="18"/>
                <w:szCs w:val="18"/>
                <w:lang w:val="sr-Cyrl-RS"/>
              </w:rPr>
              <w:t>1</w:t>
            </w:r>
            <w:r w:rsidRPr="00F32955">
              <w:rPr>
                <w:rFonts w:ascii="Times New Roman" w:eastAsia="Times New Roman" w:hAnsi="Times New Roman"/>
                <w:sz w:val="18"/>
                <w:szCs w:val="18"/>
              </w:rPr>
              <w:t>.20</w:t>
            </w:r>
            <w:r w:rsidRPr="00F32955">
              <w:rPr>
                <w:rFonts w:ascii="Times New Roman" w:eastAsia="Times New Roman" w:hAnsi="Times New Roman"/>
                <w:sz w:val="18"/>
                <w:szCs w:val="18"/>
                <w:lang w:val="sr-Cyrl-RS"/>
              </w:rPr>
              <w:t>22</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5A58452F"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0762FB17"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4B220BBB"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8665A"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rPr>
              <w:t>1</w:t>
            </w:r>
            <w:r w:rsidRPr="00F32955">
              <w:rPr>
                <w:rFonts w:ascii="Times New Roman" w:eastAsia="Times New Roman" w:hAnsi="Times New Roman"/>
                <w:sz w:val="18"/>
                <w:szCs w:val="18"/>
                <w:lang w:val="sr-Cyrl-RS"/>
              </w:rPr>
              <w:t>3</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B73AC"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1510973710194</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15364"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Борозан, Б</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Игор</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590F39"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9ED1F"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08.09.2021.</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4CFAC249"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4AFC464E"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100%</w:t>
            </w:r>
          </w:p>
        </w:tc>
      </w:tr>
      <w:tr w:rsidR="00164FDE" w:rsidRPr="00F32955" w14:paraId="692919F5"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8E643"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rPr>
              <w:t>1</w:t>
            </w:r>
            <w:r w:rsidRPr="00F32955">
              <w:rPr>
                <w:rFonts w:ascii="Times New Roman" w:eastAsia="Times New Roman" w:hAnsi="Times New Roman"/>
                <w:sz w:val="18"/>
                <w:szCs w:val="18"/>
                <w:lang w:val="sr-Cyrl-RS"/>
              </w:rPr>
              <w:t>4</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696AB"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0403967715139</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F0166"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Чубрило, Ђ</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Јасмина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80599BF"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7F93F"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26.10.2021.</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6351BCF4"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51CAB90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100%</w:t>
            </w:r>
          </w:p>
        </w:tc>
      </w:tr>
      <w:tr w:rsidR="00164FDE" w:rsidRPr="00F32955" w14:paraId="542C9EE6"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5B2BA"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rPr>
              <w:t>1</w:t>
            </w:r>
            <w:r w:rsidRPr="00F32955">
              <w:rPr>
                <w:rFonts w:ascii="Times New Roman" w:eastAsia="Times New Roman" w:hAnsi="Times New Roman"/>
                <w:sz w:val="18"/>
                <w:szCs w:val="18"/>
                <w:lang w:val="sr-Cyrl-RS"/>
              </w:rPr>
              <w:t>5</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68AE5"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1508979783938</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B60A9"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Попадић, М. Милан</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381BB2"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B4F83"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08.09.2021.</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067611E3"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7A98D4E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100%</w:t>
            </w:r>
          </w:p>
        </w:tc>
      </w:tr>
      <w:tr w:rsidR="00164FDE" w:rsidRPr="00F32955" w14:paraId="13B6FFDB"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8B67E"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rPr>
              <w:t>1</w:t>
            </w:r>
            <w:r w:rsidRPr="00F32955">
              <w:rPr>
                <w:rFonts w:ascii="Times New Roman" w:eastAsia="Times New Roman" w:hAnsi="Times New Roman"/>
                <w:sz w:val="18"/>
                <w:szCs w:val="18"/>
                <w:lang w:val="sr-Cyrl-RS"/>
              </w:rPr>
              <w:t>6</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DF0EA"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2006978715090</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0257C"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Вранешевић, Ч, Бранка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C5AF636"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47298"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19.05.2020</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57CD3085"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75CB4F88"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100%</w:t>
            </w:r>
          </w:p>
        </w:tc>
      </w:tr>
      <w:tr w:rsidR="00164FDE" w:rsidRPr="00F32955" w14:paraId="7F49B488"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23A2A"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rPr>
              <w:t>1</w:t>
            </w:r>
            <w:r w:rsidRPr="00F32955">
              <w:rPr>
                <w:rFonts w:ascii="Times New Roman" w:eastAsia="Times New Roman" w:hAnsi="Times New Roman"/>
                <w:sz w:val="18"/>
                <w:szCs w:val="18"/>
                <w:lang w:val="sr-Cyrl-RS"/>
              </w:rPr>
              <w:t>7</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E53A6"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2808978785020</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BBA7A"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Шпехар, З</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Олга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78DDCD9"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E345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17.12.2019</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310AE0B2"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095AE682"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100%</w:t>
            </w:r>
          </w:p>
        </w:tc>
      </w:tr>
      <w:tr w:rsidR="00164FDE" w:rsidRPr="00F32955" w14:paraId="38099586"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FC529"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18</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B8433"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2312980715379</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B44E2"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Божић Маројевић, С</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Милица </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BE8053"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DAB20"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08.11.2022.</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1BAA9C3B"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7B384059"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lang w:val="sr-Cyrl-RS"/>
              </w:rPr>
              <w:t>30</w:t>
            </w:r>
            <w:r w:rsidRPr="00F32955">
              <w:rPr>
                <w:rFonts w:ascii="Times New Roman" w:eastAsia="Times New Roman" w:hAnsi="Times New Roman"/>
                <w:sz w:val="18"/>
                <w:szCs w:val="18"/>
              </w:rPr>
              <w:t>%</w:t>
            </w:r>
          </w:p>
        </w:tc>
      </w:tr>
      <w:tr w:rsidR="00164FDE" w:rsidRPr="00F32955" w14:paraId="4C58C0DA"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A0939"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rPr>
              <w:t>1</w:t>
            </w:r>
            <w:r w:rsidRPr="00F32955">
              <w:rPr>
                <w:rFonts w:ascii="Times New Roman" w:eastAsia="Times New Roman" w:hAnsi="Times New Roman"/>
                <w:sz w:val="18"/>
                <w:szCs w:val="18"/>
                <w:lang w:val="sr-Cyrl-RS"/>
              </w:rPr>
              <w:t>9</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0BDDB"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1310960710293</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02E7C"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Ракић, Д</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Зоран</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1184202B"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2D24A"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17.12.2019</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76DA0AFD"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25E48F43"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4529FA3A"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B37ED"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20</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D3292"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1301984765049</w:t>
            </w:r>
          </w:p>
          <w:p w14:paraId="681A0312" w14:textId="77777777" w:rsidR="00164FDE" w:rsidRPr="00F32955" w:rsidRDefault="00164FDE" w:rsidP="00164FDE">
            <w:pPr>
              <w:spacing w:after="0"/>
              <w:rPr>
                <w:rFonts w:ascii="Times New Roman" w:eastAsia="Times New Roman" w:hAnsi="Times New Roman"/>
                <w:sz w:val="18"/>
                <w:szCs w:val="18"/>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4C94B"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Костић Ђекић, Д. Ана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71DB1078"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3BDB5"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08.11.2022.</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1C61BB2C"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6C56488B"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5</w:t>
            </w:r>
            <w:r w:rsidRPr="00F32955">
              <w:rPr>
                <w:rFonts w:ascii="Times New Roman" w:eastAsia="Times New Roman" w:hAnsi="Times New Roman"/>
                <w:sz w:val="18"/>
                <w:szCs w:val="18"/>
              </w:rPr>
              <w:t>0%</w:t>
            </w:r>
          </w:p>
        </w:tc>
      </w:tr>
      <w:tr w:rsidR="00164FDE" w:rsidRPr="00F32955" w14:paraId="47AAE74C"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154F7"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21</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57606"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0408974790016</w:t>
            </w:r>
          </w:p>
          <w:p w14:paraId="3C1DAC68" w14:textId="77777777" w:rsidR="00164FDE" w:rsidRPr="00F32955" w:rsidRDefault="00164FDE" w:rsidP="00164FDE">
            <w:pPr>
              <w:spacing w:after="0"/>
              <w:rPr>
                <w:rFonts w:ascii="Times New Roman" w:eastAsia="Times New Roman" w:hAnsi="Times New Roman"/>
                <w:sz w:val="18"/>
                <w:szCs w:val="18"/>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BDEBB"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Крстовић, М. Никола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1A4C9AAE"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6CA86"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08.11.2022.</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tcPr>
          <w:p w14:paraId="56242AD4"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448BF10A"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7</w:t>
            </w:r>
            <w:r w:rsidRPr="00F32955">
              <w:rPr>
                <w:rFonts w:ascii="Times New Roman" w:eastAsia="Times New Roman" w:hAnsi="Times New Roman"/>
                <w:sz w:val="18"/>
                <w:szCs w:val="18"/>
              </w:rPr>
              <w:t>0%</w:t>
            </w:r>
          </w:p>
        </w:tc>
      </w:tr>
      <w:tr w:rsidR="00164FDE" w:rsidRPr="00F32955" w14:paraId="78ECF494"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82036"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rPr>
              <w:t>2</w:t>
            </w:r>
            <w:r w:rsidRPr="00F32955">
              <w:rPr>
                <w:rFonts w:ascii="Times New Roman" w:eastAsia="Times New Roman" w:hAnsi="Times New Roman"/>
                <w:sz w:val="18"/>
                <w:szCs w:val="18"/>
                <w:lang w:val="sr-Cyrl-RS"/>
              </w:rPr>
              <w:t>2</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863AD"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2301976715044</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4B633"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Павловић, С</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Драгана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121E7E8C"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Д</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9874B"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26.04.2022.</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7F81832"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43C508BC"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1A5A430D" w14:textId="77777777" w:rsidTr="00164FDE">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FBB44"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23</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FEFF4"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rPr>
              <w:t>0109984290014</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52BB9"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 xml:space="preserve">Живковић, П. Милош </w:t>
            </w:r>
          </w:p>
        </w:tc>
        <w:tc>
          <w:tcPr>
            <w:tcW w:w="796" w:type="dxa"/>
            <w:tcBorders>
              <w:top w:val="single" w:sz="4" w:space="0" w:color="000000"/>
              <w:left w:val="single" w:sz="4" w:space="0" w:color="000000"/>
              <w:bottom w:val="single" w:sz="4" w:space="0" w:color="000000"/>
              <w:right w:val="single" w:sz="4" w:space="0" w:color="000000"/>
            </w:tcBorders>
            <w:shd w:val="clear" w:color="auto" w:fill="auto"/>
          </w:tcPr>
          <w:p w14:paraId="057B2802"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Д</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0BA995C"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12.07.2022.</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A46F2"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Историја ликовних уметности и архитектуре</w:t>
            </w:r>
          </w:p>
        </w:tc>
        <w:tc>
          <w:tcPr>
            <w:tcW w:w="1038" w:type="dxa"/>
            <w:gridSpan w:val="3"/>
            <w:tcBorders>
              <w:top w:val="single" w:sz="4" w:space="0" w:color="000000"/>
              <w:left w:val="single" w:sz="4" w:space="0" w:color="000000"/>
              <w:bottom w:val="single" w:sz="4" w:space="0" w:color="000000"/>
              <w:right w:val="single" w:sz="4" w:space="0" w:color="000000"/>
            </w:tcBorders>
          </w:tcPr>
          <w:p w14:paraId="46A09AAA"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100%</w:t>
            </w:r>
          </w:p>
        </w:tc>
      </w:tr>
      <w:tr w:rsidR="00164FDE" w:rsidRPr="00F32955" w14:paraId="2D9427CB" w14:textId="77777777" w:rsidTr="00164FDE">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B14A7"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24</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416B8"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1704976715218</w:t>
            </w:r>
          </w:p>
          <w:p w14:paraId="794878B1" w14:textId="77777777" w:rsidR="00164FDE" w:rsidRPr="00F32955" w:rsidRDefault="00164FDE" w:rsidP="00164FDE">
            <w:pPr>
              <w:spacing w:after="0"/>
              <w:rPr>
                <w:rFonts w:ascii="Times New Roman" w:eastAsia="Times New Roman" w:hAnsi="Times New Roman"/>
                <w:sz w:val="18"/>
                <w:szCs w:val="18"/>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B150F"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Ћировић, В. Ирена</w:t>
            </w:r>
          </w:p>
        </w:tc>
        <w:tc>
          <w:tcPr>
            <w:tcW w:w="796" w:type="dxa"/>
            <w:tcBorders>
              <w:top w:val="single" w:sz="4" w:space="0" w:color="000000"/>
              <w:left w:val="single" w:sz="4" w:space="0" w:color="000000"/>
              <w:bottom w:val="single" w:sz="4" w:space="0" w:color="000000"/>
              <w:right w:val="single" w:sz="4" w:space="0" w:color="000000"/>
            </w:tcBorders>
            <w:shd w:val="clear" w:color="auto" w:fill="auto"/>
          </w:tcPr>
          <w:p w14:paraId="1773DCE8"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Д</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EE7EE1"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23.04.2023.</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66C56"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Историја ликовних уметности и архитектуре</w:t>
            </w:r>
          </w:p>
        </w:tc>
        <w:tc>
          <w:tcPr>
            <w:tcW w:w="1038" w:type="dxa"/>
            <w:gridSpan w:val="3"/>
            <w:tcBorders>
              <w:top w:val="single" w:sz="4" w:space="0" w:color="000000"/>
              <w:left w:val="single" w:sz="4" w:space="0" w:color="000000"/>
              <w:bottom w:val="single" w:sz="4" w:space="0" w:color="000000"/>
              <w:right w:val="single" w:sz="4" w:space="0" w:color="000000"/>
            </w:tcBorders>
          </w:tcPr>
          <w:p w14:paraId="19F6D69E"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50%</w:t>
            </w:r>
          </w:p>
        </w:tc>
      </w:tr>
      <w:tr w:rsidR="00164FDE" w:rsidRPr="00F32955" w14:paraId="414E013E"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759A9"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rPr>
              <w:t>2</w:t>
            </w:r>
            <w:r w:rsidRPr="00F32955">
              <w:rPr>
                <w:rFonts w:ascii="Times New Roman" w:eastAsia="Times New Roman" w:hAnsi="Times New Roman"/>
                <w:sz w:val="18"/>
                <w:szCs w:val="18"/>
                <w:lang w:val="sr-Cyrl-RS"/>
              </w:rPr>
              <w:t>5</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763BD"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2801968715089</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A1E1A"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Ђоровић С. Данијела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4F71C07C"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lang w:val="sr-Cyrl-RS"/>
              </w:rPr>
              <w:t>Р</w:t>
            </w:r>
            <w:r w:rsidRPr="00F32955">
              <w:rPr>
                <w:rFonts w:ascii="Times New Roman" w:eastAsia="Times New Roman" w:hAnsi="Times New Roman"/>
                <w:sz w:val="18"/>
                <w:szCs w:val="18"/>
              </w:rPr>
              <w:t>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2243F"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21.03.2023.</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9655E80"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00E737A2"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6E5E7FBD"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274A0"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26</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0FFE8"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2210967715184</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642B2"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Кржељ К. Катарина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09297139" w14:textId="77777777" w:rsidR="00164FDE" w:rsidRPr="00F32955" w:rsidRDefault="00164FDE" w:rsidP="00164FDE">
            <w:pPr>
              <w:spacing w:after="0"/>
              <w:jc w:val="center"/>
              <w:rPr>
                <w:rFonts w:ascii="Times New Roman" w:hAnsi="Times New Roman"/>
                <w:sz w:val="18"/>
                <w:szCs w:val="18"/>
                <w:lang w:val="sr-Cyrl-RS"/>
              </w:rPr>
            </w:pPr>
            <w:r w:rsidRPr="00F32955">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940EC"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06.07.2021.</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06C4D7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45E49CC1"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72A0761C"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75784"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27</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54556"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0209970715068</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1BAAE"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Мирић</w:t>
            </w:r>
            <w:r w:rsidRPr="00F32955">
              <w:rPr>
                <w:rFonts w:ascii="Times New Roman" w:eastAsia="Times New Roman" w:hAnsi="Times New Roman"/>
                <w:sz w:val="18"/>
                <w:szCs w:val="18"/>
                <w:lang w:val="sr-Cyrl-RS"/>
              </w:rPr>
              <w:t>, М.</w:t>
            </w:r>
            <w:r w:rsidRPr="00F32955">
              <w:rPr>
                <w:rFonts w:ascii="Times New Roman" w:eastAsia="Times New Roman" w:hAnsi="Times New Roman"/>
                <w:sz w:val="18"/>
                <w:szCs w:val="18"/>
              </w:rPr>
              <w:t xml:space="preserve"> Милица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17634ECD" w14:textId="77777777" w:rsidR="00164FDE" w:rsidRPr="00F32955" w:rsidRDefault="00164FDE" w:rsidP="00164FDE">
            <w:pPr>
              <w:spacing w:after="0"/>
              <w:jc w:val="center"/>
              <w:rPr>
                <w:rFonts w:ascii="Times New Roman" w:hAnsi="Times New Roman"/>
                <w:sz w:val="18"/>
                <w:szCs w:val="18"/>
                <w:lang w:val="sr-Cyrl-RS"/>
              </w:rPr>
            </w:pPr>
            <w:r w:rsidRPr="00F32955">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2BAAE"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30.03.2021.</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A509C7F"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11909493"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23E121BD"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FFE8B"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28</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4E366"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 xml:space="preserve">2309985726815 </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4B625"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Адамовић С. Мирјана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3CC671C"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Д</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C6375"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23.06.2020.</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A04184"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3BFE3FC4"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284E576F" w14:textId="77777777" w:rsidTr="00164FDE">
        <w:trPr>
          <w:gridAfter w:val="1"/>
          <w:wAfter w:w="14" w:type="dxa"/>
          <w:trHeight w:val="566"/>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819D8"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lastRenderedPageBreak/>
              <w:t>29</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42034"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0108974747036</w:t>
            </w:r>
          </w:p>
          <w:p w14:paraId="03342F3B" w14:textId="77777777" w:rsidR="00164FDE" w:rsidRPr="00F32955" w:rsidRDefault="00164FDE" w:rsidP="00164FDE">
            <w:pPr>
              <w:spacing w:after="0"/>
              <w:rPr>
                <w:rFonts w:ascii="Times New Roman" w:eastAsia="Times New Roman" w:hAnsi="Times New Roman"/>
                <w:sz w:val="18"/>
                <w:szCs w:val="18"/>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490BA"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Ошмјански, В. Вера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E30DC15"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Д</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7D80E"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31.05.2022.</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7A87FC1"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7639F3E4"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rPr>
              <w:t>100%</w:t>
            </w:r>
          </w:p>
        </w:tc>
      </w:tr>
      <w:tr w:rsidR="00164FDE" w:rsidRPr="00F32955" w14:paraId="5C3EEFE7"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CFC7D"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30</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F25F8"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2503970715257</w:t>
            </w:r>
          </w:p>
          <w:p w14:paraId="32907DC7" w14:textId="77777777" w:rsidR="00164FDE" w:rsidRPr="00F32955" w:rsidRDefault="00164FDE" w:rsidP="00164FDE">
            <w:pPr>
              <w:spacing w:after="0"/>
              <w:rPr>
                <w:rFonts w:ascii="Times New Roman" w:eastAsia="Times New Roman" w:hAnsi="Times New Roman"/>
                <w:sz w:val="18"/>
                <w:szCs w:val="18"/>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5F73C"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Поповић Пецић, Љ. Ана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6D5A9E9F"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НСЈ</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43445"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26.10.2021.</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2D6144F"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39D5DAFD"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100%</w:t>
            </w:r>
          </w:p>
        </w:tc>
      </w:tr>
      <w:tr w:rsidR="00164FDE" w:rsidRPr="00F32955" w14:paraId="1CD590DA"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66282"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31</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DFD2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2205959715147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5989C"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Стојановић</w:t>
            </w:r>
            <w:r w:rsidRPr="00F32955">
              <w:rPr>
                <w:rFonts w:ascii="Times New Roman" w:eastAsia="Times New Roman" w:hAnsi="Times New Roman"/>
                <w:sz w:val="18"/>
                <w:szCs w:val="18"/>
                <w:lang w:val="sr-Cyrl-RS"/>
              </w:rPr>
              <w:t>,</w:t>
            </w:r>
            <w:r w:rsidRPr="00F32955">
              <w:rPr>
                <w:rFonts w:ascii="Times New Roman" w:eastAsia="Times New Roman" w:hAnsi="Times New Roman"/>
                <w:sz w:val="18"/>
                <w:szCs w:val="18"/>
              </w:rPr>
              <w:t xml:space="preserve"> М. Милица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579C7189" w14:textId="77777777" w:rsidR="00164FDE" w:rsidRPr="00F32955" w:rsidRDefault="00164FDE" w:rsidP="00164FDE">
            <w:pPr>
              <w:spacing w:after="0"/>
              <w:jc w:val="center"/>
              <w:rPr>
                <w:rFonts w:ascii="Times New Roman" w:hAnsi="Times New Roman"/>
                <w:sz w:val="18"/>
                <w:szCs w:val="18"/>
              </w:rPr>
            </w:pPr>
            <w:r w:rsidRPr="00F32955">
              <w:rPr>
                <w:rFonts w:ascii="Times New Roman" w:eastAsia="Times New Roman" w:hAnsi="Times New Roman"/>
                <w:sz w:val="18"/>
                <w:szCs w:val="18"/>
              </w:rPr>
              <w:t>НСЈ</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C7EF2"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31.05.2022.</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5ECC28"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20CABD86" w14:textId="77777777" w:rsidR="00164FDE" w:rsidRPr="00F32955" w:rsidRDefault="00164FDE" w:rsidP="00164FDE">
            <w:pPr>
              <w:spacing w:after="0"/>
              <w:rPr>
                <w:rFonts w:ascii="Times New Roman" w:hAnsi="Times New Roman"/>
                <w:sz w:val="18"/>
                <w:szCs w:val="18"/>
              </w:rPr>
            </w:pPr>
            <w:r w:rsidRPr="00F32955">
              <w:rPr>
                <w:rFonts w:ascii="Times New Roman" w:eastAsia="Times New Roman" w:hAnsi="Times New Roman"/>
                <w:sz w:val="18"/>
                <w:szCs w:val="18"/>
              </w:rPr>
              <w:t>100%</w:t>
            </w:r>
          </w:p>
        </w:tc>
      </w:tr>
      <w:tr w:rsidR="00164FDE" w:rsidRPr="00F32955" w14:paraId="2AFB5C62"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2C680"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32</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5E507"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1605982865010</w:t>
            </w:r>
          </w:p>
          <w:p w14:paraId="3DD03727" w14:textId="77777777" w:rsidR="00164FDE" w:rsidRPr="00F32955" w:rsidRDefault="00164FDE" w:rsidP="00164FDE">
            <w:pPr>
              <w:spacing w:after="0"/>
              <w:rPr>
                <w:rFonts w:ascii="Times New Roman" w:eastAsia="Times New Roman" w:hAnsi="Times New Roman"/>
                <w:sz w:val="18"/>
                <w:szCs w:val="18"/>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0A583"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Стевановић, Д. Маја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003A8456" w14:textId="77777777" w:rsidR="00164FDE" w:rsidRPr="00F32955" w:rsidRDefault="00164FDE" w:rsidP="00164FDE">
            <w:pPr>
              <w:spacing w:after="0"/>
              <w:jc w:val="center"/>
              <w:rPr>
                <w:rFonts w:ascii="Times New Roman" w:eastAsia="Times New Roman" w:hAnsi="Times New Roman"/>
                <w:sz w:val="18"/>
                <w:szCs w:val="18"/>
              </w:rPr>
            </w:pPr>
            <w:r w:rsidRPr="00F32955">
              <w:rPr>
                <w:rFonts w:ascii="Times New Roman" w:eastAsia="Times New Roman" w:hAnsi="Times New Roman"/>
                <w:sz w:val="18"/>
                <w:szCs w:val="18"/>
              </w:rPr>
              <w:t>НСЈ</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38060"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26.10.2021.</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90D85E"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1EC948D2"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100%</w:t>
            </w:r>
          </w:p>
        </w:tc>
      </w:tr>
      <w:tr w:rsidR="00164FDE" w:rsidRPr="00F32955" w14:paraId="476B02CB"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3E902"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33</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E9730"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0903959715157</w:t>
            </w:r>
          </w:p>
          <w:p w14:paraId="3C5B05BF" w14:textId="77777777" w:rsidR="00164FDE" w:rsidRPr="00F32955" w:rsidRDefault="00164FDE" w:rsidP="00164FDE">
            <w:pPr>
              <w:spacing w:after="0"/>
              <w:rPr>
                <w:rFonts w:ascii="Times New Roman" w:eastAsia="Times New Roman" w:hAnsi="Times New Roman"/>
                <w:sz w:val="18"/>
                <w:szCs w:val="18"/>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84D3A"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Влаховић, М. Нина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72B75F91" w14:textId="77777777" w:rsidR="00164FDE" w:rsidRPr="00F32955" w:rsidRDefault="00164FDE" w:rsidP="00164FDE">
            <w:pPr>
              <w:spacing w:after="0"/>
              <w:jc w:val="center"/>
              <w:rPr>
                <w:rFonts w:ascii="Times New Roman" w:eastAsia="Times New Roman" w:hAnsi="Times New Roman"/>
                <w:sz w:val="18"/>
                <w:szCs w:val="18"/>
              </w:rPr>
            </w:pPr>
            <w:r w:rsidRPr="00F32955">
              <w:rPr>
                <w:rFonts w:ascii="Times New Roman" w:eastAsia="Times New Roman" w:hAnsi="Times New Roman"/>
                <w:sz w:val="18"/>
                <w:szCs w:val="18"/>
              </w:rPr>
              <w:t>НСЈ</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A3209"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19.05.2020.</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0BE86EA"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584AC4C1"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100%</w:t>
            </w:r>
          </w:p>
        </w:tc>
      </w:tr>
      <w:tr w:rsidR="00164FDE" w:rsidRPr="00F32955" w14:paraId="16E4DD4D" w14:textId="77777777" w:rsidTr="00164FDE">
        <w:trPr>
          <w:gridAfter w:val="1"/>
          <w:wAfter w:w="14" w:type="dxa"/>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7080D" w14:textId="77777777" w:rsidR="00164FDE" w:rsidRPr="00F32955" w:rsidRDefault="00164FDE" w:rsidP="00164FDE">
            <w:pPr>
              <w:widowControl w:val="0"/>
              <w:spacing w:after="0"/>
              <w:ind w:left="36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34</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CC08C"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1505977715197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3B55E"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Тривић, Г. Анета</w:t>
            </w:r>
          </w:p>
        </w:tc>
        <w:tc>
          <w:tcPr>
            <w:tcW w:w="810" w:type="dxa"/>
            <w:gridSpan w:val="2"/>
            <w:tcBorders>
              <w:top w:val="single" w:sz="4" w:space="0" w:color="000000"/>
              <w:left w:val="single" w:sz="4" w:space="0" w:color="000000"/>
              <w:bottom w:val="single" w:sz="4" w:space="0" w:color="000000"/>
              <w:right w:val="single" w:sz="4" w:space="0" w:color="000000"/>
            </w:tcBorders>
            <w:shd w:val="clear" w:color="auto" w:fill="auto"/>
          </w:tcPr>
          <w:p w14:paraId="1FE1B064" w14:textId="77777777" w:rsidR="00164FDE" w:rsidRPr="00F32955" w:rsidRDefault="00164FDE" w:rsidP="00164FDE">
            <w:pPr>
              <w:spacing w:after="0"/>
              <w:jc w:val="center"/>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Д</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8AC9E" w14:textId="77777777" w:rsidR="00164FDE" w:rsidRPr="00F32955" w:rsidRDefault="00164FDE" w:rsidP="00164FDE">
            <w:pPr>
              <w:spacing w:after="0"/>
              <w:rPr>
                <w:rFonts w:ascii="Times New Roman" w:eastAsia="Times New Roman" w:hAnsi="Times New Roman"/>
                <w:sz w:val="18"/>
                <w:szCs w:val="18"/>
                <w:lang w:val="sr-Cyrl-RS"/>
              </w:rPr>
            </w:pPr>
            <w:r w:rsidRPr="00F32955">
              <w:rPr>
                <w:rFonts w:ascii="Times New Roman" w:eastAsia="Times New Roman" w:hAnsi="Times New Roman"/>
                <w:sz w:val="18"/>
                <w:szCs w:val="18"/>
                <w:lang w:val="sr-Cyrl-RS"/>
              </w:rPr>
              <w:t>12.07.2022.</w:t>
            </w:r>
          </w:p>
        </w:tc>
        <w:tc>
          <w:tcPr>
            <w:tcW w:w="1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942FD66"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69FFD6EB" w14:textId="77777777" w:rsidR="00164FDE" w:rsidRPr="00F32955" w:rsidRDefault="00164FDE" w:rsidP="00164FDE">
            <w:pPr>
              <w:spacing w:after="0"/>
              <w:rPr>
                <w:rFonts w:ascii="Times New Roman" w:eastAsia="Times New Roman" w:hAnsi="Times New Roman"/>
                <w:sz w:val="18"/>
                <w:szCs w:val="18"/>
              </w:rPr>
            </w:pPr>
            <w:r w:rsidRPr="00F32955">
              <w:rPr>
                <w:rFonts w:ascii="Times New Roman" w:eastAsia="Times New Roman" w:hAnsi="Times New Roman"/>
                <w:sz w:val="18"/>
                <w:szCs w:val="18"/>
              </w:rPr>
              <w:t>100%</w:t>
            </w:r>
          </w:p>
        </w:tc>
      </w:tr>
    </w:tbl>
    <w:p w14:paraId="650A83F9" w14:textId="77777777" w:rsidR="00164FDE" w:rsidRPr="00F32955" w:rsidRDefault="00164FDE" w:rsidP="00164FDE">
      <w:pPr>
        <w:spacing w:line="240" w:lineRule="auto"/>
        <w:rPr>
          <w:rFonts w:ascii="Times New Roman" w:hAnsi="Times New Roman"/>
        </w:rPr>
      </w:pPr>
    </w:p>
    <w:p w14:paraId="5F75DFB7" w14:textId="77777777" w:rsidR="00164FDE" w:rsidRPr="00F32955" w:rsidRDefault="00164FDE" w:rsidP="00164FDE">
      <w:pPr>
        <w:spacing w:line="240" w:lineRule="auto"/>
        <w:rPr>
          <w:rFonts w:ascii="Times New Roman" w:hAnsi="Times New Roman"/>
          <w:lang w:val="en-US"/>
        </w:rPr>
      </w:pPr>
    </w:p>
    <w:p w14:paraId="0A4F3324" w14:textId="50D87206" w:rsidR="00F45557" w:rsidRPr="00F32955" w:rsidRDefault="00164FDE" w:rsidP="00F45557">
      <w:pPr>
        <w:pStyle w:val="Heading3"/>
        <w:rPr>
          <w:rFonts w:ascii="Times New Roman" w:hAnsi="Times New Roman" w:cs="Times New Roman"/>
          <w:lang w:val="sr-Cyrl-RS"/>
        </w:rPr>
      </w:pPr>
      <w:bookmarkStart w:id="26" w:name="_Табела_7.2."/>
      <w:bookmarkEnd w:id="26"/>
      <w:r w:rsidRPr="00F32955">
        <w:rPr>
          <w:rFonts w:ascii="Times New Roman" w:hAnsi="Times New Roman" w:cs="Times New Roman"/>
          <w:color w:val="002060"/>
        </w:rPr>
        <w:t xml:space="preserve">Табела </w:t>
      </w:r>
      <w:r w:rsidR="00F45557" w:rsidRPr="00F32955">
        <w:rPr>
          <w:rFonts w:ascii="Times New Roman" w:hAnsi="Times New Roman" w:cs="Times New Roman"/>
          <w:color w:val="002060"/>
          <w:lang w:val="sr-Cyrl-RS"/>
        </w:rPr>
        <w:t>7.2.</w:t>
      </w:r>
    </w:p>
    <w:p w14:paraId="48145DC6" w14:textId="41057B12" w:rsidR="00164FDE" w:rsidRPr="00F32955" w:rsidRDefault="00164FDE" w:rsidP="00164FDE">
      <w:pPr>
        <w:spacing w:line="240" w:lineRule="auto"/>
        <w:rPr>
          <w:rFonts w:ascii="Times New Roman" w:hAnsi="Times New Roman"/>
          <w:iCs/>
          <w:color w:val="002060"/>
          <w:sz w:val="22"/>
          <w:szCs w:val="18"/>
        </w:rPr>
      </w:pPr>
      <w:r w:rsidRPr="00F32955">
        <w:rPr>
          <w:rFonts w:ascii="Times New Roman" w:hAnsi="Times New Roman"/>
          <w:iCs/>
          <w:color w:val="002060"/>
          <w:szCs w:val="18"/>
          <w:lang w:val="sr-Cyrl-RS"/>
        </w:rPr>
        <w:t>Преглед броја сарадника и статус сарадника у високошколској установи (радни однос са пуним и непуним радним временом, ангажовање по уговору)</w:t>
      </w:r>
    </w:p>
    <w:p w14:paraId="505E5D27" w14:textId="77777777" w:rsidR="00164FDE" w:rsidRPr="00F32955" w:rsidRDefault="00164FDE" w:rsidP="00164FDE">
      <w:pPr>
        <w:spacing w:line="240" w:lineRule="auto"/>
        <w:rPr>
          <w:rFonts w:ascii="Times New Roman" w:hAnsi="Times New Roman"/>
          <w:u w:val="single"/>
          <w:lang w:val="sr-Cyrl-RS"/>
        </w:rPr>
      </w:pPr>
    </w:p>
    <w:tbl>
      <w:tblPr>
        <w:tblStyle w:val="TableGrid71"/>
        <w:tblW w:w="0" w:type="auto"/>
        <w:tblInd w:w="-432" w:type="dxa"/>
        <w:tblLook w:val="04A0" w:firstRow="1" w:lastRow="0" w:firstColumn="1" w:lastColumn="0" w:noHBand="0" w:noVBand="1"/>
      </w:tblPr>
      <w:tblGrid>
        <w:gridCol w:w="627"/>
        <w:gridCol w:w="1441"/>
        <w:gridCol w:w="1262"/>
        <w:gridCol w:w="1105"/>
        <w:gridCol w:w="722"/>
        <w:gridCol w:w="992"/>
        <w:gridCol w:w="1024"/>
        <w:gridCol w:w="1470"/>
        <w:gridCol w:w="1031"/>
      </w:tblGrid>
      <w:tr w:rsidR="00164FDE" w:rsidRPr="00F32955" w14:paraId="569159D1" w14:textId="77777777" w:rsidTr="00164FDE">
        <w:trPr>
          <w:trHeight w:val="564"/>
        </w:trPr>
        <w:tc>
          <w:tcPr>
            <w:tcW w:w="627" w:type="dxa"/>
            <w:shd w:val="clear" w:color="auto" w:fill="002060"/>
            <w:noWrap/>
            <w:hideMark/>
          </w:tcPr>
          <w:p w14:paraId="4F289468" w14:textId="77777777" w:rsidR="00164FDE" w:rsidRPr="00F32955" w:rsidRDefault="00164FDE" w:rsidP="00164FDE">
            <w:pPr>
              <w:suppressAutoHyphens w:val="0"/>
              <w:spacing w:after="0" w:line="240" w:lineRule="auto"/>
              <w:jc w:val="left"/>
              <w:rPr>
                <w:rFonts w:ascii="Times New Roman" w:hAnsi="Times New Roman"/>
                <w:color w:val="FFFFFF"/>
                <w:sz w:val="16"/>
                <w:szCs w:val="16"/>
                <w:lang w:val="sr-Cyrl-RS" w:eastAsia="en-US"/>
              </w:rPr>
            </w:pPr>
            <w:r w:rsidRPr="00F32955">
              <w:rPr>
                <w:rFonts w:ascii="Times New Roman" w:hAnsi="Times New Roman"/>
                <w:color w:val="FFFFFF"/>
                <w:sz w:val="16"/>
                <w:szCs w:val="16"/>
                <w:lang w:val="sr-Cyrl-RS" w:eastAsia="en-US"/>
              </w:rPr>
              <w:t>Р.Б.</w:t>
            </w:r>
          </w:p>
        </w:tc>
        <w:tc>
          <w:tcPr>
            <w:tcW w:w="1441" w:type="dxa"/>
            <w:shd w:val="clear" w:color="auto" w:fill="002060"/>
            <w:noWrap/>
            <w:hideMark/>
          </w:tcPr>
          <w:p w14:paraId="62D2418E" w14:textId="77777777" w:rsidR="00164FDE" w:rsidRPr="00F32955" w:rsidRDefault="00164FDE" w:rsidP="00164FDE">
            <w:pPr>
              <w:suppressAutoHyphens w:val="0"/>
              <w:spacing w:after="0" w:line="240" w:lineRule="auto"/>
              <w:jc w:val="left"/>
              <w:rPr>
                <w:rFonts w:ascii="Times New Roman" w:hAnsi="Times New Roman"/>
                <w:color w:val="FFFFFF"/>
                <w:sz w:val="16"/>
                <w:szCs w:val="16"/>
                <w:lang w:val="en-US" w:eastAsia="en-US"/>
              </w:rPr>
            </w:pPr>
            <w:r w:rsidRPr="00F32955">
              <w:rPr>
                <w:rFonts w:ascii="Times New Roman" w:hAnsi="Times New Roman"/>
                <w:color w:val="FFFFFF"/>
                <w:sz w:val="16"/>
                <w:szCs w:val="16"/>
                <w:lang w:val="en-US" w:eastAsia="en-US"/>
              </w:rPr>
              <w:t>Матични број</w:t>
            </w:r>
          </w:p>
        </w:tc>
        <w:tc>
          <w:tcPr>
            <w:tcW w:w="1262" w:type="dxa"/>
            <w:shd w:val="clear" w:color="auto" w:fill="002060"/>
            <w:noWrap/>
            <w:hideMark/>
          </w:tcPr>
          <w:p w14:paraId="3729D461" w14:textId="77777777" w:rsidR="00164FDE" w:rsidRPr="00F32955" w:rsidRDefault="00164FDE" w:rsidP="00164FDE">
            <w:pPr>
              <w:suppressAutoHyphens w:val="0"/>
              <w:spacing w:after="0" w:line="240" w:lineRule="auto"/>
              <w:jc w:val="left"/>
              <w:rPr>
                <w:rFonts w:ascii="Times New Roman" w:hAnsi="Times New Roman"/>
                <w:color w:val="FFFFFF"/>
                <w:sz w:val="16"/>
                <w:szCs w:val="16"/>
                <w:lang w:val="en-US" w:eastAsia="en-US"/>
              </w:rPr>
            </w:pPr>
            <w:r w:rsidRPr="00F32955">
              <w:rPr>
                <w:rFonts w:ascii="Times New Roman" w:hAnsi="Times New Roman"/>
                <w:color w:val="FFFFFF"/>
                <w:sz w:val="16"/>
                <w:szCs w:val="16"/>
                <w:lang w:val="en-US" w:eastAsia="en-US"/>
              </w:rPr>
              <w:t>Име, средње слово, презиме</w:t>
            </w:r>
          </w:p>
        </w:tc>
        <w:tc>
          <w:tcPr>
            <w:tcW w:w="1105" w:type="dxa"/>
            <w:shd w:val="clear" w:color="auto" w:fill="002060"/>
            <w:noWrap/>
            <w:hideMark/>
          </w:tcPr>
          <w:p w14:paraId="5AC56760" w14:textId="77777777" w:rsidR="00164FDE" w:rsidRPr="00F32955" w:rsidRDefault="00164FDE" w:rsidP="00164FDE">
            <w:pPr>
              <w:suppressAutoHyphens w:val="0"/>
              <w:spacing w:after="0" w:line="240" w:lineRule="auto"/>
              <w:jc w:val="left"/>
              <w:rPr>
                <w:rFonts w:ascii="Times New Roman" w:hAnsi="Times New Roman"/>
                <w:color w:val="FFFFFF"/>
                <w:sz w:val="16"/>
                <w:szCs w:val="16"/>
                <w:lang w:val="en-US" w:eastAsia="en-US"/>
              </w:rPr>
            </w:pPr>
            <w:r w:rsidRPr="00F32955">
              <w:rPr>
                <w:rFonts w:ascii="Times New Roman" w:hAnsi="Times New Roman"/>
                <w:color w:val="FFFFFF"/>
                <w:sz w:val="16"/>
                <w:szCs w:val="16"/>
                <w:lang w:val="en-US" w:eastAsia="en-US"/>
              </w:rPr>
              <w:t>Звање</w:t>
            </w:r>
          </w:p>
        </w:tc>
        <w:tc>
          <w:tcPr>
            <w:tcW w:w="722" w:type="dxa"/>
            <w:shd w:val="clear" w:color="auto" w:fill="002060"/>
            <w:noWrap/>
            <w:hideMark/>
          </w:tcPr>
          <w:p w14:paraId="621BBB6B" w14:textId="77777777" w:rsidR="00164FDE" w:rsidRPr="00F32955" w:rsidRDefault="00164FDE" w:rsidP="00164FDE">
            <w:pPr>
              <w:suppressAutoHyphens w:val="0"/>
              <w:spacing w:after="0" w:line="240" w:lineRule="auto"/>
              <w:jc w:val="left"/>
              <w:rPr>
                <w:rFonts w:ascii="Times New Roman" w:hAnsi="Times New Roman"/>
                <w:color w:val="FFFFFF"/>
                <w:sz w:val="16"/>
                <w:szCs w:val="16"/>
                <w:lang w:val="en-US" w:eastAsia="en-US"/>
              </w:rPr>
            </w:pPr>
            <w:r w:rsidRPr="00F32955">
              <w:rPr>
                <w:rFonts w:ascii="Times New Roman" w:hAnsi="Times New Roman"/>
                <w:color w:val="FFFFFF"/>
                <w:sz w:val="16"/>
                <w:szCs w:val="16"/>
                <w:lang w:val="en-US" w:eastAsia="en-US"/>
              </w:rPr>
              <w:t>Датум избора</w:t>
            </w:r>
          </w:p>
        </w:tc>
        <w:tc>
          <w:tcPr>
            <w:tcW w:w="992" w:type="dxa"/>
            <w:shd w:val="clear" w:color="auto" w:fill="002060"/>
            <w:noWrap/>
            <w:hideMark/>
          </w:tcPr>
          <w:p w14:paraId="5CF1E723" w14:textId="77777777" w:rsidR="00164FDE" w:rsidRPr="00F32955" w:rsidRDefault="00164FDE" w:rsidP="00164FDE">
            <w:pPr>
              <w:suppressAutoHyphens w:val="0"/>
              <w:spacing w:after="0" w:line="240" w:lineRule="auto"/>
              <w:jc w:val="left"/>
              <w:rPr>
                <w:rFonts w:ascii="Times New Roman" w:hAnsi="Times New Roman"/>
                <w:color w:val="FFFFFF"/>
                <w:sz w:val="16"/>
                <w:szCs w:val="16"/>
                <w:lang w:val="en-US" w:eastAsia="en-US"/>
              </w:rPr>
            </w:pPr>
            <w:r w:rsidRPr="00F32955">
              <w:rPr>
                <w:rFonts w:ascii="Times New Roman" w:hAnsi="Times New Roman"/>
                <w:color w:val="FFFFFF"/>
                <w:sz w:val="16"/>
                <w:szCs w:val="16"/>
                <w:lang w:val="en-US" w:eastAsia="en-US"/>
              </w:rPr>
              <w:t>Број уговора</w:t>
            </w:r>
          </w:p>
        </w:tc>
        <w:tc>
          <w:tcPr>
            <w:tcW w:w="1024" w:type="dxa"/>
            <w:shd w:val="clear" w:color="auto" w:fill="002060"/>
            <w:noWrap/>
            <w:hideMark/>
          </w:tcPr>
          <w:p w14:paraId="473D1FCD" w14:textId="77777777" w:rsidR="00164FDE" w:rsidRPr="00F32955" w:rsidRDefault="00164FDE" w:rsidP="00164FDE">
            <w:pPr>
              <w:suppressAutoHyphens w:val="0"/>
              <w:spacing w:after="0" w:line="240" w:lineRule="auto"/>
              <w:jc w:val="left"/>
              <w:rPr>
                <w:rFonts w:ascii="Times New Roman" w:hAnsi="Times New Roman"/>
                <w:color w:val="FFFFFF"/>
                <w:sz w:val="16"/>
                <w:szCs w:val="16"/>
                <w:lang w:val="en-US" w:eastAsia="en-US"/>
              </w:rPr>
            </w:pPr>
            <w:r w:rsidRPr="00F32955">
              <w:rPr>
                <w:rFonts w:ascii="Times New Roman" w:hAnsi="Times New Roman"/>
                <w:color w:val="FFFFFF"/>
                <w:sz w:val="16"/>
                <w:szCs w:val="16"/>
                <w:lang w:val="en-US" w:eastAsia="en-US"/>
              </w:rPr>
              <w:t>Сагласност број</w:t>
            </w:r>
          </w:p>
        </w:tc>
        <w:tc>
          <w:tcPr>
            <w:tcW w:w="1470" w:type="dxa"/>
            <w:shd w:val="clear" w:color="auto" w:fill="002060"/>
            <w:noWrap/>
            <w:hideMark/>
          </w:tcPr>
          <w:p w14:paraId="0EF9DF81" w14:textId="77777777" w:rsidR="00164FDE" w:rsidRPr="00F32955" w:rsidRDefault="00164FDE" w:rsidP="00164FDE">
            <w:pPr>
              <w:suppressAutoHyphens w:val="0"/>
              <w:spacing w:after="0" w:line="240" w:lineRule="auto"/>
              <w:jc w:val="left"/>
              <w:rPr>
                <w:rFonts w:ascii="Times New Roman" w:hAnsi="Times New Roman"/>
                <w:color w:val="FFFFFF"/>
                <w:sz w:val="16"/>
                <w:szCs w:val="16"/>
                <w:lang w:val="en-US" w:eastAsia="en-US"/>
              </w:rPr>
            </w:pPr>
            <w:r w:rsidRPr="00F32955">
              <w:rPr>
                <w:rFonts w:ascii="Times New Roman" w:hAnsi="Times New Roman"/>
                <w:color w:val="FFFFFF"/>
                <w:sz w:val="16"/>
                <w:szCs w:val="16"/>
                <w:lang w:val="en-US" w:eastAsia="en-US"/>
              </w:rPr>
              <w:t>Област за коју је биран</w:t>
            </w:r>
          </w:p>
        </w:tc>
        <w:tc>
          <w:tcPr>
            <w:tcW w:w="1031" w:type="dxa"/>
            <w:shd w:val="clear" w:color="auto" w:fill="002060"/>
            <w:noWrap/>
            <w:hideMark/>
          </w:tcPr>
          <w:p w14:paraId="23001E26" w14:textId="77777777" w:rsidR="00164FDE" w:rsidRPr="00F32955" w:rsidRDefault="00164FDE" w:rsidP="00164FDE">
            <w:pPr>
              <w:suppressAutoHyphens w:val="0"/>
              <w:spacing w:after="0" w:line="240" w:lineRule="auto"/>
              <w:jc w:val="left"/>
              <w:rPr>
                <w:rFonts w:ascii="Times New Roman" w:hAnsi="Times New Roman"/>
                <w:color w:val="FFFFFF"/>
                <w:sz w:val="16"/>
                <w:szCs w:val="16"/>
                <w:lang w:val="en-US" w:eastAsia="en-US"/>
              </w:rPr>
            </w:pPr>
            <w:r w:rsidRPr="00F32955">
              <w:rPr>
                <w:rFonts w:ascii="Times New Roman" w:hAnsi="Times New Roman"/>
                <w:color w:val="FFFFFF"/>
                <w:sz w:val="16"/>
                <w:szCs w:val="16"/>
                <w:lang w:val="en-US" w:eastAsia="en-US"/>
              </w:rPr>
              <w:t>Одељење</w:t>
            </w:r>
          </w:p>
        </w:tc>
      </w:tr>
      <w:tr w:rsidR="00164FDE" w:rsidRPr="00F32955" w14:paraId="1CB5BCAB" w14:textId="77777777" w:rsidTr="00164FDE">
        <w:trPr>
          <w:trHeight w:val="288"/>
        </w:trPr>
        <w:tc>
          <w:tcPr>
            <w:tcW w:w="627" w:type="dxa"/>
            <w:noWrap/>
            <w:hideMark/>
          </w:tcPr>
          <w:p w14:paraId="212F81BE"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1</w:t>
            </w:r>
          </w:p>
        </w:tc>
        <w:tc>
          <w:tcPr>
            <w:tcW w:w="1441" w:type="dxa"/>
            <w:noWrap/>
            <w:hideMark/>
          </w:tcPr>
          <w:p w14:paraId="36910F32"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1010965715095</w:t>
            </w:r>
          </w:p>
        </w:tc>
        <w:tc>
          <w:tcPr>
            <w:tcW w:w="1262" w:type="dxa"/>
            <w:noWrap/>
            <w:hideMark/>
          </w:tcPr>
          <w:p w14:paraId="7600BB57" w14:textId="77777777" w:rsidR="00164FDE" w:rsidRPr="00F32955" w:rsidRDefault="00164FDE" w:rsidP="00164FDE">
            <w:pPr>
              <w:suppressAutoHyphens w:val="0"/>
              <w:spacing w:after="0" w:line="240" w:lineRule="auto"/>
              <w:jc w:val="left"/>
              <w:rPr>
                <w:rFonts w:ascii="Times New Roman" w:hAnsi="Times New Roman"/>
                <w:sz w:val="16"/>
                <w:szCs w:val="16"/>
                <w:lang w:val="sr-Cyrl-RS" w:eastAsia="en-US"/>
              </w:rPr>
            </w:pPr>
            <w:r w:rsidRPr="00F32955">
              <w:rPr>
                <w:rFonts w:ascii="Times New Roman" w:hAnsi="Times New Roman"/>
                <w:sz w:val="16"/>
                <w:szCs w:val="16"/>
                <w:lang w:val="en-US" w:eastAsia="en-US"/>
              </w:rPr>
              <w:t>Анђелић Николенџић</w:t>
            </w:r>
            <w:r w:rsidRPr="00F32955">
              <w:rPr>
                <w:rFonts w:ascii="Times New Roman" w:hAnsi="Times New Roman"/>
                <w:sz w:val="16"/>
                <w:szCs w:val="16"/>
                <w:lang w:val="sr-Cyrl-RS" w:eastAsia="en-US"/>
              </w:rPr>
              <w:t>, Д. Весна</w:t>
            </w:r>
          </w:p>
        </w:tc>
        <w:tc>
          <w:tcPr>
            <w:tcW w:w="1105" w:type="dxa"/>
            <w:noWrap/>
            <w:hideMark/>
          </w:tcPr>
          <w:p w14:paraId="151FF211"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Наставник страног језика</w:t>
            </w:r>
          </w:p>
        </w:tc>
        <w:tc>
          <w:tcPr>
            <w:tcW w:w="722" w:type="dxa"/>
            <w:noWrap/>
            <w:hideMark/>
          </w:tcPr>
          <w:p w14:paraId="05963A97" w14:textId="77777777" w:rsidR="00164FDE" w:rsidRPr="00F32955" w:rsidRDefault="00164FDE" w:rsidP="00164FDE">
            <w:pPr>
              <w:suppressAutoHyphens w:val="0"/>
              <w:spacing w:after="0" w:line="240" w:lineRule="auto"/>
              <w:jc w:val="left"/>
              <w:rPr>
                <w:rFonts w:ascii="Times New Roman" w:hAnsi="Times New Roman"/>
                <w:sz w:val="16"/>
                <w:szCs w:val="16"/>
                <w:lang w:val="sr-Cyrl-RS" w:eastAsia="en-US"/>
              </w:rPr>
            </w:pPr>
            <w:r w:rsidRPr="00F32955">
              <w:rPr>
                <w:rFonts w:ascii="Times New Roman" w:hAnsi="Times New Roman"/>
                <w:sz w:val="16"/>
                <w:szCs w:val="16"/>
                <w:lang w:val="en-US" w:eastAsia="en-US"/>
              </w:rPr>
              <w:t>30.05.</w:t>
            </w:r>
          </w:p>
          <w:p w14:paraId="6F52601C"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2019.</w:t>
            </w:r>
          </w:p>
        </w:tc>
        <w:tc>
          <w:tcPr>
            <w:tcW w:w="992" w:type="dxa"/>
            <w:noWrap/>
            <w:hideMark/>
          </w:tcPr>
          <w:p w14:paraId="463E0749"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1/10/1992</w:t>
            </w:r>
          </w:p>
        </w:tc>
        <w:tc>
          <w:tcPr>
            <w:tcW w:w="1024" w:type="dxa"/>
            <w:noWrap/>
            <w:hideMark/>
          </w:tcPr>
          <w:p w14:paraId="54AA51C3"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79/7-15-2022</w:t>
            </w:r>
          </w:p>
        </w:tc>
        <w:tc>
          <w:tcPr>
            <w:tcW w:w="1470" w:type="dxa"/>
            <w:noWrap/>
            <w:hideMark/>
          </w:tcPr>
          <w:p w14:paraId="250F824E"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Енглески језик</w:t>
            </w:r>
          </w:p>
        </w:tc>
        <w:tc>
          <w:tcPr>
            <w:tcW w:w="1031" w:type="dxa"/>
            <w:noWrap/>
            <w:hideMark/>
          </w:tcPr>
          <w:p w14:paraId="5F06A35B"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Кабинет за стране језике</w:t>
            </w:r>
          </w:p>
        </w:tc>
      </w:tr>
      <w:tr w:rsidR="00164FDE" w:rsidRPr="00F32955" w14:paraId="75D54F1A" w14:textId="77777777" w:rsidTr="00164FDE">
        <w:trPr>
          <w:trHeight w:val="288"/>
        </w:trPr>
        <w:tc>
          <w:tcPr>
            <w:tcW w:w="627" w:type="dxa"/>
            <w:noWrap/>
            <w:hideMark/>
          </w:tcPr>
          <w:p w14:paraId="0313A119"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2</w:t>
            </w:r>
          </w:p>
        </w:tc>
        <w:tc>
          <w:tcPr>
            <w:tcW w:w="1441" w:type="dxa"/>
            <w:noWrap/>
            <w:hideMark/>
          </w:tcPr>
          <w:p w14:paraId="2317FFAB"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2607979865022</w:t>
            </w:r>
          </w:p>
        </w:tc>
        <w:tc>
          <w:tcPr>
            <w:tcW w:w="1262" w:type="dxa"/>
            <w:noWrap/>
            <w:hideMark/>
          </w:tcPr>
          <w:p w14:paraId="6AB816D1"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Смиљка, Вера, Кесић</w:t>
            </w:r>
          </w:p>
        </w:tc>
        <w:tc>
          <w:tcPr>
            <w:tcW w:w="1105" w:type="dxa"/>
            <w:noWrap/>
            <w:hideMark/>
          </w:tcPr>
          <w:p w14:paraId="33503CA6"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В</w:t>
            </w:r>
            <w:r w:rsidRPr="00F32955">
              <w:rPr>
                <w:rFonts w:ascii="Times New Roman" w:hAnsi="Times New Roman"/>
                <w:sz w:val="16"/>
                <w:szCs w:val="16"/>
                <w:lang w:val="sr-Cyrl-RS" w:eastAsia="en-US"/>
              </w:rPr>
              <w:t>и</w:t>
            </w:r>
            <w:r w:rsidRPr="00F32955">
              <w:rPr>
                <w:rFonts w:ascii="Times New Roman" w:hAnsi="Times New Roman"/>
                <w:sz w:val="16"/>
                <w:szCs w:val="16"/>
                <w:lang w:val="en-US" w:eastAsia="en-US"/>
              </w:rPr>
              <w:t>ши предавач</w:t>
            </w:r>
          </w:p>
        </w:tc>
        <w:tc>
          <w:tcPr>
            <w:tcW w:w="722" w:type="dxa"/>
            <w:noWrap/>
            <w:hideMark/>
          </w:tcPr>
          <w:p w14:paraId="28337549" w14:textId="77777777" w:rsidR="00164FDE" w:rsidRPr="00F32955" w:rsidRDefault="00164FDE" w:rsidP="00164FDE">
            <w:pPr>
              <w:suppressAutoHyphens w:val="0"/>
              <w:spacing w:after="0" w:line="240" w:lineRule="auto"/>
              <w:jc w:val="left"/>
              <w:rPr>
                <w:rFonts w:ascii="Times New Roman" w:hAnsi="Times New Roman"/>
                <w:sz w:val="16"/>
                <w:szCs w:val="16"/>
                <w:lang w:val="sr-Cyrl-RS" w:eastAsia="en-US"/>
              </w:rPr>
            </w:pPr>
            <w:r w:rsidRPr="00F32955">
              <w:rPr>
                <w:rFonts w:ascii="Times New Roman" w:hAnsi="Times New Roman"/>
                <w:sz w:val="16"/>
                <w:szCs w:val="16"/>
                <w:lang w:val="en-US" w:eastAsia="en-US"/>
              </w:rPr>
              <w:t>13.05.</w:t>
            </w:r>
          </w:p>
          <w:p w14:paraId="59274836"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2021.</w:t>
            </w:r>
          </w:p>
        </w:tc>
        <w:tc>
          <w:tcPr>
            <w:tcW w:w="992" w:type="dxa"/>
            <w:noWrap/>
            <w:hideMark/>
          </w:tcPr>
          <w:p w14:paraId="530A1F86"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1/10/1930</w:t>
            </w:r>
          </w:p>
        </w:tc>
        <w:tc>
          <w:tcPr>
            <w:tcW w:w="1024" w:type="dxa"/>
            <w:noWrap/>
            <w:hideMark/>
          </w:tcPr>
          <w:p w14:paraId="466844B3"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2/6/2006</w:t>
            </w:r>
          </w:p>
        </w:tc>
        <w:tc>
          <w:tcPr>
            <w:tcW w:w="1470" w:type="dxa"/>
            <w:noWrap/>
            <w:hideMark/>
          </w:tcPr>
          <w:p w14:paraId="29206BE2"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Англистика-енглески језик</w:t>
            </w:r>
          </w:p>
        </w:tc>
        <w:tc>
          <w:tcPr>
            <w:tcW w:w="1031" w:type="dxa"/>
            <w:noWrap/>
            <w:hideMark/>
          </w:tcPr>
          <w:p w14:paraId="5BD7834F" w14:textId="77777777" w:rsidR="00164FDE" w:rsidRPr="00F32955" w:rsidRDefault="00164FDE" w:rsidP="00164FDE">
            <w:pPr>
              <w:suppressAutoHyphens w:val="0"/>
              <w:spacing w:after="0" w:line="240" w:lineRule="auto"/>
              <w:jc w:val="left"/>
              <w:rPr>
                <w:rFonts w:ascii="Times New Roman" w:hAnsi="Times New Roman"/>
                <w:sz w:val="16"/>
                <w:szCs w:val="16"/>
                <w:lang w:val="en-US" w:eastAsia="en-US"/>
              </w:rPr>
            </w:pPr>
            <w:r w:rsidRPr="00F32955">
              <w:rPr>
                <w:rFonts w:ascii="Times New Roman" w:hAnsi="Times New Roman"/>
                <w:sz w:val="16"/>
                <w:szCs w:val="16"/>
                <w:lang w:val="en-US" w:eastAsia="en-US"/>
              </w:rPr>
              <w:t>Кабинет за стране језике</w:t>
            </w:r>
          </w:p>
        </w:tc>
      </w:tr>
    </w:tbl>
    <w:p w14:paraId="13489DBF" w14:textId="77777777" w:rsidR="00164FDE" w:rsidRPr="00F32955" w:rsidRDefault="00164FDE" w:rsidP="00164FDE">
      <w:pPr>
        <w:rPr>
          <w:rFonts w:ascii="Times New Roman" w:hAnsi="Times New Roman"/>
        </w:rPr>
      </w:pPr>
    </w:p>
    <w:p w14:paraId="63D86141" w14:textId="77777777" w:rsidR="00164FDE" w:rsidRPr="00F32955" w:rsidRDefault="00164FDE" w:rsidP="00164FDE">
      <w:pPr>
        <w:suppressAutoHyphens w:val="0"/>
        <w:spacing w:after="160" w:line="259" w:lineRule="auto"/>
        <w:jc w:val="left"/>
        <w:rPr>
          <w:rFonts w:ascii="Times New Roman" w:hAnsi="Times New Roman"/>
          <w:iCs/>
          <w:color w:val="002060"/>
          <w:szCs w:val="18"/>
        </w:rPr>
      </w:pPr>
      <w:r w:rsidRPr="00F32955">
        <w:rPr>
          <w:rFonts w:ascii="Times New Roman" w:hAnsi="Times New Roman"/>
          <w:color w:val="002060"/>
        </w:rPr>
        <w:br w:type="page"/>
      </w:r>
    </w:p>
    <w:p w14:paraId="7F17F5A4" w14:textId="51A8499D" w:rsidR="00164FDE" w:rsidRPr="00F32955" w:rsidRDefault="00164FDE" w:rsidP="00F45557">
      <w:pPr>
        <w:pStyle w:val="Heading3"/>
        <w:rPr>
          <w:rFonts w:ascii="Times New Roman" w:eastAsia="Times New Roman" w:hAnsi="Times New Roman" w:cs="Times New Roman"/>
          <w:lang w:val="sr-Cyrl-RS"/>
        </w:rPr>
      </w:pPr>
      <w:bookmarkStart w:id="27" w:name="_Прилог_7.1."/>
      <w:bookmarkEnd w:id="27"/>
      <w:r w:rsidRPr="00F32955">
        <w:rPr>
          <w:rFonts w:ascii="Times New Roman" w:hAnsi="Times New Roman" w:cs="Times New Roman"/>
          <w:color w:val="002060"/>
        </w:rPr>
        <w:lastRenderedPageBreak/>
        <w:t xml:space="preserve">Прилог </w:t>
      </w:r>
      <w:r w:rsidR="00F45557" w:rsidRPr="00F32955">
        <w:rPr>
          <w:rFonts w:ascii="Times New Roman" w:hAnsi="Times New Roman" w:cs="Times New Roman"/>
          <w:color w:val="002060"/>
          <w:lang w:val="sr-Cyrl-RS"/>
        </w:rPr>
        <w:t>7.1.</w:t>
      </w:r>
    </w:p>
    <w:p w14:paraId="55379E85" w14:textId="77777777" w:rsidR="00164FDE" w:rsidRPr="00F32955" w:rsidRDefault="00164FDE" w:rsidP="00164FDE">
      <w:pPr>
        <w:spacing w:line="240" w:lineRule="auto"/>
        <w:rPr>
          <w:rFonts w:ascii="Times New Roman" w:eastAsia="Times New Roman" w:hAnsi="Times New Roman"/>
          <w:iCs/>
          <w:color w:val="002060"/>
          <w:szCs w:val="24"/>
          <w:lang w:val="sr-Cyrl-RS"/>
        </w:rPr>
      </w:pPr>
      <w:r w:rsidRPr="00F32955">
        <w:rPr>
          <w:rFonts w:ascii="Times New Roman" w:eastAsia="Times New Roman" w:hAnsi="Times New Roman"/>
          <w:iCs/>
          <w:color w:val="002060"/>
          <w:szCs w:val="24"/>
          <w:lang w:val="sr-Cyrl-RS"/>
        </w:rPr>
        <w:t xml:space="preserve">А. </w:t>
      </w:r>
      <w:r w:rsidRPr="00F32955">
        <w:rPr>
          <w:rFonts w:ascii="Times New Roman" w:eastAsia="Times New Roman" w:hAnsi="Times New Roman"/>
          <w:iCs/>
          <w:color w:val="002060"/>
          <w:szCs w:val="24"/>
        </w:rPr>
        <w:t>Правилник о избору наставника и сарадника</w:t>
      </w:r>
      <w:r w:rsidRPr="00F32955">
        <w:rPr>
          <w:rFonts w:ascii="Times New Roman" w:eastAsia="Times New Roman" w:hAnsi="Times New Roman"/>
          <w:iCs/>
          <w:color w:val="002060"/>
          <w:szCs w:val="24"/>
          <w:lang w:val="sr-Cyrl-RS"/>
        </w:rPr>
        <w:t xml:space="preserve"> до 2022. године</w:t>
      </w:r>
    </w:p>
    <w:p w14:paraId="51C93D97" w14:textId="77777777" w:rsidR="00164FDE" w:rsidRPr="00F32955" w:rsidRDefault="00164FDE" w:rsidP="00164FDE">
      <w:pPr>
        <w:rPr>
          <w:rFonts w:ascii="Times New Roman" w:hAnsi="Times New Roman"/>
          <w:lang w:val="sr-Cyrl-RS"/>
        </w:rPr>
      </w:pPr>
      <w:r w:rsidRPr="00F32955">
        <w:rPr>
          <w:rFonts w:ascii="Times New Roman" w:hAnsi="Times New Roman"/>
          <w:noProof/>
          <w:lang w:val="en-US" w:eastAsia="en-US"/>
        </w:rPr>
        <w:drawing>
          <wp:inline distT="0" distB="0" distL="0" distR="0" wp14:anchorId="6C51BB0A" wp14:editId="16815EF4">
            <wp:extent cx="4806108" cy="621982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1.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4804463" cy="6217696"/>
                    </a:xfrm>
                    <a:prstGeom prst="rect">
                      <a:avLst/>
                    </a:prstGeom>
                  </pic:spPr>
                </pic:pic>
              </a:graphicData>
            </a:graphic>
          </wp:inline>
        </w:drawing>
      </w:r>
    </w:p>
    <w:p w14:paraId="304CAB90" w14:textId="77777777" w:rsidR="00164FDE" w:rsidRPr="00F32955" w:rsidRDefault="00164FDE" w:rsidP="00164FDE">
      <w:pPr>
        <w:rPr>
          <w:rFonts w:ascii="Times New Roman" w:hAnsi="Times New Roman"/>
          <w:lang w:val="sr-Cyrl-RS"/>
        </w:rPr>
      </w:pPr>
    </w:p>
    <w:p w14:paraId="085E87C3" w14:textId="77777777" w:rsidR="00164FDE" w:rsidRPr="00F32955" w:rsidRDefault="00164FDE" w:rsidP="00164FDE">
      <w:pPr>
        <w:rPr>
          <w:rFonts w:ascii="Times New Roman" w:eastAsia="Times New Roman" w:hAnsi="Times New Roman"/>
          <w:b/>
          <w:szCs w:val="24"/>
        </w:rPr>
      </w:pPr>
    </w:p>
    <w:p w14:paraId="2D8AEC27" w14:textId="77777777" w:rsidR="00164FDE" w:rsidRPr="00F32955" w:rsidRDefault="00164FDE" w:rsidP="00164FDE">
      <w:pPr>
        <w:rPr>
          <w:rFonts w:ascii="Times New Roman" w:eastAsia="Times New Roman" w:hAnsi="Times New Roman"/>
          <w:b/>
          <w:noProof/>
          <w:szCs w:val="24"/>
          <w:lang w:val="sr-Cyrl-RS" w:eastAsia="en-US"/>
        </w:rPr>
      </w:pPr>
      <w:r w:rsidRPr="00F32955">
        <w:rPr>
          <w:rFonts w:ascii="Times New Roman" w:eastAsia="Times New Roman" w:hAnsi="Times New Roman"/>
          <w:b/>
          <w:noProof/>
          <w:szCs w:val="24"/>
          <w:lang w:val="en-US" w:eastAsia="en-US"/>
        </w:rPr>
        <w:lastRenderedPageBreak/>
        <w:drawing>
          <wp:inline distT="0" distB="0" distL="0" distR="0" wp14:anchorId="7C2474E7" wp14:editId="1DA5BFF3">
            <wp:extent cx="5731510" cy="7417435"/>
            <wp:effectExtent l="0" t="0" r="254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2.jpg"/>
                    <pic:cNvPicPr/>
                  </pic:nvPicPr>
                  <pic:blipFill>
                    <a:blip r:embed="rId16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4592635E" w14:textId="77777777" w:rsidR="00164FDE" w:rsidRPr="00F32955" w:rsidRDefault="00164FDE" w:rsidP="00164FDE">
      <w:pPr>
        <w:rPr>
          <w:rFonts w:ascii="Times New Roman" w:eastAsia="Times New Roman" w:hAnsi="Times New Roman"/>
          <w:b/>
          <w:szCs w:val="24"/>
          <w:lang w:val="sr-Cyrl-RS"/>
        </w:rPr>
      </w:pPr>
    </w:p>
    <w:p w14:paraId="1BFAE6C4" w14:textId="77777777" w:rsidR="00164FDE" w:rsidRPr="00F32955" w:rsidRDefault="00164FDE" w:rsidP="00164FDE">
      <w:pPr>
        <w:rPr>
          <w:rFonts w:ascii="Times New Roman" w:eastAsia="Times New Roman" w:hAnsi="Times New Roman"/>
          <w:b/>
          <w:szCs w:val="24"/>
          <w:lang w:val="sr-Cyrl-RS"/>
        </w:rPr>
      </w:pPr>
    </w:p>
    <w:p w14:paraId="0373A9F9" w14:textId="77777777" w:rsidR="00164FDE" w:rsidRPr="00F32955" w:rsidRDefault="00164FDE" w:rsidP="00164FDE">
      <w:pPr>
        <w:rPr>
          <w:rFonts w:ascii="Times New Roman" w:eastAsia="Times New Roman" w:hAnsi="Times New Roman"/>
          <w:b/>
          <w:szCs w:val="24"/>
          <w:lang w:val="sr-Cyrl-RS"/>
        </w:rPr>
      </w:pPr>
    </w:p>
    <w:p w14:paraId="074C74DA" w14:textId="77777777" w:rsidR="00164FDE" w:rsidRPr="00F32955" w:rsidRDefault="00164FDE" w:rsidP="00164FDE">
      <w:pPr>
        <w:rPr>
          <w:rFonts w:ascii="Times New Roman" w:eastAsia="Times New Roman" w:hAnsi="Times New Roman"/>
          <w:b/>
          <w:szCs w:val="24"/>
          <w:lang w:val="sr-Cyrl-RS"/>
        </w:rPr>
      </w:pPr>
      <w:r w:rsidRPr="00F32955">
        <w:rPr>
          <w:rFonts w:ascii="Times New Roman" w:eastAsia="Times New Roman" w:hAnsi="Times New Roman"/>
          <w:b/>
          <w:noProof/>
          <w:szCs w:val="24"/>
          <w:lang w:val="en-US" w:eastAsia="en-US"/>
        </w:rPr>
        <w:lastRenderedPageBreak/>
        <w:drawing>
          <wp:inline distT="0" distB="0" distL="0" distR="0" wp14:anchorId="7AC194AE" wp14:editId="6F71DB62">
            <wp:extent cx="5731510" cy="7417435"/>
            <wp:effectExtent l="0" t="0" r="254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3.jpg"/>
                    <pic:cNvPicPr/>
                  </pic:nvPicPr>
                  <pic:blipFill>
                    <a:blip r:embed="rId16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1B2B75F0" w14:textId="77777777" w:rsidR="00164FDE" w:rsidRPr="00F32955" w:rsidRDefault="00164FDE" w:rsidP="00164FDE">
      <w:pPr>
        <w:rPr>
          <w:rFonts w:ascii="Times New Roman" w:eastAsia="Times New Roman" w:hAnsi="Times New Roman"/>
          <w:b/>
          <w:noProof/>
          <w:szCs w:val="24"/>
          <w:lang w:val="sr-Cyrl-RS" w:eastAsia="en-US"/>
        </w:rPr>
      </w:pPr>
    </w:p>
    <w:p w14:paraId="6D582824" w14:textId="77777777" w:rsidR="00164FDE" w:rsidRPr="00F32955" w:rsidRDefault="00164FDE" w:rsidP="00164FDE">
      <w:pPr>
        <w:rPr>
          <w:rFonts w:ascii="Times New Roman" w:eastAsia="Times New Roman" w:hAnsi="Times New Roman"/>
          <w:b/>
          <w:noProof/>
          <w:szCs w:val="24"/>
          <w:lang w:val="sr-Cyrl-RS" w:eastAsia="en-US"/>
        </w:rPr>
      </w:pPr>
    </w:p>
    <w:p w14:paraId="6A08D081" w14:textId="77777777" w:rsidR="00164FDE" w:rsidRPr="00F32955" w:rsidRDefault="00164FDE" w:rsidP="00164FDE">
      <w:pPr>
        <w:rPr>
          <w:rFonts w:ascii="Times New Roman" w:eastAsia="Times New Roman" w:hAnsi="Times New Roman"/>
          <w:b/>
          <w:noProof/>
          <w:szCs w:val="24"/>
          <w:lang w:val="sr-Cyrl-RS" w:eastAsia="en-US"/>
        </w:rPr>
      </w:pPr>
    </w:p>
    <w:p w14:paraId="6F33E690" w14:textId="77777777" w:rsidR="00164FDE" w:rsidRPr="00F32955" w:rsidRDefault="00164FDE" w:rsidP="00164FDE">
      <w:pPr>
        <w:rPr>
          <w:rFonts w:ascii="Times New Roman" w:eastAsia="Times New Roman" w:hAnsi="Times New Roman"/>
          <w:b/>
          <w:szCs w:val="24"/>
          <w:lang w:val="sr-Cyrl-RS"/>
        </w:rPr>
      </w:pPr>
      <w:r w:rsidRPr="00F32955">
        <w:rPr>
          <w:rFonts w:ascii="Times New Roman" w:eastAsia="Times New Roman" w:hAnsi="Times New Roman"/>
          <w:b/>
          <w:noProof/>
          <w:szCs w:val="24"/>
          <w:lang w:val="en-US" w:eastAsia="en-US"/>
        </w:rPr>
        <w:lastRenderedPageBreak/>
        <w:drawing>
          <wp:inline distT="0" distB="0" distL="0" distR="0" wp14:anchorId="7DFA2852" wp14:editId="00E9DD62">
            <wp:extent cx="5731510" cy="7417435"/>
            <wp:effectExtent l="0" t="0" r="254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4.jpg"/>
                    <pic:cNvPicPr/>
                  </pic:nvPicPr>
                  <pic:blipFill>
                    <a:blip r:embed="rId16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35210C43" w14:textId="77777777" w:rsidR="00164FDE" w:rsidRPr="00F32955" w:rsidRDefault="00164FDE" w:rsidP="00164FDE">
      <w:pPr>
        <w:rPr>
          <w:rFonts w:ascii="Times New Roman" w:eastAsia="Times New Roman" w:hAnsi="Times New Roman"/>
          <w:b/>
          <w:szCs w:val="24"/>
        </w:rPr>
      </w:pPr>
    </w:p>
    <w:p w14:paraId="4FE03A09" w14:textId="77777777" w:rsidR="00164FDE" w:rsidRPr="00F32955" w:rsidRDefault="00164FDE" w:rsidP="00164FDE">
      <w:pPr>
        <w:rPr>
          <w:rFonts w:ascii="Times New Roman" w:eastAsia="Times New Roman" w:hAnsi="Times New Roman"/>
          <w:b/>
          <w:szCs w:val="24"/>
        </w:rPr>
      </w:pPr>
    </w:p>
    <w:p w14:paraId="681F40FC" w14:textId="77777777" w:rsidR="00164FDE" w:rsidRPr="00F32955" w:rsidRDefault="00164FDE" w:rsidP="00164FDE">
      <w:pPr>
        <w:rPr>
          <w:rFonts w:ascii="Times New Roman" w:eastAsia="Times New Roman" w:hAnsi="Times New Roman"/>
          <w:b/>
          <w:szCs w:val="24"/>
        </w:rPr>
      </w:pPr>
    </w:p>
    <w:p w14:paraId="120CFBF6" w14:textId="77777777" w:rsidR="00164FDE" w:rsidRPr="00F32955" w:rsidRDefault="00164FDE" w:rsidP="00164FDE">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26DEBB5D" wp14:editId="49C6B28E">
            <wp:extent cx="5731510" cy="7417435"/>
            <wp:effectExtent l="0" t="0" r="254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5.jpg"/>
                    <pic:cNvPicPr/>
                  </pic:nvPicPr>
                  <pic:blipFill>
                    <a:blip r:embed="rId16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172ABBE0" w14:textId="77777777" w:rsidR="00164FDE" w:rsidRPr="00F32955" w:rsidRDefault="00164FDE" w:rsidP="00164FDE">
      <w:pPr>
        <w:rPr>
          <w:rFonts w:ascii="Times New Roman" w:eastAsia="Times New Roman" w:hAnsi="Times New Roman"/>
          <w:b/>
          <w:szCs w:val="24"/>
          <w:lang w:val="sr-Cyrl-RS"/>
        </w:rPr>
      </w:pPr>
    </w:p>
    <w:p w14:paraId="5D7639FE" w14:textId="77777777" w:rsidR="00164FDE" w:rsidRPr="00F32955" w:rsidRDefault="00164FDE" w:rsidP="00164FDE">
      <w:pPr>
        <w:rPr>
          <w:rFonts w:ascii="Times New Roman" w:eastAsia="Times New Roman" w:hAnsi="Times New Roman"/>
          <w:b/>
          <w:szCs w:val="24"/>
          <w:lang w:val="sr-Cyrl-RS"/>
        </w:rPr>
      </w:pPr>
    </w:p>
    <w:p w14:paraId="1B9BB944" w14:textId="77777777" w:rsidR="00164FDE" w:rsidRPr="00F32955" w:rsidRDefault="00164FDE" w:rsidP="00164FDE">
      <w:pPr>
        <w:rPr>
          <w:rFonts w:ascii="Times New Roman" w:eastAsia="Times New Roman" w:hAnsi="Times New Roman"/>
          <w:b/>
          <w:szCs w:val="24"/>
          <w:lang w:val="sr-Cyrl-RS"/>
        </w:rPr>
      </w:pPr>
    </w:p>
    <w:p w14:paraId="401F2013" w14:textId="77777777" w:rsidR="00164FDE" w:rsidRPr="00F32955" w:rsidRDefault="00164FDE" w:rsidP="00164FDE">
      <w:pPr>
        <w:rPr>
          <w:rFonts w:ascii="Times New Roman" w:eastAsia="Times New Roman" w:hAnsi="Times New Roman"/>
          <w:b/>
          <w:szCs w:val="24"/>
          <w:lang w:val="sr-Cyrl-RS"/>
        </w:rPr>
      </w:pPr>
      <w:r w:rsidRPr="00F32955">
        <w:rPr>
          <w:rFonts w:ascii="Times New Roman" w:eastAsia="Times New Roman" w:hAnsi="Times New Roman"/>
          <w:b/>
          <w:noProof/>
          <w:szCs w:val="24"/>
          <w:lang w:val="en-US" w:eastAsia="en-US"/>
        </w:rPr>
        <w:lastRenderedPageBreak/>
        <w:drawing>
          <wp:inline distT="0" distB="0" distL="0" distR="0" wp14:anchorId="66BCD9C6" wp14:editId="75FB5D8A">
            <wp:extent cx="5731510" cy="7417435"/>
            <wp:effectExtent l="0" t="0" r="254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6.jpg"/>
                    <pic:cNvPicPr/>
                  </pic:nvPicPr>
                  <pic:blipFill>
                    <a:blip r:embed="rId16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051E3F7D" w14:textId="77777777" w:rsidR="00164FDE" w:rsidRPr="00F32955" w:rsidRDefault="00164FDE" w:rsidP="00164FDE">
      <w:pPr>
        <w:rPr>
          <w:rFonts w:ascii="Times New Roman" w:eastAsia="Times New Roman" w:hAnsi="Times New Roman"/>
          <w:b/>
          <w:szCs w:val="24"/>
        </w:rPr>
      </w:pPr>
    </w:p>
    <w:p w14:paraId="747655EE" w14:textId="77777777" w:rsidR="00164FDE" w:rsidRPr="00F32955" w:rsidRDefault="00164FDE" w:rsidP="00164FDE">
      <w:pPr>
        <w:rPr>
          <w:rFonts w:ascii="Times New Roman" w:eastAsia="Times New Roman" w:hAnsi="Times New Roman"/>
          <w:b/>
          <w:szCs w:val="24"/>
        </w:rPr>
      </w:pPr>
    </w:p>
    <w:p w14:paraId="7ACB7C26" w14:textId="77777777" w:rsidR="00164FDE" w:rsidRPr="00F32955" w:rsidRDefault="00164FDE" w:rsidP="00164FDE">
      <w:pPr>
        <w:rPr>
          <w:rFonts w:ascii="Times New Roman" w:eastAsia="Times New Roman" w:hAnsi="Times New Roman"/>
          <w:b/>
          <w:noProof/>
          <w:szCs w:val="24"/>
          <w:lang w:val="sr-Cyrl-RS" w:eastAsia="en-US"/>
        </w:rPr>
      </w:pPr>
    </w:p>
    <w:p w14:paraId="6B66C533" w14:textId="77777777" w:rsidR="00164FDE" w:rsidRPr="00F32955" w:rsidRDefault="00164FDE" w:rsidP="00164FDE">
      <w:pPr>
        <w:rPr>
          <w:rFonts w:ascii="Times New Roman" w:eastAsia="Times New Roman" w:hAnsi="Times New Roman"/>
          <w:b/>
          <w:szCs w:val="24"/>
          <w:lang w:val="sr-Cyrl-RS"/>
        </w:rPr>
      </w:pPr>
      <w:r w:rsidRPr="00F32955">
        <w:rPr>
          <w:rFonts w:ascii="Times New Roman" w:eastAsia="Times New Roman" w:hAnsi="Times New Roman"/>
          <w:b/>
          <w:noProof/>
          <w:szCs w:val="24"/>
          <w:lang w:val="en-US" w:eastAsia="en-US"/>
        </w:rPr>
        <w:lastRenderedPageBreak/>
        <w:drawing>
          <wp:inline distT="0" distB="0" distL="0" distR="0" wp14:anchorId="47406474" wp14:editId="0C5A9095">
            <wp:extent cx="5731510" cy="7417435"/>
            <wp:effectExtent l="0" t="0" r="254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7.jpg"/>
                    <pic:cNvPicPr/>
                  </pic:nvPicPr>
                  <pic:blipFill>
                    <a:blip r:embed="rId16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60A8180E" w14:textId="77777777" w:rsidR="00164FDE" w:rsidRPr="00F32955" w:rsidRDefault="00164FDE" w:rsidP="00164FDE">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096960D3" wp14:editId="2AB43713">
            <wp:extent cx="5731510" cy="7417435"/>
            <wp:effectExtent l="0" t="0" r="254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8.jpg"/>
                    <pic:cNvPicPr/>
                  </pic:nvPicPr>
                  <pic:blipFill>
                    <a:blip r:embed="rId17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2BAFCBE5" w14:textId="77777777" w:rsidR="00164FDE" w:rsidRPr="00F32955" w:rsidRDefault="00164FDE" w:rsidP="00164FDE">
      <w:pPr>
        <w:spacing w:line="240" w:lineRule="auto"/>
        <w:rPr>
          <w:rFonts w:ascii="Times New Roman" w:hAnsi="Times New Roman"/>
          <w:iCs/>
          <w:color w:val="7B230B"/>
          <w:szCs w:val="18"/>
          <w:lang w:val="sr-Cyrl-RS"/>
        </w:rPr>
      </w:pPr>
    </w:p>
    <w:p w14:paraId="122DDEDF" w14:textId="77777777" w:rsidR="00164FDE" w:rsidRPr="00F32955" w:rsidRDefault="00164FDE" w:rsidP="00164FDE">
      <w:pPr>
        <w:spacing w:line="240" w:lineRule="auto"/>
        <w:rPr>
          <w:rFonts w:ascii="Times New Roman" w:hAnsi="Times New Roman"/>
          <w:iCs/>
          <w:color w:val="7B230B"/>
          <w:szCs w:val="18"/>
          <w:lang w:val="sr-Cyrl-RS"/>
        </w:rPr>
      </w:pPr>
    </w:p>
    <w:p w14:paraId="04CBB9DA" w14:textId="77777777" w:rsidR="00164FDE" w:rsidRPr="00F32955" w:rsidRDefault="00164FDE" w:rsidP="00164FDE">
      <w:pPr>
        <w:rPr>
          <w:rFonts w:ascii="Times New Roman" w:hAnsi="Times New Roman"/>
          <w:lang w:val="sr-Cyrl-RS"/>
        </w:rPr>
      </w:pPr>
    </w:p>
    <w:p w14:paraId="16A59373" w14:textId="77777777" w:rsidR="00164FDE" w:rsidRPr="00F32955" w:rsidRDefault="00164FDE" w:rsidP="00164FDE">
      <w:pPr>
        <w:rPr>
          <w:rFonts w:ascii="Times New Roman" w:hAnsi="Times New Roman"/>
          <w:lang w:val="sr-Cyrl-RS"/>
        </w:rPr>
      </w:pPr>
    </w:p>
    <w:p w14:paraId="69165F8B" w14:textId="77777777" w:rsidR="00164FDE" w:rsidRPr="00F32955" w:rsidRDefault="00164FDE" w:rsidP="00164FDE">
      <w:pPr>
        <w:rPr>
          <w:rFonts w:ascii="Times New Roman" w:hAnsi="Times New Roman"/>
          <w:lang w:val="sr-Cyrl-RS"/>
        </w:rPr>
      </w:pPr>
      <w:r w:rsidRPr="00F32955">
        <w:rPr>
          <w:rFonts w:ascii="Times New Roman" w:hAnsi="Times New Roman"/>
          <w:noProof/>
          <w:lang w:val="en-US" w:eastAsia="en-US"/>
        </w:rPr>
        <w:lastRenderedPageBreak/>
        <w:drawing>
          <wp:inline distT="0" distB="0" distL="0" distR="0" wp14:anchorId="5EB1A520" wp14:editId="60189291">
            <wp:extent cx="5731510" cy="7417435"/>
            <wp:effectExtent l="0" t="0" r="254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9.jpg"/>
                    <pic:cNvPicPr/>
                  </pic:nvPicPr>
                  <pic:blipFill>
                    <a:blip r:embed="rId17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1A5C3D40" w14:textId="77777777" w:rsidR="00164FDE" w:rsidRPr="00F32955" w:rsidRDefault="00164FDE" w:rsidP="00164FDE">
      <w:pPr>
        <w:spacing w:line="240" w:lineRule="auto"/>
        <w:rPr>
          <w:rFonts w:ascii="Times New Roman" w:hAnsi="Times New Roman"/>
          <w:iCs/>
          <w:color w:val="7B230B"/>
          <w:szCs w:val="18"/>
          <w:lang w:val="sr-Cyrl-RS"/>
        </w:rPr>
      </w:pPr>
    </w:p>
    <w:p w14:paraId="5FA68D59" w14:textId="77777777" w:rsidR="00164FDE" w:rsidRPr="00F32955" w:rsidRDefault="00164FDE" w:rsidP="00164FDE">
      <w:pPr>
        <w:rPr>
          <w:rFonts w:ascii="Times New Roman" w:hAnsi="Times New Roman"/>
          <w:lang w:val="sr-Cyrl-RS"/>
        </w:rPr>
      </w:pPr>
    </w:p>
    <w:p w14:paraId="13898C04" w14:textId="77777777" w:rsidR="00164FDE" w:rsidRPr="00F32955" w:rsidRDefault="00164FDE" w:rsidP="00164FDE">
      <w:pPr>
        <w:rPr>
          <w:rFonts w:ascii="Times New Roman" w:hAnsi="Times New Roman"/>
          <w:lang w:val="sr-Cyrl-RS"/>
        </w:rPr>
      </w:pPr>
    </w:p>
    <w:p w14:paraId="1ECD3286" w14:textId="77777777" w:rsidR="00164FDE" w:rsidRPr="00F32955" w:rsidRDefault="00164FDE" w:rsidP="00164FDE">
      <w:pPr>
        <w:rPr>
          <w:rFonts w:ascii="Times New Roman" w:hAnsi="Times New Roman"/>
          <w:color w:val="002060"/>
          <w:lang w:val="sr-Cyrl-RS"/>
        </w:rPr>
      </w:pPr>
      <w:r w:rsidRPr="00F32955">
        <w:rPr>
          <w:rFonts w:ascii="Times New Roman" w:hAnsi="Times New Roman"/>
          <w:color w:val="002060"/>
          <w:lang w:val="sr-Cyrl-RS"/>
        </w:rPr>
        <w:lastRenderedPageBreak/>
        <w:t>Б. Правилник о избору наставника и сарадника од 2022. године</w:t>
      </w:r>
    </w:p>
    <w:p w14:paraId="4117F394" w14:textId="77777777" w:rsidR="00164FDE" w:rsidRPr="00F32955" w:rsidRDefault="00164FDE" w:rsidP="00164FDE">
      <w:pPr>
        <w:rPr>
          <w:rFonts w:ascii="Times New Roman" w:hAnsi="Times New Roman"/>
          <w:lang w:val="sr-Cyrl-RS"/>
        </w:rPr>
      </w:pPr>
      <w:r w:rsidRPr="00F32955">
        <w:rPr>
          <w:rFonts w:ascii="Times New Roman" w:hAnsi="Times New Roman"/>
          <w:noProof/>
          <w:lang w:val="en-US" w:eastAsia="en-US"/>
        </w:rPr>
        <w:drawing>
          <wp:inline distT="0" distB="0" distL="0" distR="0" wp14:anchorId="29BBABA1" wp14:editId="1FB408FF">
            <wp:extent cx="5731510" cy="8105775"/>
            <wp:effectExtent l="0" t="0" r="2540" b="952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1.jpg"/>
                    <pic:cNvPicPr/>
                  </pic:nvPicPr>
                  <pic:blipFill>
                    <a:blip r:embed="rId17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EE857BF" w14:textId="77777777" w:rsidR="00164FDE" w:rsidRPr="00F32955" w:rsidRDefault="00164FDE" w:rsidP="00164FDE">
      <w:pPr>
        <w:rPr>
          <w:rFonts w:ascii="Times New Roman" w:hAnsi="Times New Roman"/>
          <w:lang w:val="sr-Cyrl-RS"/>
        </w:rPr>
      </w:pPr>
      <w:r w:rsidRPr="00F32955">
        <w:rPr>
          <w:rFonts w:ascii="Times New Roman" w:hAnsi="Times New Roman"/>
          <w:noProof/>
          <w:lang w:val="en-US" w:eastAsia="en-US"/>
        </w:rPr>
        <w:lastRenderedPageBreak/>
        <w:drawing>
          <wp:inline distT="0" distB="0" distL="0" distR="0" wp14:anchorId="58C9D961" wp14:editId="52A547A9">
            <wp:extent cx="5731510" cy="8105775"/>
            <wp:effectExtent l="0" t="0" r="2540" b="952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2.jpg"/>
                    <pic:cNvPicPr/>
                  </pic:nvPicPr>
                  <pic:blipFill>
                    <a:blip r:embed="rId17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27B1234" w14:textId="77777777" w:rsidR="00164FDE" w:rsidRPr="00F32955" w:rsidRDefault="00164FDE" w:rsidP="00164FDE">
      <w:pPr>
        <w:spacing w:line="240" w:lineRule="auto"/>
        <w:rPr>
          <w:rFonts w:ascii="Times New Roman" w:hAnsi="Times New Roman"/>
          <w:iCs/>
          <w:color w:val="7B230B"/>
          <w:szCs w:val="18"/>
          <w:lang w:val="sr-Cyrl-RS"/>
        </w:rPr>
      </w:pPr>
    </w:p>
    <w:p w14:paraId="06762A3D" w14:textId="77777777" w:rsidR="00164FDE" w:rsidRPr="00F32955" w:rsidRDefault="00164FDE" w:rsidP="00164FDE">
      <w:pPr>
        <w:spacing w:line="240" w:lineRule="auto"/>
        <w:rPr>
          <w:rFonts w:ascii="Times New Roman" w:hAnsi="Times New Roman"/>
          <w:iCs/>
          <w:color w:val="7B230B"/>
          <w:szCs w:val="18"/>
          <w:lang w:val="sr-Cyrl-RS"/>
        </w:rPr>
      </w:pPr>
    </w:p>
    <w:p w14:paraId="7E3F155D" w14:textId="77777777" w:rsidR="00164FDE" w:rsidRPr="00F32955" w:rsidRDefault="00164FDE" w:rsidP="00164FDE">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29BB0E0A" wp14:editId="081661D7">
            <wp:extent cx="5731510" cy="8105775"/>
            <wp:effectExtent l="0" t="0" r="2540" b="952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3.jpg"/>
                    <pic:cNvPicPr/>
                  </pic:nvPicPr>
                  <pic:blipFill>
                    <a:blip r:embed="rId17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55237B42" w14:textId="77777777" w:rsidR="00164FDE" w:rsidRPr="00F32955" w:rsidRDefault="00164FDE" w:rsidP="00164FDE">
      <w:pPr>
        <w:suppressAutoHyphens w:val="0"/>
        <w:spacing w:after="160" w:line="259" w:lineRule="auto"/>
        <w:jc w:val="left"/>
        <w:rPr>
          <w:rFonts w:ascii="Times New Roman" w:hAnsi="Times New Roman"/>
          <w:iCs/>
          <w:color w:val="7B230B"/>
          <w:szCs w:val="18"/>
        </w:rPr>
      </w:pPr>
      <w:r w:rsidRPr="00F32955">
        <w:rPr>
          <w:rFonts w:ascii="Times New Roman" w:hAnsi="Times New Roman"/>
        </w:rPr>
        <w:br w:type="page"/>
      </w:r>
    </w:p>
    <w:p w14:paraId="4D3C7129" w14:textId="77777777" w:rsidR="00164FDE" w:rsidRPr="00F32955" w:rsidRDefault="00164FDE" w:rsidP="00164FDE">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5DB41E2A" wp14:editId="61F61FC6">
            <wp:extent cx="5731510" cy="8105775"/>
            <wp:effectExtent l="0" t="0" r="2540" b="952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4.jpg"/>
                    <pic:cNvPicPr/>
                  </pic:nvPicPr>
                  <pic:blipFill>
                    <a:blip r:embed="rId17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22CE1819" w14:textId="77777777" w:rsidR="00164FDE" w:rsidRPr="00F32955" w:rsidRDefault="00164FDE" w:rsidP="00164FDE">
      <w:pPr>
        <w:spacing w:line="240" w:lineRule="auto"/>
        <w:rPr>
          <w:rFonts w:ascii="Times New Roman" w:hAnsi="Times New Roman"/>
          <w:iCs/>
          <w:color w:val="7B230B"/>
          <w:szCs w:val="18"/>
          <w:lang w:val="sr-Cyrl-RS"/>
        </w:rPr>
      </w:pPr>
    </w:p>
    <w:p w14:paraId="577F47A1" w14:textId="77777777" w:rsidR="00164FDE" w:rsidRPr="00F32955" w:rsidRDefault="00164FDE" w:rsidP="00164FDE">
      <w:pPr>
        <w:spacing w:line="240" w:lineRule="auto"/>
        <w:rPr>
          <w:rFonts w:ascii="Times New Roman" w:hAnsi="Times New Roman"/>
          <w:iCs/>
          <w:color w:val="7B230B"/>
          <w:szCs w:val="18"/>
          <w:lang w:val="sr-Cyrl-RS"/>
        </w:rPr>
      </w:pPr>
    </w:p>
    <w:p w14:paraId="48EBCF71" w14:textId="77777777" w:rsidR="00164FDE" w:rsidRPr="00F32955" w:rsidRDefault="00164FDE" w:rsidP="00164FDE">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3A2DEC10" wp14:editId="0EC5E254">
            <wp:extent cx="5731510" cy="8105775"/>
            <wp:effectExtent l="0" t="0" r="2540" b="952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5.jpg"/>
                    <pic:cNvPicPr/>
                  </pic:nvPicPr>
                  <pic:blipFill>
                    <a:blip r:embed="rId17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198207BB" w14:textId="77777777" w:rsidR="00164FDE" w:rsidRPr="00F32955" w:rsidRDefault="00164FDE" w:rsidP="00164FDE">
      <w:pPr>
        <w:spacing w:line="240" w:lineRule="auto"/>
        <w:rPr>
          <w:rFonts w:ascii="Times New Roman" w:hAnsi="Times New Roman"/>
          <w:iCs/>
          <w:color w:val="7B230B"/>
          <w:szCs w:val="18"/>
          <w:lang w:val="sr-Cyrl-RS"/>
        </w:rPr>
      </w:pPr>
    </w:p>
    <w:p w14:paraId="2C6F5711" w14:textId="77777777" w:rsidR="00164FDE" w:rsidRPr="00F32955" w:rsidRDefault="00164FDE" w:rsidP="00164FDE">
      <w:pPr>
        <w:spacing w:line="240" w:lineRule="auto"/>
        <w:rPr>
          <w:rFonts w:ascii="Times New Roman" w:hAnsi="Times New Roman"/>
          <w:iCs/>
          <w:color w:val="7B230B"/>
          <w:szCs w:val="18"/>
          <w:lang w:val="sr-Cyrl-RS"/>
        </w:rPr>
      </w:pPr>
    </w:p>
    <w:p w14:paraId="466C019D" w14:textId="77777777" w:rsidR="00164FDE" w:rsidRPr="00F32955" w:rsidRDefault="00164FDE" w:rsidP="00164FDE">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5888730D" wp14:editId="05B29EF4">
            <wp:extent cx="5731510" cy="8105775"/>
            <wp:effectExtent l="0" t="0" r="2540"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6.jpg"/>
                    <pic:cNvPicPr/>
                  </pic:nvPicPr>
                  <pic:blipFill>
                    <a:blip r:embed="rId17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3886C717" w14:textId="77777777" w:rsidR="00164FDE" w:rsidRPr="00F32955" w:rsidRDefault="00164FDE" w:rsidP="00164FDE">
      <w:pPr>
        <w:spacing w:line="240" w:lineRule="auto"/>
        <w:rPr>
          <w:rFonts w:ascii="Times New Roman" w:hAnsi="Times New Roman"/>
          <w:iCs/>
          <w:color w:val="7B230B"/>
          <w:szCs w:val="18"/>
          <w:lang w:val="sr-Cyrl-RS"/>
        </w:rPr>
      </w:pPr>
    </w:p>
    <w:p w14:paraId="25909C24" w14:textId="77777777" w:rsidR="00164FDE" w:rsidRPr="00F32955" w:rsidRDefault="00164FDE" w:rsidP="00164FDE">
      <w:pPr>
        <w:spacing w:line="240" w:lineRule="auto"/>
        <w:rPr>
          <w:rFonts w:ascii="Times New Roman" w:hAnsi="Times New Roman"/>
          <w:iCs/>
          <w:color w:val="7B230B"/>
          <w:szCs w:val="18"/>
          <w:lang w:val="sr-Cyrl-RS"/>
        </w:rPr>
      </w:pPr>
    </w:p>
    <w:p w14:paraId="37C2E24D" w14:textId="77777777" w:rsidR="00164FDE" w:rsidRPr="00F32955" w:rsidRDefault="00164FDE" w:rsidP="00164FDE">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3088B954" wp14:editId="083A9852">
            <wp:extent cx="5731510" cy="8105775"/>
            <wp:effectExtent l="0" t="0" r="2540"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7.jpg"/>
                    <pic:cNvPicPr/>
                  </pic:nvPicPr>
                  <pic:blipFill>
                    <a:blip r:embed="rId17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A7079EA" w14:textId="77777777" w:rsidR="00164FDE" w:rsidRPr="00F32955" w:rsidRDefault="00164FDE" w:rsidP="00164FDE">
      <w:pPr>
        <w:spacing w:line="240" w:lineRule="auto"/>
        <w:rPr>
          <w:rFonts w:ascii="Times New Roman" w:hAnsi="Times New Roman"/>
          <w:iCs/>
          <w:color w:val="7B230B"/>
          <w:szCs w:val="18"/>
          <w:lang w:val="sr-Cyrl-RS"/>
        </w:rPr>
      </w:pPr>
    </w:p>
    <w:p w14:paraId="5801ECF5" w14:textId="77777777" w:rsidR="00164FDE" w:rsidRPr="00F32955" w:rsidRDefault="00164FDE" w:rsidP="00164FDE">
      <w:pPr>
        <w:spacing w:line="240" w:lineRule="auto"/>
        <w:rPr>
          <w:rFonts w:ascii="Times New Roman" w:hAnsi="Times New Roman"/>
          <w:iCs/>
          <w:color w:val="7B230B"/>
          <w:szCs w:val="18"/>
          <w:lang w:val="sr-Cyrl-RS"/>
        </w:rPr>
      </w:pPr>
    </w:p>
    <w:p w14:paraId="5CEC62DF" w14:textId="77777777" w:rsidR="00164FDE" w:rsidRPr="00F32955" w:rsidRDefault="00164FDE" w:rsidP="00164FDE">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4AF23C3C" wp14:editId="49FD9759">
            <wp:extent cx="5731510" cy="8105775"/>
            <wp:effectExtent l="0" t="0" r="2540" b="952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8.jpg"/>
                    <pic:cNvPicPr/>
                  </pic:nvPicPr>
                  <pic:blipFill>
                    <a:blip r:embed="rId17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399E61E" w14:textId="77777777" w:rsidR="00164FDE" w:rsidRPr="00F32955" w:rsidRDefault="00164FDE" w:rsidP="00164FDE">
      <w:pPr>
        <w:spacing w:line="240" w:lineRule="auto"/>
        <w:rPr>
          <w:rFonts w:ascii="Times New Roman" w:hAnsi="Times New Roman"/>
          <w:iCs/>
          <w:color w:val="7B230B"/>
          <w:szCs w:val="18"/>
          <w:lang w:val="sr-Cyrl-RS"/>
        </w:rPr>
      </w:pPr>
    </w:p>
    <w:p w14:paraId="721DF652" w14:textId="77777777" w:rsidR="00164FDE" w:rsidRPr="00F32955" w:rsidRDefault="00164FDE" w:rsidP="00164FDE">
      <w:pPr>
        <w:spacing w:line="240" w:lineRule="auto"/>
        <w:rPr>
          <w:rFonts w:ascii="Times New Roman" w:hAnsi="Times New Roman"/>
          <w:iCs/>
          <w:color w:val="7B230B"/>
          <w:szCs w:val="18"/>
          <w:lang w:val="sr-Cyrl-RS"/>
        </w:rPr>
      </w:pPr>
    </w:p>
    <w:p w14:paraId="027F9783" w14:textId="77777777" w:rsidR="00164FDE" w:rsidRPr="00F32955" w:rsidRDefault="00164FDE" w:rsidP="00164FDE">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20A40B19" wp14:editId="504A88C9">
            <wp:extent cx="5731510" cy="8105775"/>
            <wp:effectExtent l="0" t="0" r="2540" b="952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9.jpg"/>
                    <pic:cNvPicPr/>
                  </pic:nvPicPr>
                  <pic:blipFill>
                    <a:blip r:embed="rId18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3E42978" w14:textId="77777777" w:rsidR="00164FDE" w:rsidRPr="00F32955" w:rsidRDefault="00164FDE" w:rsidP="00164FDE">
      <w:pPr>
        <w:spacing w:line="240" w:lineRule="auto"/>
        <w:rPr>
          <w:rFonts w:ascii="Times New Roman" w:hAnsi="Times New Roman"/>
          <w:iCs/>
          <w:color w:val="7B230B"/>
          <w:szCs w:val="18"/>
          <w:lang w:val="sr-Cyrl-RS"/>
        </w:rPr>
      </w:pPr>
    </w:p>
    <w:p w14:paraId="1317D93C" w14:textId="77777777" w:rsidR="00164FDE" w:rsidRPr="00F32955" w:rsidRDefault="00164FDE" w:rsidP="00164FDE">
      <w:pPr>
        <w:spacing w:line="240" w:lineRule="auto"/>
        <w:rPr>
          <w:rFonts w:ascii="Times New Roman" w:hAnsi="Times New Roman"/>
          <w:iCs/>
          <w:color w:val="7B230B"/>
          <w:szCs w:val="18"/>
          <w:lang w:val="sr-Cyrl-RS"/>
        </w:rPr>
      </w:pPr>
    </w:p>
    <w:p w14:paraId="14F587C6" w14:textId="77777777" w:rsidR="00164FDE" w:rsidRPr="00F32955" w:rsidRDefault="00164FDE" w:rsidP="00164FDE">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566E6487" wp14:editId="64138341">
            <wp:extent cx="5731510" cy="8105775"/>
            <wp:effectExtent l="0" t="0" r="2540"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10.jpg"/>
                    <pic:cNvPicPr/>
                  </pic:nvPicPr>
                  <pic:blipFill>
                    <a:blip r:embed="rId18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2A667A84" w14:textId="77777777" w:rsidR="00164FDE" w:rsidRPr="00F32955" w:rsidRDefault="00164FDE" w:rsidP="00164FDE">
      <w:pPr>
        <w:spacing w:line="240" w:lineRule="auto"/>
        <w:rPr>
          <w:rFonts w:ascii="Times New Roman" w:hAnsi="Times New Roman"/>
          <w:iCs/>
          <w:color w:val="7B230B"/>
          <w:szCs w:val="18"/>
          <w:lang w:val="sr-Cyrl-RS"/>
        </w:rPr>
      </w:pPr>
    </w:p>
    <w:p w14:paraId="3876EDA6" w14:textId="77777777" w:rsidR="00164FDE" w:rsidRPr="00F32955" w:rsidRDefault="00164FDE" w:rsidP="00164FDE">
      <w:pPr>
        <w:spacing w:line="240" w:lineRule="auto"/>
        <w:rPr>
          <w:rFonts w:ascii="Times New Roman" w:hAnsi="Times New Roman"/>
          <w:iCs/>
          <w:color w:val="7B230B"/>
          <w:szCs w:val="18"/>
          <w:lang w:val="sr-Cyrl-RS"/>
        </w:rPr>
      </w:pPr>
    </w:p>
    <w:p w14:paraId="4587CF06" w14:textId="77777777" w:rsidR="00164FDE" w:rsidRPr="00F32955" w:rsidRDefault="00164FDE" w:rsidP="00164FDE">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5B9F4A40" wp14:editId="08F059D6">
            <wp:extent cx="5731510" cy="8105775"/>
            <wp:effectExtent l="0" t="0" r="2540"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11.jpg"/>
                    <pic:cNvPicPr/>
                  </pic:nvPicPr>
                  <pic:blipFill>
                    <a:blip r:embed="rId18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061DEB3B" w14:textId="77777777" w:rsidR="00164FDE" w:rsidRPr="00F32955" w:rsidRDefault="00164FDE" w:rsidP="00164FDE">
      <w:pPr>
        <w:spacing w:line="240" w:lineRule="auto"/>
        <w:rPr>
          <w:rFonts w:ascii="Times New Roman" w:hAnsi="Times New Roman"/>
          <w:iCs/>
          <w:color w:val="7B230B"/>
          <w:szCs w:val="18"/>
          <w:lang w:val="sr-Cyrl-RS"/>
        </w:rPr>
      </w:pPr>
    </w:p>
    <w:p w14:paraId="44D5E5F0" w14:textId="77777777" w:rsidR="00164FDE" w:rsidRPr="00F32955" w:rsidRDefault="00164FDE" w:rsidP="00164FDE">
      <w:pPr>
        <w:rPr>
          <w:rFonts w:ascii="Times New Roman" w:hAnsi="Times New Roman"/>
          <w:lang w:val="sr-Cyrl-RS"/>
        </w:rPr>
      </w:pPr>
    </w:p>
    <w:p w14:paraId="740E43BE" w14:textId="77777777" w:rsidR="00260CB3" w:rsidRPr="00F32955" w:rsidRDefault="00164FDE" w:rsidP="00260CB3">
      <w:pPr>
        <w:pStyle w:val="Heading3"/>
        <w:rPr>
          <w:rFonts w:ascii="Times New Roman" w:hAnsi="Times New Roman" w:cs="Times New Roman"/>
          <w:lang w:val="sr-Cyrl-RS"/>
        </w:rPr>
      </w:pPr>
      <w:bookmarkStart w:id="28" w:name="_Прилог_7.2."/>
      <w:bookmarkEnd w:id="28"/>
      <w:r w:rsidRPr="00F32955">
        <w:rPr>
          <w:rFonts w:ascii="Times New Roman" w:hAnsi="Times New Roman" w:cs="Times New Roman"/>
          <w:color w:val="002060"/>
          <w:lang w:val="sr-Cyrl-RS"/>
        </w:rPr>
        <w:lastRenderedPageBreak/>
        <w:t>Прилог 7.2.</w:t>
      </w:r>
      <w:r w:rsidRPr="00F32955">
        <w:rPr>
          <w:rFonts w:ascii="Times New Roman" w:hAnsi="Times New Roman" w:cs="Times New Roman"/>
          <w:lang w:val="sr-Cyrl-RS"/>
        </w:rPr>
        <w:t xml:space="preserve"> </w:t>
      </w:r>
    </w:p>
    <w:p w14:paraId="5CE3082B" w14:textId="13991D85" w:rsidR="00164FDE" w:rsidRPr="00F32955" w:rsidRDefault="00164FDE" w:rsidP="00164FDE">
      <w:pPr>
        <w:spacing w:line="240" w:lineRule="auto"/>
        <w:rPr>
          <w:rFonts w:ascii="Times New Roman" w:hAnsi="Times New Roman"/>
          <w:iCs/>
          <w:color w:val="002060"/>
          <w:szCs w:val="18"/>
          <w:lang w:val="sr-Cyrl-RS"/>
        </w:rPr>
      </w:pPr>
      <w:r w:rsidRPr="00F32955">
        <w:rPr>
          <w:rFonts w:ascii="Times New Roman" w:hAnsi="Times New Roman"/>
          <w:bCs/>
          <w:iCs/>
          <w:color w:val="002060"/>
          <w:szCs w:val="18"/>
          <w:lang w:val="sr-Cyrl-RS"/>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tbl>
      <w:tblPr>
        <w:tblW w:w="0" w:type="auto"/>
        <w:tblCellMar>
          <w:top w:w="15" w:type="dxa"/>
          <w:left w:w="15" w:type="dxa"/>
          <w:bottom w:w="15" w:type="dxa"/>
          <w:right w:w="15" w:type="dxa"/>
        </w:tblCellMar>
        <w:tblLook w:val="04A0" w:firstRow="1" w:lastRow="0" w:firstColumn="1" w:lastColumn="0" w:noHBand="0" w:noVBand="1"/>
      </w:tblPr>
      <w:tblGrid>
        <w:gridCol w:w="642"/>
        <w:gridCol w:w="1398"/>
        <w:gridCol w:w="1630"/>
        <w:gridCol w:w="1859"/>
        <w:gridCol w:w="1839"/>
        <w:gridCol w:w="1874"/>
      </w:tblGrid>
      <w:tr w:rsidR="00164FDE" w:rsidRPr="00F32955" w14:paraId="33B4E4AD" w14:textId="77777777" w:rsidTr="00164FDE">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CBD4D9D"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Р.Б.</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55573A67"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Звање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E686E5E"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Укупан број наставника у звању</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575EC3AB"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Укупан број студената на основним академским студијама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98567D0"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Укупан број студената на мастер академским студијама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DEC7798"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Укупан број студената на докторским академским студијама</w:t>
            </w:r>
          </w:p>
        </w:tc>
      </w:tr>
      <w:tr w:rsidR="00164FDE" w:rsidRPr="00F32955" w14:paraId="1185DA13"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B58E40"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1EF913"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Редовни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464736"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127</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6BF75"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2952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BA100"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641</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AC715D"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450</w:t>
            </w:r>
          </w:p>
        </w:tc>
      </w:tr>
      <w:tr w:rsidR="00164FDE" w:rsidRPr="00F32955" w14:paraId="03F73AFF"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0BC3D9"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53777"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Ванредни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0DD60E"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64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D99A4D"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3012CD3"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2184FA" w14:textId="77777777" w:rsidR="00164FDE" w:rsidRPr="00F32955" w:rsidRDefault="00164FDE" w:rsidP="00164FDE">
            <w:pPr>
              <w:spacing w:line="240" w:lineRule="auto"/>
              <w:rPr>
                <w:rFonts w:ascii="Times New Roman" w:hAnsi="Times New Roman"/>
                <w:iCs/>
                <w:szCs w:val="18"/>
                <w:lang w:val="en-US"/>
              </w:rPr>
            </w:pPr>
          </w:p>
        </w:tc>
      </w:tr>
      <w:tr w:rsidR="00164FDE" w:rsidRPr="00F32955" w14:paraId="7F958D47"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9F09C0"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45DEAB"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Доцент</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C30BE"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77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66D525"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0BCA7A"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7638296" w14:textId="77777777" w:rsidR="00164FDE" w:rsidRPr="00F32955" w:rsidRDefault="00164FDE" w:rsidP="00164FDE">
            <w:pPr>
              <w:spacing w:line="240" w:lineRule="auto"/>
              <w:rPr>
                <w:rFonts w:ascii="Times New Roman" w:hAnsi="Times New Roman"/>
                <w:iCs/>
                <w:szCs w:val="18"/>
                <w:lang w:val="en-US"/>
              </w:rPr>
            </w:pPr>
          </w:p>
        </w:tc>
      </w:tr>
      <w:tr w:rsidR="00164FDE" w:rsidRPr="00F32955" w14:paraId="24C5A075"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59E65D"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74425"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Наставник страног језика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2E086C"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605EDEE"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C857D02"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8197C63" w14:textId="77777777" w:rsidR="00164FDE" w:rsidRPr="00F32955" w:rsidRDefault="00164FDE" w:rsidP="00164FDE">
            <w:pPr>
              <w:spacing w:line="240" w:lineRule="auto"/>
              <w:rPr>
                <w:rFonts w:ascii="Times New Roman" w:hAnsi="Times New Roman"/>
                <w:iCs/>
                <w:szCs w:val="18"/>
                <w:lang w:val="en-US"/>
              </w:rPr>
            </w:pPr>
          </w:p>
        </w:tc>
      </w:tr>
      <w:tr w:rsidR="00164FDE" w:rsidRPr="00F32955" w14:paraId="588CB5DD"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96EB6" w14:textId="77777777" w:rsidR="00164FDE" w:rsidRPr="00F32955" w:rsidRDefault="00164FDE" w:rsidP="00164FDE">
            <w:pPr>
              <w:spacing w:line="240" w:lineRule="auto"/>
              <w:rPr>
                <w:rFonts w:ascii="Times New Roman" w:hAnsi="Times New Roman"/>
                <w:iCs/>
                <w:szCs w:val="18"/>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091D87"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BE7C9D"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273</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BF7231"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4043</w:t>
            </w:r>
          </w:p>
        </w:tc>
      </w:tr>
    </w:tbl>
    <w:p w14:paraId="2929C710" w14:textId="77777777" w:rsidR="00164FDE" w:rsidRPr="00F32955" w:rsidRDefault="00164FDE" w:rsidP="00164FDE">
      <w:pPr>
        <w:spacing w:line="240" w:lineRule="auto"/>
        <w:rPr>
          <w:rFonts w:ascii="Times New Roman" w:hAnsi="Times New Roman"/>
          <w:iCs/>
          <w:szCs w:val="18"/>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2036"/>
        <w:gridCol w:w="1561"/>
        <w:gridCol w:w="889"/>
      </w:tblGrid>
      <w:tr w:rsidR="00164FDE" w:rsidRPr="00F32955" w14:paraId="09BCCC76"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C67A3E"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Категорија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4C76A9"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Укупан број</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711EF1"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Однос</w:t>
            </w:r>
          </w:p>
        </w:tc>
      </w:tr>
      <w:tr w:rsidR="00164FDE" w:rsidRPr="00F32955" w14:paraId="751A27F1"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C743B"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Број студената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03B91A"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4043</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0E0BA"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14,81</w:t>
            </w:r>
          </w:p>
        </w:tc>
      </w:tr>
      <w:tr w:rsidR="00164FDE" w:rsidRPr="00F32955" w14:paraId="7A5F8201"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7B49BB"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Број наставника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8441B"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273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0E989FC" w14:textId="77777777" w:rsidR="00164FDE" w:rsidRPr="00F32955" w:rsidRDefault="00164FDE" w:rsidP="00164FDE">
            <w:pPr>
              <w:spacing w:line="240" w:lineRule="auto"/>
              <w:rPr>
                <w:rFonts w:ascii="Times New Roman" w:hAnsi="Times New Roman"/>
                <w:iCs/>
                <w:szCs w:val="18"/>
                <w:lang w:val="en-US"/>
              </w:rPr>
            </w:pPr>
          </w:p>
        </w:tc>
      </w:tr>
    </w:tbl>
    <w:p w14:paraId="3D0B4B10" w14:textId="77777777" w:rsidR="00164FDE" w:rsidRPr="00F32955" w:rsidRDefault="00164FDE" w:rsidP="00164FDE">
      <w:pPr>
        <w:spacing w:line="240" w:lineRule="auto"/>
        <w:rPr>
          <w:rFonts w:ascii="Times New Roman" w:eastAsia="Times New Roman" w:hAnsi="Times New Roman"/>
          <w:b/>
          <w:iCs/>
          <w:color w:val="7B230B"/>
          <w:szCs w:val="24"/>
        </w:rPr>
      </w:pPr>
      <w:r w:rsidRPr="00F32955">
        <w:rPr>
          <w:rFonts w:ascii="Times New Roman" w:eastAsia="Times New Roman" w:hAnsi="Times New Roman"/>
          <w:iCs/>
          <w:color w:val="7B230B"/>
          <w:szCs w:val="24"/>
        </w:rPr>
        <w:tab/>
      </w:r>
      <w:r w:rsidRPr="00F32955">
        <w:rPr>
          <w:rFonts w:ascii="Times New Roman" w:eastAsia="Times New Roman" w:hAnsi="Times New Roman"/>
          <w:iCs/>
          <w:color w:val="7B230B"/>
          <w:szCs w:val="24"/>
        </w:rPr>
        <w:tab/>
      </w:r>
      <w:r w:rsidRPr="00F32955">
        <w:rPr>
          <w:rFonts w:ascii="Times New Roman" w:eastAsia="Times New Roman" w:hAnsi="Times New Roman"/>
          <w:iCs/>
          <w:color w:val="7B230B"/>
          <w:szCs w:val="24"/>
        </w:rPr>
        <w:tab/>
      </w:r>
      <w:r w:rsidRPr="00F32955">
        <w:rPr>
          <w:rFonts w:ascii="Times New Roman" w:eastAsia="Times New Roman" w:hAnsi="Times New Roman"/>
          <w:iCs/>
          <w:color w:val="7B230B"/>
          <w:szCs w:val="24"/>
        </w:rPr>
        <w:tab/>
      </w:r>
    </w:p>
    <w:tbl>
      <w:tblPr>
        <w:tblW w:w="0" w:type="auto"/>
        <w:tblCellMar>
          <w:top w:w="15" w:type="dxa"/>
          <w:left w:w="15" w:type="dxa"/>
          <w:bottom w:w="15" w:type="dxa"/>
          <w:right w:w="15" w:type="dxa"/>
        </w:tblCellMar>
        <w:tblLook w:val="04A0" w:firstRow="1" w:lastRow="0" w:firstColumn="1" w:lastColumn="0" w:noHBand="0" w:noVBand="1"/>
      </w:tblPr>
      <w:tblGrid>
        <w:gridCol w:w="642"/>
        <w:gridCol w:w="1355"/>
        <w:gridCol w:w="1700"/>
        <w:gridCol w:w="1849"/>
        <w:gridCol w:w="1838"/>
        <w:gridCol w:w="1858"/>
      </w:tblGrid>
      <w:tr w:rsidR="00164FDE" w:rsidRPr="00F32955" w14:paraId="3998FB5F" w14:textId="77777777" w:rsidTr="00164FDE">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754B7176"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Р.Б.</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A4CB519"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Звање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BCC7C3E"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b/>
                <w:bCs/>
                <w:iCs/>
                <w:szCs w:val="18"/>
                <w:lang w:val="en-US"/>
              </w:rPr>
              <w:t>Укупан број наставника у звању</w:t>
            </w:r>
            <w:r w:rsidRPr="00F32955">
              <w:rPr>
                <w:rFonts w:ascii="Times New Roman" w:hAnsi="Times New Roman"/>
                <w:b/>
                <w:bCs/>
                <w:iCs/>
                <w:szCs w:val="18"/>
                <w:lang w:val="sr-Cyrl-RS"/>
              </w:rPr>
              <w:t xml:space="preserve">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EC7092E"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b/>
                <w:bCs/>
                <w:iCs/>
                <w:szCs w:val="18"/>
                <w:lang w:val="sr-Cyrl-RS"/>
              </w:rPr>
              <w:t>Укупан број студената на основним академским студијама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4B7D519"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b/>
                <w:bCs/>
                <w:iCs/>
                <w:szCs w:val="18"/>
                <w:lang w:val="sr-Cyrl-RS"/>
              </w:rPr>
              <w:t>Укупан број студената на мастер академским студијама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B76DA14"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b/>
                <w:bCs/>
                <w:iCs/>
                <w:szCs w:val="18"/>
                <w:lang w:val="sr-Cyrl-RS"/>
              </w:rPr>
              <w:t>Укупан број студената на докторским академским студијама на одељењу за историју уметности</w:t>
            </w:r>
          </w:p>
        </w:tc>
      </w:tr>
      <w:tr w:rsidR="00164FDE" w:rsidRPr="00F32955" w14:paraId="1B8F91C6"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F037A4"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35708"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Редовни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EC08C"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iCs/>
                <w:szCs w:val="18"/>
                <w:lang w:val="en-US"/>
              </w:rPr>
              <w:t>1</w:t>
            </w:r>
            <w:r w:rsidRPr="00F32955">
              <w:rPr>
                <w:rFonts w:ascii="Times New Roman" w:hAnsi="Times New Roman"/>
                <w:iCs/>
                <w:szCs w:val="18"/>
                <w:lang w:val="sr-Cyrl-RS"/>
              </w:rPr>
              <w:t>6</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AD9140"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iCs/>
                <w:szCs w:val="18"/>
                <w:lang w:val="sr-Cyrl-RS"/>
              </w:rPr>
              <w:t>354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AA2EA7"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iCs/>
                <w:szCs w:val="18"/>
                <w:lang w:val="sr-Cyrl-RS"/>
              </w:rPr>
              <w:t>33</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CC6D71"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iCs/>
                <w:szCs w:val="18"/>
                <w:lang w:val="sr-Cyrl-RS"/>
              </w:rPr>
              <w:t>88</w:t>
            </w:r>
          </w:p>
        </w:tc>
      </w:tr>
      <w:tr w:rsidR="00164FDE" w:rsidRPr="00F32955" w14:paraId="2E0932F9"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D806DC"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8C0D07"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Ванредни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DC769E"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iCs/>
                <w:szCs w:val="18"/>
                <w:lang w:val="sr-Cyrl-RS"/>
              </w:rPr>
              <w:t>8</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BF8AA0"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136064C"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9C7A36" w14:textId="77777777" w:rsidR="00164FDE" w:rsidRPr="00F32955" w:rsidRDefault="00164FDE" w:rsidP="00164FDE">
            <w:pPr>
              <w:spacing w:line="240" w:lineRule="auto"/>
              <w:rPr>
                <w:rFonts w:ascii="Times New Roman" w:hAnsi="Times New Roman"/>
                <w:iCs/>
                <w:szCs w:val="18"/>
                <w:lang w:val="en-US"/>
              </w:rPr>
            </w:pPr>
          </w:p>
        </w:tc>
      </w:tr>
      <w:tr w:rsidR="00164FDE" w:rsidRPr="00F32955" w14:paraId="728B35EB"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F54DA1"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AFE4CB"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Доцент</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0847"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iCs/>
                <w:szCs w:val="18"/>
                <w:lang w:val="sr-Cyrl-RS"/>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EF5F09"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1DD4E8"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7D8CB1" w14:textId="77777777" w:rsidR="00164FDE" w:rsidRPr="00F32955" w:rsidRDefault="00164FDE" w:rsidP="00164FDE">
            <w:pPr>
              <w:spacing w:line="240" w:lineRule="auto"/>
              <w:rPr>
                <w:rFonts w:ascii="Times New Roman" w:hAnsi="Times New Roman"/>
                <w:iCs/>
                <w:szCs w:val="18"/>
                <w:lang w:val="en-US"/>
              </w:rPr>
            </w:pPr>
          </w:p>
        </w:tc>
      </w:tr>
      <w:tr w:rsidR="00164FDE" w:rsidRPr="00F32955" w14:paraId="7F3C6AA5"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06D7B"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lastRenderedPageBreak/>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95044A"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iCs/>
                <w:szCs w:val="18"/>
                <w:lang w:val="en-US"/>
              </w:rPr>
              <w:t>Наставник страног језика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26759"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iCs/>
                <w:szCs w:val="18"/>
                <w:lang w:val="sr-Cyrl-RS"/>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D37A5A"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709B14D" w14:textId="77777777" w:rsidR="00164FDE" w:rsidRPr="00F32955" w:rsidRDefault="00164FDE" w:rsidP="00164FDE">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9E3B250" w14:textId="77777777" w:rsidR="00164FDE" w:rsidRPr="00F32955" w:rsidRDefault="00164FDE" w:rsidP="00164FDE">
            <w:pPr>
              <w:spacing w:line="240" w:lineRule="auto"/>
              <w:rPr>
                <w:rFonts w:ascii="Times New Roman" w:hAnsi="Times New Roman"/>
                <w:iCs/>
                <w:szCs w:val="18"/>
                <w:lang w:val="en-US"/>
              </w:rPr>
            </w:pPr>
          </w:p>
        </w:tc>
      </w:tr>
      <w:tr w:rsidR="00164FDE" w:rsidRPr="00F32955" w14:paraId="5FB39FD9"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D43600" w14:textId="77777777" w:rsidR="00164FDE" w:rsidRPr="00F32955" w:rsidRDefault="00164FDE" w:rsidP="00164FDE">
            <w:pPr>
              <w:spacing w:line="240" w:lineRule="auto"/>
              <w:rPr>
                <w:rFonts w:ascii="Times New Roman" w:hAnsi="Times New Roman"/>
                <w:iCs/>
                <w:szCs w:val="18"/>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873CB"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EF0BC3"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b/>
                <w:bCs/>
                <w:iCs/>
                <w:szCs w:val="18"/>
                <w:lang w:val="sr-Cyrl-RS"/>
              </w:rPr>
              <w:t>36</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A30996"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iCs/>
                <w:szCs w:val="18"/>
                <w:lang w:val="sr-Cyrl-RS"/>
              </w:rPr>
              <w:t>475</w:t>
            </w:r>
          </w:p>
        </w:tc>
      </w:tr>
    </w:tbl>
    <w:p w14:paraId="0908384E" w14:textId="77777777" w:rsidR="00164FDE" w:rsidRPr="00F32955" w:rsidRDefault="00164FDE" w:rsidP="00164FDE">
      <w:pPr>
        <w:spacing w:line="240" w:lineRule="auto"/>
        <w:rPr>
          <w:rFonts w:ascii="Times New Roman" w:hAnsi="Times New Roman"/>
          <w:iCs/>
          <w:szCs w:val="18"/>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2036"/>
        <w:gridCol w:w="1561"/>
        <w:gridCol w:w="889"/>
      </w:tblGrid>
      <w:tr w:rsidR="00164FDE" w:rsidRPr="00F32955" w14:paraId="42C2118F"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64AE1A"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Категорија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E3E8"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Укупан број</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6EE133"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Однос</w:t>
            </w:r>
          </w:p>
        </w:tc>
      </w:tr>
      <w:tr w:rsidR="00164FDE" w:rsidRPr="00F32955" w14:paraId="3059749D"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286A7D"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Број студената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89FCDF"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iCs/>
                <w:szCs w:val="18"/>
                <w:lang w:val="sr-Cyrl-RS"/>
              </w:rPr>
              <w:t>475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B6F172" w14:textId="77777777" w:rsidR="00164FDE" w:rsidRPr="00F32955" w:rsidRDefault="00164FDE" w:rsidP="00164FDE">
            <w:pPr>
              <w:spacing w:line="240" w:lineRule="auto"/>
              <w:rPr>
                <w:rFonts w:ascii="Times New Roman" w:hAnsi="Times New Roman"/>
                <w:b/>
                <w:iCs/>
                <w:szCs w:val="18"/>
                <w:lang w:val="sr-Cyrl-RS"/>
              </w:rPr>
            </w:pPr>
            <w:r w:rsidRPr="00F32955">
              <w:rPr>
                <w:rFonts w:ascii="Times New Roman" w:hAnsi="Times New Roman"/>
                <w:b/>
                <w:iCs/>
                <w:szCs w:val="18"/>
                <w:lang w:val="sr-Cyrl-RS"/>
              </w:rPr>
              <w:t>13,19</w:t>
            </w:r>
          </w:p>
        </w:tc>
      </w:tr>
      <w:tr w:rsidR="00164FDE" w:rsidRPr="00F32955" w14:paraId="36EDF700" w14:textId="77777777" w:rsidTr="00164FD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DB6879" w14:textId="77777777" w:rsidR="00164FDE" w:rsidRPr="00F32955" w:rsidRDefault="00164FDE" w:rsidP="00164FDE">
            <w:pPr>
              <w:spacing w:line="240" w:lineRule="auto"/>
              <w:rPr>
                <w:rFonts w:ascii="Times New Roman" w:hAnsi="Times New Roman"/>
                <w:iCs/>
                <w:szCs w:val="18"/>
                <w:lang w:val="en-US"/>
              </w:rPr>
            </w:pPr>
            <w:r w:rsidRPr="00F32955">
              <w:rPr>
                <w:rFonts w:ascii="Times New Roman" w:hAnsi="Times New Roman"/>
                <w:b/>
                <w:bCs/>
                <w:iCs/>
                <w:szCs w:val="18"/>
                <w:lang w:val="en-US"/>
              </w:rPr>
              <w:t>Број наставника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43E80F" w14:textId="77777777" w:rsidR="00164FDE" w:rsidRPr="00F32955" w:rsidRDefault="00164FDE" w:rsidP="00164FDE">
            <w:pPr>
              <w:spacing w:line="240" w:lineRule="auto"/>
              <w:rPr>
                <w:rFonts w:ascii="Times New Roman" w:hAnsi="Times New Roman"/>
                <w:iCs/>
                <w:szCs w:val="18"/>
                <w:lang w:val="sr-Cyrl-RS"/>
              </w:rPr>
            </w:pPr>
            <w:r w:rsidRPr="00F32955">
              <w:rPr>
                <w:rFonts w:ascii="Times New Roman" w:hAnsi="Times New Roman"/>
                <w:iCs/>
                <w:szCs w:val="18"/>
                <w:lang w:val="sr-Cyrl-RS"/>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2A7C43" w14:textId="77777777" w:rsidR="00164FDE" w:rsidRPr="00F32955" w:rsidRDefault="00164FDE" w:rsidP="00164FDE">
            <w:pPr>
              <w:spacing w:line="240" w:lineRule="auto"/>
              <w:rPr>
                <w:rFonts w:ascii="Times New Roman" w:hAnsi="Times New Roman"/>
                <w:iCs/>
                <w:szCs w:val="18"/>
                <w:lang w:val="en-US"/>
              </w:rPr>
            </w:pPr>
          </w:p>
        </w:tc>
      </w:tr>
    </w:tbl>
    <w:p w14:paraId="62297A9D" w14:textId="77777777" w:rsidR="00164FDE" w:rsidRPr="00F32955" w:rsidRDefault="00164FDE" w:rsidP="00164FDE">
      <w:pPr>
        <w:rPr>
          <w:rFonts w:ascii="Times New Roman" w:eastAsia="Times New Roman" w:hAnsi="Times New Roman"/>
          <w:b/>
          <w:szCs w:val="24"/>
        </w:rPr>
      </w:pPr>
    </w:p>
    <w:p w14:paraId="75DB6D13" w14:textId="77777777" w:rsidR="00164FDE" w:rsidRPr="00F32955" w:rsidRDefault="00164FDE" w:rsidP="00164FDE">
      <w:pPr>
        <w:rPr>
          <w:rFonts w:ascii="Times New Roman" w:hAnsi="Times New Roman"/>
          <w:lang w:val="sr-Cyrl-RS"/>
        </w:rPr>
      </w:pPr>
    </w:p>
    <w:p w14:paraId="4E162CD4" w14:textId="77777777" w:rsidR="001F5AC2" w:rsidRPr="00F32955" w:rsidRDefault="001F5AC2" w:rsidP="001F5AC2">
      <w:pPr>
        <w:rPr>
          <w:rFonts w:ascii="Times New Roman" w:hAnsi="Times New Roman"/>
          <w:lang w:val="sr-Cyrl-RS"/>
        </w:rPr>
      </w:pPr>
    </w:p>
    <w:p w14:paraId="440A610B" w14:textId="7C92054C" w:rsidR="00B37DC7" w:rsidRPr="00F32955" w:rsidRDefault="00B37DC7">
      <w:pPr>
        <w:suppressAutoHyphens w:val="0"/>
        <w:spacing w:after="160" w:line="259" w:lineRule="auto"/>
        <w:jc w:val="left"/>
        <w:rPr>
          <w:rFonts w:ascii="Times New Roman" w:eastAsia="Times New Roman" w:hAnsi="Times New Roman"/>
          <w:szCs w:val="24"/>
          <w:lang w:val="sr-Cyrl-RS"/>
        </w:rPr>
      </w:pPr>
      <w:r w:rsidRPr="00F32955">
        <w:rPr>
          <w:rFonts w:ascii="Times New Roman" w:eastAsia="Times New Roman" w:hAnsi="Times New Roman"/>
          <w:szCs w:val="24"/>
          <w:lang w:val="sr-Cyrl-RS"/>
        </w:rPr>
        <w:br w:type="page"/>
      </w:r>
    </w:p>
    <w:p w14:paraId="5A189AAD" w14:textId="77777777" w:rsidR="00B37DC7" w:rsidRPr="00F32955" w:rsidRDefault="00B37DC7" w:rsidP="00B37DC7">
      <w:pPr>
        <w:keepNext/>
        <w:keepLines/>
        <w:spacing w:before="40" w:after="0"/>
        <w:ind w:left="360"/>
        <w:outlineLvl w:val="3"/>
        <w:rPr>
          <w:rFonts w:ascii="Times New Roman" w:eastAsia="Times New Roman" w:hAnsi="Times New Roman"/>
          <w:b/>
          <w:iCs/>
          <w:color w:val="002060"/>
          <w:sz w:val="28"/>
        </w:rPr>
      </w:pPr>
      <w:r w:rsidRPr="00F32955">
        <w:rPr>
          <w:rFonts w:ascii="Times New Roman" w:eastAsia="Times New Roman" w:hAnsi="Times New Roman"/>
          <w:b/>
          <w:iCs/>
          <w:color w:val="002060"/>
          <w:sz w:val="28"/>
        </w:rPr>
        <w:lastRenderedPageBreak/>
        <w:t>Показатељи и прилози за стандард  8:</w:t>
      </w:r>
    </w:p>
    <w:p w14:paraId="7CF2D229" w14:textId="77777777" w:rsidR="00B37DC7" w:rsidRPr="00F32955" w:rsidRDefault="00B37DC7" w:rsidP="00B37DC7">
      <w:pPr>
        <w:spacing w:line="240" w:lineRule="auto"/>
        <w:rPr>
          <w:rFonts w:ascii="Times New Roman" w:hAnsi="Times New Roman"/>
          <w:iCs/>
          <w:color w:val="002060"/>
          <w:szCs w:val="18"/>
        </w:rPr>
      </w:pPr>
    </w:p>
    <w:p w14:paraId="5022E48B" w14:textId="5FE9E751" w:rsidR="00260CB3" w:rsidRPr="00F32955" w:rsidRDefault="00B37DC7" w:rsidP="00260CB3">
      <w:pPr>
        <w:pStyle w:val="Heading3"/>
        <w:rPr>
          <w:rFonts w:ascii="Times New Roman" w:hAnsi="Times New Roman" w:cs="Times New Roman"/>
          <w:lang w:val="sr-Cyrl-RS"/>
        </w:rPr>
      </w:pPr>
      <w:bookmarkStart w:id="29" w:name="_Ref54965162"/>
      <w:r w:rsidRPr="00F32955">
        <w:rPr>
          <w:rFonts w:ascii="Times New Roman" w:hAnsi="Times New Roman" w:cs="Times New Roman"/>
          <w:color w:val="002060"/>
        </w:rPr>
        <w:t xml:space="preserve">Табела </w:t>
      </w:r>
      <w:bookmarkEnd w:id="29"/>
      <w:r w:rsidR="00260CB3" w:rsidRPr="00F32955">
        <w:rPr>
          <w:rFonts w:ascii="Times New Roman" w:hAnsi="Times New Roman" w:cs="Times New Roman"/>
          <w:color w:val="002060"/>
          <w:lang w:val="sr-Cyrl-RS"/>
        </w:rPr>
        <w:t>8.1.</w:t>
      </w:r>
    </w:p>
    <w:p w14:paraId="0A755DA4" w14:textId="7FC5538A" w:rsidR="00B37DC7" w:rsidRPr="00F32955" w:rsidRDefault="00B37DC7" w:rsidP="00B37DC7">
      <w:pPr>
        <w:spacing w:line="240" w:lineRule="auto"/>
        <w:rPr>
          <w:rFonts w:ascii="Times New Roman" w:hAnsi="Times New Roman"/>
          <w:iCs/>
          <w:color w:val="002060"/>
          <w:szCs w:val="18"/>
          <w:lang w:val="sr-Latn-RS"/>
        </w:rPr>
      </w:pPr>
      <w:r w:rsidRPr="00F32955">
        <w:rPr>
          <w:rFonts w:ascii="Times New Roman" w:hAnsi="Times New Roman"/>
          <w:iCs/>
          <w:color w:val="002060"/>
          <w:szCs w:val="18"/>
        </w:rPr>
        <w:t xml:space="preserve">Преглед броја студената по степенима, студијским програмима и годинама студија на текућој школској години </w:t>
      </w:r>
    </w:p>
    <w:tbl>
      <w:tblPr>
        <w:tblStyle w:val="TableGrid41"/>
        <w:tblW w:w="0" w:type="auto"/>
        <w:tblLook w:val="04A0" w:firstRow="1" w:lastRow="0" w:firstColumn="1" w:lastColumn="0" w:noHBand="0" w:noVBand="1"/>
      </w:tblPr>
      <w:tblGrid>
        <w:gridCol w:w="1903"/>
        <w:gridCol w:w="2826"/>
        <w:gridCol w:w="900"/>
        <w:gridCol w:w="698"/>
        <w:gridCol w:w="634"/>
        <w:gridCol w:w="1337"/>
      </w:tblGrid>
      <w:tr w:rsidR="00B37DC7" w:rsidRPr="00F32955" w14:paraId="29230C22" w14:textId="77777777" w:rsidTr="004A791F">
        <w:tc>
          <w:tcPr>
            <w:tcW w:w="1903" w:type="dxa"/>
            <w:vMerge w:val="restart"/>
            <w:shd w:val="clear" w:color="auto" w:fill="002060"/>
            <w:vAlign w:val="center"/>
          </w:tcPr>
          <w:p w14:paraId="539621E3" w14:textId="77777777" w:rsidR="00B37DC7" w:rsidRPr="00F32955" w:rsidRDefault="00B37DC7" w:rsidP="00B37DC7">
            <w:pPr>
              <w:spacing w:after="0" w:line="276" w:lineRule="auto"/>
              <w:jc w:val="center"/>
              <w:rPr>
                <w:rFonts w:ascii="Times New Roman" w:hAnsi="Times New Roman"/>
                <w:szCs w:val="24"/>
                <w:lang w:val="sr-Cyrl-CS"/>
              </w:rPr>
            </w:pPr>
            <w:r w:rsidRPr="00F32955">
              <w:rPr>
                <w:rFonts w:ascii="Times New Roman" w:eastAsia="MS Mincho" w:hAnsi="Times New Roman"/>
                <w:szCs w:val="24"/>
                <w:lang w:val="sr-Cyrl-CS"/>
              </w:rPr>
              <w:t>Назив студијског програма</w:t>
            </w:r>
          </w:p>
        </w:tc>
        <w:tc>
          <w:tcPr>
            <w:tcW w:w="2826" w:type="dxa"/>
            <w:vMerge w:val="restart"/>
            <w:shd w:val="clear" w:color="auto" w:fill="002060"/>
            <w:vAlign w:val="center"/>
          </w:tcPr>
          <w:p w14:paraId="419EDBFA" w14:textId="77777777" w:rsidR="00B37DC7" w:rsidRPr="00F32955" w:rsidRDefault="00B37DC7" w:rsidP="00B37DC7">
            <w:pPr>
              <w:spacing w:after="0" w:line="276" w:lineRule="auto"/>
              <w:jc w:val="center"/>
              <w:rPr>
                <w:rFonts w:ascii="Times New Roman" w:hAnsi="Times New Roman"/>
                <w:szCs w:val="24"/>
                <w:lang w:val="sr-Cyrl-CS"/>
              </w:rPr>
            </w:pPr>
            <w:r w:rsidRPr="00F32955">
              <w:rPr>
                <w:rFonts w:ascii="Times New Roman" w:eastAsia="MS Mincho" w:hAnsi="Times New Roman"/>
                <w:szCs w:val="24"/>
                <w:lang w:val="ru-RU"/>
              </w:rPr>
              <w:t>Акредитован број студената за упис у прву годину</w:t>
            </w:r>
          </w:p>
        </w:tc>
        <w:tc>
          <w:tcPr>
            <w:tcW w:w="3569" w:type="dxa"/>
            <w:gridSpan w:val="4"/>
            <w:shd w:val="clear" w:color="auto" w:fill="002060"/>
            <w:vAlign w:val="center"/>
          </w:tcPr>
          <w:p w14:paraId="0669EFD9" w14:textId="77777777" w:rsidR="00B37DC7" w:rsidRPr="00F32955" w:rsidRDefault="00B37DC7" w:rsidP="00B37DC7">
            <w:pPr>
              <w:spacing w:after="0" w:line="276" w:lineRule="auto"/>
              <w:jc w:val="center"/>
              <w:rPr>
                <w:rFonts w:ascii="Times New Roman" w:hAnsi="Times New Roman"/>
                <w:szCs w:val="24"/>
                <w:lang w:val="sr-Cyrl-CS"/>
              </w:rPr>
            </w:pPr>
            <w:r w:rsidRPr="00F32955">
              <w:rPr>
                <w:rFonts w:ascii="Times New Roman" w:eastAsia="MS Mincho" w:hAnsi="Times New Roman"/>
                <w:szCs w:val="24"/>
                <w:lang w:val="sr-Cyrl-CS"/>
              </w:rPr>
              <w:t>Стварно уписани у текућу школску годину (202</w:t>
            </w:r>
            <w:r w:rsidRPr="00F32955">
              <w:rPr>
                <w:rFonts w:ascii="Times New Roman" w:eastAsia="MS Mincho" w:hAnsi="Times New Roman"/>
                <w:szCs w:val="24"/>
                <w:lang w:val="sr-Latn-RS"/>
              </w:rPr>
              <w:t>1</w:t>
            </w:r>
            <w:r w:rsidRPr="00F32955">
              <w:rPr>
                <w:rFonts w:ascii="Times New Roman" w:eastAsia="MS Mincho" w:hAnsi="Times New Roman"/>
                <w:szCs w:val="24"/>
                <w:lang w:val="sr-Cyrl-CS"/>
              </w:rPr>
              <w:t>/2</w:t>
            </w:r>
            <w:r w:rsidRPr="00F32955">
              <w:rPr>
                <w:rFonts w:ascii="Times New Roman" w:eastAsia="MS Mincho" w:hAnsi="Times New Roman"/>
                <w:szCs w:val="24"/>
                <w:lang w:val="sr-Latn-RS"/>
              </w:rPr>
              <w:t>2</w:t>
            </w:r>
            <w:r w:rsidRPr="00F32955">
              <w:rPr>
                <w:rFonts w:ascii="Times New Roman" w:eastAsia="MS Mincho" w:hAnsi="Times New Roman"/>
                <w:szCs w:val="24"/>
                <w:lang w:val="sr-Cyrl-CS"/>
              </w:rPr>
              <w:t>)</w:t>
            </w:r>
          </w:p>
        </w:tc>
      </w:tr>
      <w:tr w:rsidR="00B37DC7" w:rsidRPr="00F32955" w14:paraId="1279EA0B" w14:textId="77777777" w:rsidTr="004A791F">
        <w:tc>
          <w:tcPr>
            <w:tcW w:w="1903" w:type="dxa"/>
            <w:vMerge/>
            <w:shd w:val="clear" w:color="auto" w:fill="002060"/>
            <w:vAlign w:val="center"/>
          </w:tcPr>
          <w:p w14:paraId="409545F3" w14:textId="77777777" w:rsidR="00B37DC7" w:rsidRPr="00F32955" w:rsidRDefault="00B37DC7" w:rsidP="00B37DC7">
            <w:pPr>
              <w:spacing w:after="0" w:line="276" w:lineRule="auto"/>
              <w:jc w:val="center"/>
              <w:rPr>
                <w:rFonts w:ascii="Times New Roman" w:hAnsi="Times New Roman"/>
                <w:szCs w:val="24"/>
                <w:lang w:val="sr-Cyrl-CS"/>
              </w:rPr>
            </w:pPr>
          </w:p>
        </w:tc>
        <w:tc>
          <w:tcPr>
            <w:tcW w:w="2826" w:type="dxa"/>
            <w:vMerge/>
            <w:shd w:val="clear" w:color="auto" w:fill="002060"/>
            <w:vAlign w:val="center"/>
          </w:tcPr>
          <w:p w14:paraId="39A94DB3" w14:textId="77777777" w:rsidR="00B37DC7" w:rsidRPr="00F32955" w:rsidRDefault="00B37DC7" w:rsidP="00B37DC7">
            <w:pPr>
              <w:spacing w:after="0" w:line="276" w:lineRule="auto"/>
              <w:jc w:val="center"/>
              <w:rPr>
                <w:rFonts w:ascii="Times New Roman" w:hAnsi="Times New Roman"/>
                <w:szCs w:val="24"/>
                <w:lang w:val="sr-Cyrl-CS"/>
              </w:rPr>
            </w:pPr>
          </w:p>
        </w:tc>
        <w:tc>
          <w:tcPr>
            <w:tcW w:w="900" w:type="dxa"/>
            <w:shd w:val="clear" w:color="auto" w:fill="002060"/>
            <w:vAlign w:val="center"/>
          </w:tcPr>
          <w:p w14:paraId="2F169E60" w14:textId="77777777" w:rsidR="00B37DC7" w:rsidRPr="00F32955" w:rsidRDefault="00B37DC7" w:rsidP="00B37DC7">
            <w:pPr>
              <w:spacing w:after="0" w:line="276" w:lineRule="auto"/>
              <w:jc w:val="center"/>
              <w:rPr>
                <w:rFonts w:ascii="Times New Roman" w:hAnsi="Times New Roman"/>
                <w:szCs w:val="24"/>
              </w:rPr>
            </w:pPr>
            <w:r w:rsidRPr="00F32955">
              <w:rPr>
                <w:rFonts w:ascii="Times New Roman" w:eastAsia="MS Mincho" w:hAnsi="Times New Roman"/>
                <w:szCs w:val="24"/>
              </w:rPr>
              <w:t>I</w:t>
            </w:r>
          </w:p>
          <w:p w14:paraId="11C69442" w14:textId="77777777" w:rsidR="00B37DC7" w:rsidRPr="00F32955" w:rsidRDefault="00B37DC7" w:rsidP="00B37DC7">
            <w:pPr>
              <w:spacing w:after="0" w:line="276" w:lineRule="auto"/>
              <w:jc w:val="center"/>
              <w:rPr>
                <w:rFonts w:ascii="Times New Roman" w:hAnsi="Times New Roman"/>
                <w:szCs w:val="24"/>
              </w:rPr>
            </w:pPr>
            <w:r w:rsidRPr="00F32955">
              <w:rPr>
                <w:rFonts w:ascii="Times New Roman" w:eastAsia="MS Mincho" w:hAnsi="Times New Roman"/>
                <w:szCs w:val="24"/>
                <w:lang w:val="sr-Cyrl-CS"/>
              </w:rPr>
              <w:t>год.</w:t>
            </w:r>
          </w:p>
        </w:tc>
        <w:tc>
          <w:tcPr>
            <w:tcW w:w="698" w:type="dxa"/>
            <w:shd w:val="clear" w:color="auto" w:fill="002060"/>
            <w:vAlign w:val="center"/>
          </w:tcPr>
          <w:p w14:paraId="0A32511E" w14:textId="77777777" w:rsidR="00B37DC7" w:rsidRPr="00F32955" w:rsidRDefault="00B37DC7" w:rsidP="00B37DC7">
            <w:pPr>
              <w:spacing w:after="0" w:line="276" w:lineRule="auto"/>
              <w:jc w:val="center"/>
              <w:rPr>
                <w:rFonts w:ascii="Times New Roman" w:hAnsi="Times New Roman"/>
                <w:szCs w:val="24"/>
              </w:rPr>
            </w:pPr>
            <w:r w:rsidRPr="00F32955">
              <w:rPr>
                <w:rFonts w:ascii="Times New Roman" w:eastAsia="MS Mincho" w:hAnsi="Times New Roman"/>
                <w:szCs w:val="24"/>
              </w:rPr>
              <w:t xml:space="preserve">II </w:t>
            </w:r>
            <w:r w:rsidRPr="00F32955">
              <w:rPr>
                <w:rFonts w:ascii="Times New Roman" w:eastAsia="MS Mincho" w:hAnsi="Times New Roman"/>
                <w:szCs w:val="24"/>
                <w:lang w:val="sr-Cyrl-CS"/>
              </w:rPr>
              <w:t>год.</w:t>
            </w:r>
          </w:p>
        </w:tc>
        <w:tc>
          <w:tcPr>
            <w:tcW w:w="634" w:type="dxa"/>
            <w:shd w:val="clear" w:color="auto" w:fill="002060"/>
          </w:tcPr>
          <w:p w14:paraId="758CD6CA" w14:textId="77777777" w:rsidR="00B37DC7" w:rsidRPr="00F32955" w:rsidRDefault="004A791F" w:rsidP="00B37DC7">
            <w:pPr>
              <w:spacing w:after="0" w:line="276" w:lineRule="auto"/>
              <w:jc w:val="center"/>
              <w:rPr>
                <w:rFonts w:ascii="Times New Roman" w:eastAsia="MS Mincho" w:hAnsi="Times New Roman"/>
                <w:szCs w:val="24"/>
                <w:lang w:val="en-US"/>
              </w:rPr>
            </w:pPr>
            <w:r w:rsidRPr="00F32955">
              <w:rPr>
                <w:rFonts w:ascii="Times New Roman" w:eastAsia="MS Mincho" w:hAnsi="Times New Roman"/>
                <w:szCs w:val="24"/>
                <w:lang w:val="en-US"/>
              </w:rPr>
              <w:t>III</w:t>
            </w:r>
          </w:p>
          <w:p w14:paraId="10E7A955" w14:textId="184F3822" w:rsidR="004A791F" w:rsidRPr="00F32955" w:rsidRDefault="004A791F" w:rsidP="00B37DC7">
            <w:pPr>
              <w:spacing w:after="0" w:line="276" w:lineRule="auto"/>
              <w:jc w:val="center"/>
              <w:rPr>
                <w:rFonts w:ascii="Times New Roman" w:eastAsia="MS Mincho" w:hAnsi="Times New Roman"/>
                <w:szCs w:val="24"/>
                <w:lang w:val="sr-Cyrl-RS"/>
              </w:rPr>
            </w:pPr>
            <w:r w:rsidRPr="00F32955">
              <w:rPr>
                <w:rFonts w:ascii="Times New Roman" w:eastAsia="MS Mincho" w:hAnsi="Times New Roman"/>
                <w:szCs w:val="24"/>
                <w:lang w:val="sr-Cyrl-RS"/>
              </w:rPr>
              <w:t>год.</w:t>
            </w:r>
          </w:p>
        </w:tc>
        <w:tc>
          <w:tcPr>
            <w:tcW w:w="1337" w:type="dxa"/>
            <w:shd w:val="clear" w:color="auto" w:fill="002060"/>
            <w:vAlign w:val="center"/>
          </w:tcPr>
          <w:p w14:paraId="475E94A9" w14:textId="76D2D2A3" w:rsidR="00B37DC7" w:rsidRPr="00F32955" w:rsidRDefault="00B37DC7" w:rsidP="00B37DC7">
            <w:pPr>
              <w:spacing w:after="0" w:line="276" w:lineRule="auto"/>
              <w:jc w:val="center"/>
              <w:rPr>
                <w:rFonts w:ascii="Times New Roman" w:hAnsi="Times New Roman"/>
                <w:szCs w:val="24"/>
              </w:rPr>
            </w:pPr>
            <w:r w:rsidRPr="00F32955">
              <w:rPr>
                <w:rFonts w:ascii="Times New Roman" w:eastAsia="MS Mincho" w:hAnsi="Times New Roman"/>
                <w:szCs w:val="24"/>
                <w:lang w:val="sr-Cyrl-CS"/>
              </w:rPr>
              <w:t>Збир</w:t>
            </w:r>
          </w:p>
        </w:tc>
      </w:tr>
      <w:tr w:rsidR="00B37DC7" w:rsidRPr="00F32955" w14:paraId="1D01CFDC" w14:textId="77777777" w:rsidTr="004A791F">
        <w:tc>
          <w:tcPr>
            <w:tcW w:w="1903" w:type="dxa"/>
            <w:vAlign w:val="center"/>
          </w:tcPr>
          <w:p w14:paraId="6A1468E2" w14:textId="1A7D58FC" w:rsidR="00B37DC7" w:rsidRPr="00F32955" w:rsidRDefault="00B37DC7" w:rsidP="004A791F">
            <w:pPr>
              <w:spacing w:after="0" w:line="240" w:lineRule="auto"/>
              <w:jc w:val="center"/>
              <w:rPr>
                <w:rFonts w:ascii="Times New Roman" w:hAnsi="Times New Roman"/>
                <w:szCs w:val="24"/>
                <w:lang w:val="sr-Cyrl-RS"/>
              </w:rPr>
            </w:pPr>
            <w:r w:rsidRPr="00F32955">
              <w:rPr>
                <w:rFonts w:ascii="Times New Roman" w:eastAsia="MS Mincho" w:hAnsi="Times New Roman"/>
                <w:szCs w:val="24"/>
                <w:lang w:val="sr-Cyrl-RS"/>
              </w:rPr>
              <w:t xml:space="preserve">Докторске </w:t>
            </w:r>
            <w:r w:rsidRPr="00F32955">
              <w:rPr>
                <w:rFonts w:ascii="Times New Roman" w:eastAsia="MS Mincho" w:hAnsi="Times New Roman"/>
                <w:szCs w:val="24"/>
                <w:lang w:val="sr-Cyrl-CS"/>
              </w:rPr>
              <w:t>академске студије</w:t>
            </w:r>
            <w:r w:rsidRPr="00F32955">
              <w:rPr>
                <w:rFonts w:ascii="Times New Roman" w:eastAsia="MS Mincho" w:hAnsi="Times New Roman"/>
                <w:szCs w:val="24"/>
                <w:lang w:val="sr-Latn-RS"/>
              </w:rPr>
              <w:t xml:space="preserve"> </w:t>
            </w:r>
            <w:r w:rsidRPr="00F32955">
              <w:rPr>
                <w:rFonts w:ascii="Times New Roman" w:eastAsia="MS Mincho" w:hAnsi="Times New Roman"/>
                <w:szCs w:val="24"/>
                <w:lang w:val="sr-Cyrl-RS"/>
              </w:rPr>
              <w:t>историје уметности</w:t>
            </w:r>
          </w:p>
        </w:tc>
        <w:tc>
          <w:tcPr>
            <w:tcW w:w="2826" w:type="dxa"/>
            <w:vAlign w:val="center"/>
          </w:tcPr>
          <w:p w14:paraId="5EDBBE4E" w14:textId="101A904F" w:rsidR="00B37DC7" w:rsidRPr="00F32955" w:rsidRDefault="004A791F" w:rsidP="004A791F">
            <w:pPr>
              <w:snapToGrid w:val="0"/>
              <w:spacing w:after="0" w:line="240" w:lineRule="auto"/>
              <w:jc w:val="center"/>
              <w:rPr>
                <w:rFonts w:ascii="Times New Roman" w:eastAsia="MS Mincho" w:hAnsi="Times New Roman"/>
                <w:szCs w:val="24"/>
                <w:lang w:val="sr-Cyrl-RS"/>
              </w:rPr>
            </w:pPr>
            <w:r w:rsidRPr="00F32955">
              <w:rPr>
                <w:rFonts w:ascii="Times New Roman" w:eastAsia="MS Mincho" w:hAnsi="Times New Roman"/>
                <w:szCs w:val="24"/>
                <w:lang w:val="sr-Cyrl-RS"/>
              </w:rPr>
              <w:t>15</w:t>
            </w:r>
          </w:p>
        </w:tc>
        <w:tc>
          <w:tcPr>
            <w:tcW w:w="900" w:type="dxa"/>
            <w:vAlign w:val="center"/>
          </w:tcPr>
          <w:p w14:paraId="11D74289" w14:textId="44E6D6B5" w:rsidR="00B37DC7" w:rsidRPr="00F32955" w:rsidRDefault="004A791F" w:rsidP="004A791F">
            <w:pPr>
              <w:spacing w:after="0" w:line="240" w:lineRule="auto"/>
              <w:jc w:val="center"/>
              <w:rPr>
                <w:rFonts w:ascii="Times New Roman" w:hAnsi="Times New Roman"/>
                <w:szCs w:val="24"/>
                <w:lang w:val="sr-Cyrl-RS"/>
              </w:rPr>
            </w:pPr>
            <w:r w:rsidRPr="00F32955">
              <w:rPr>
                <w:rFonts w:ascii="Times New Roman" w:hAnsi="Times New Roman"/>
                <w:szCs w:val="24"/>
                <w:lang w:val="sr-Cyrl-RS"/>
              </w:rPr>
              <w:t>10</w:t>
            </w:r>
          </w:p>
        </w:tc>
        <w:tc>
          <w:tcPr>
            <w:tcW w:w="698" w:type="dxa"/>
          </w:tcPr>
          <w:p w14:paraId="158AC306" w14:textId="77777777" w:rsidR="004A791F" w:rsidRPr="00F32955" w:rsidRDefault="004A791F" w:rsidP="004A791F">
            <w:pPr>
              <w:spacing w:after="0" w:line="240" w:lineRule="auto"/>
              <w:jc w:val="center"/>
              <w:rPr>
                <w:rFonts w:ascii="Times New Roman" w:hAnsi="Times New Roman"/>
                <w:szCs w:val="24"/>
                <w:lang w:val="sr-Cyrl-RS"/>
              </w:rPr>
            </w:pPr>
          </w:p>
          <w:p w14:paraId="07688604" w14:textId="77777777" w:rsidR="004A791F" w:rsidRPr="00F32955" w:rsidRDefault="004A791F" w:rsidP="004A791F">
            <w:pPr>
              <w:spacing w:after="0" w:line="240" w:lineRule="auto"/>
              <w:jc w:val="center"/>
              <w:rPr>
                <w:rFonts w:ascii="Times New Roman" w:hAnsi="Times New Roman"/>
                <w:szCs w:val="24"/>
                <w:lang w:val="sr-Cyrl-RS"/>
              </w:rPr>
            </w:pPr>
          </w:p>
          <w:p w14:paraId="3D8E2C26" w14:textId="66C7AED3" w:rsidR="00B37DC7" w:rsidRPr="00F32955" w:rsidRDefault="004A791F" w:rsidP="004A791F">
            <w:pPr>
              <w:spacing w:after="0" w:line="240" w:lineRule="auto"/>
              <w:jc w:val="center"/>
              <w:rPr>
                <w:rFonts w:ascii="Times New Roman" w:hAnsi="Times New Roman"/>
                <w:szCs w:val="24"/>
                <w:lang w:val="sr-Cyrl-RS"/>
              </w:rPr>
            </w:pPr>
            <w:r w:rsidRPr="00F32955">
              <w:rPr>
                <w:rFonts w:ascii="Times New Roman" w:hAnsi="Times New Roman"/>
                <w:szCs w:val="24"/>
                <w:lang w:val="sr-Cyrl-RS"/>
              </w:rPr>
              <w:t>17</w:t>
            </w:r>
          </w:p>
        </w:tc>
        <w:tc>
          <w:tcPr>
            <w:tcW w:w="634" w:type="dxa"/>
            <w:vAlign w:val="center"/>
          </w:tcPr>
          <w:p w14:paraId="0A204848" w14:textId="284A182D" w:rsidR="00B37DC7" w:rsidRPr="00F32955" w:rsidRDefault="00B37DC7" w:rsidP="004A791F">
            <w:pPr>
              <w:spacing w:after="0" w:line="240" w:lineRule="auto"/>
              <w:jc w:val="center"/>
              <w:rPr>
                <w:rFonts w:ascii="Times New Roman" w:hAnsi="Times New Roman"/>
                <w:szCs w:val="24"/>
                <w:lang w:val="en-US"/>
              </w:rPr>
            </w:pPr>
          </w:p>
          <w:p w14:paraId="36C66E93" w14:textId="5BBCEB9E" w:rsidR="004A791F" w:rsidRPr="00F32955" w:rsidRDefault="004A791F" w:rsidP="004A791F">
            <w:pPr>
              <w:spacing w:after="0" w:line="240" w:lineRule="auto"/>
              <w:jc w:val="center"/>
              <w:rPr>
                <w:rFonts w:ascii="Times New Roman" w:hAnsi="Times New Roman"/>
                <w:szCs w:val="24"/>
                <w:lang w:val="sr-Cyrl-RS"/>
              </w:rPr>
            </w:pPr>
            <w:r w:rsidRPr="00F32955">
              <w:rPr>
                <w:rFonts w:ascii="Times New Roman" w:hAnsi="Times New Roman"/>
                <w:szCs w:val="24"/>
                <w:lang w:val="sr-Cyrl-RS"/>
              </w:rPr>
              <w:t>9</w:t>
            </w:r>
          </w:p>
          <w:p w14:paraId="1381A2B6" w14:textId="12407151" w:rsidR="00B37DC7" w:rsidRPr="00F32955" w:rsidRDefault="00B37DC7" w:rsidP="004A791F">
            <w:pPr>
              <w:spacing w:after="0" w:line="240" w:lineRule="auto"/>
              <w:jc w:val="center"/>
              <w:rPr>
                <w:rFonts w:ascii="Times New Roman" w:hAnsi="Times New Roman"/>
                <w:szCs w:val="24"/>
                <w:lang w:val="sr-Cyrl-RS"/>
              </w:rPr>
            </w:pPr>
          </w:p>
        </w:tc>
        <w:tc>
          <w:tcPr>
            <w:tcW w:w="1337" w:type="dxa"/>
            <w:vAlign w:val="center"/>
          </w:tcPr>
          <w:p w14:paraId="4F0C1155" w14:textId="3BFBA405" w:rsidR="00B37DC7" w:rsidRPr="00F32955" w:rsidRDefault="004A791F" w:rsidP="004A791F">
            <w:pPr>
              <w:spacing w:after="0" w:line="240" w:lineRule="auto"/>
              <w:jc w:val="center"/>
              <w:rPr>
                <w:rFonts w:ascii="Times New Roman" w:hAnsi="Times New Roman"/>
                <w:szCs w:val="24"/>
                <w:lang w:val="sr-Cyrl-RS"/>
              </w:rPr>
            </w:pPr>
            <w:r w:rsidRPr="00F32955">
              <w:rPr>
                <w:rFonts w:ascii="Times New Roman" w:hAnsi="Times New Roman"/>
                <w:szCs w:val="24"/>
                <w:lang w:val="sr-Cyrl-RS"/>
              </w:rPr>
              <w:t>36</w:t>
            </w:r>
          </w:p>
        </w:tc>
      </w:tr>
    </w:tbl>
    <w:p w14:paraId="698FE690" w14:textId="77777777" w:rsidR="00B37DC7" w:rsidRPr="00F32955" w:rsidRDefault="00B37DC7" w:rsidP="00B37DC7">
      <w:pPr>
        <w:rPr>
          <w:rFonts w:ascii="Times New Roman" w:hAnsi="Times New Roman"/>
          <w:lang w:val="sr-Latn-RS"/>
        </w:rPr>
      </w:pPr>
    </w:p>
    <w:tbl>
      <w:tblPr>
        <w:tblStyle w:val="TableGrid41"/>
        <w:tblW w:w="0" w:type="auto"/>
        <w:tblLook w:val="04A0" w:firstRow="1" w:lastRow="0" w:firstColumn="1" w:lastColumn="0" w:noHBand="0" w:noVBand="1"/>
      </w:tblPr>
      <w:tblGrid>
        <w:gridCol w:w="2015"/>
        <w:gridCol w:w="3074"/>
        <w:gridCol w:w="957"/>
        <w:gridCol w:w="711"/>
        <w:gridCol w:w="711"/>
        <w:gridCol w:w="901"/>
      </w:tblGrid>
      <w:tr w:rsidR="00B37DC7" w:rsidRPr="00F32955" w14:paraId="137F9D32" w14:textId="77777777" w:rsidTr="004A791F">
        <w:tc>
          <w:tcPr>
            <w:tcW w:w="2015" w:type="dxa"/>
            <w:vMerge w:val="restart"/>
            <w:shd w:val="clear" w:color="auto" w:fill="002060"/>
            <w:vAlign w:val="center"/>
          </w:tcPr>
          <w:p w14:paraId="508D12A1" w14:textId="77777777" w:rsidR="00B37DC7" w:rsidRPr="00F32955" w:rsidRDefault="00B37DC7" w:rsidP="00B37DC7">
            <w:pPr>
              <w:spacing w:after="0" w:line="276" w:lineRule="auto"/>
              <w:jc w:val="center"/>
              <w:rPr>
                <w:rFonts w:ascii="Times New Roman" w:hAnsi="Times New Roman"/>
                <w:szCs w:val="24"/>
                <w:lang w:val="sr-Cyrl-CS"/>
              </w:rPr>
            </w:pPr>
            <w:r w:rsidRPr="00F32955">
              <w:rPr>
                <w:rFonts w:ascii="Times New Roman" w:eastAsia="MS Mincho" w:hAnsi="Times New Roman"/>
                <w:szCs w:val="24"/>
                <w:lang w:val="sr-Cyrl-CS"/>
              </w:rPr>
              <w:t>Назив студијског програма</w:t>
            </w:r>
          </w:p>
        </w:tc>
        <w:tc>
          <w:tcPr>
            <w:tcW w:w="3074" w:type="dxa"/>
            <w:vMerge w:val="restart"/>
            <w:shd w:val="clear" w:color="auto" w:fill="002060"/>
            <w:vAlign w:val="center"/>
          </w:tcPr>
          <w:p w14:paraId="4F108F0B" w14:textId="77777777" w:rsidR="00B37DC7" w:rsidRPr="00F32955" w:rsidRDefault="00B37DC7" w:rsidP="00B37DC7">
            <w:pPr>
              <w:spacing w:after="0" w:line="276" w:lineRule="auto"/>
              <w:jc w:val="center"/>
              <w:rPr>
                <w:rFonts w:ascii="Times New Roman" w:hAnsi="Times New Roman"/>
                <w:szCs w:val="24"/>
                <w:lang w:val="sr-Cyrl-CS"/>
              </w:rPr>
            </w:pPr>
            <w:r w:rsidRPr="00F32955">
              <w:rPr>
                <w:rFonts w:ascii="Times New Roman" w:eastAsia="MS Mincho" w:hAnsi="Times New Roman"/>
                <w:szCs w:val="24"/>
                <w:lang w:val="ru-RU"/>
              </w:rPr>
              <w:t>Акредитован број студената за упис у прву годину</w:t>
            </w:r>
          </w:p>
        </w:tc>
        <w:tc>
          <w:tcPr>
            <w:tcW w:w="3280" w:type="dxa"/>
            <w:gridSpan w:val="4"/>
            <w:shd w:val="clear" w:color="auto" w:fill="002060"/>
            <w:vAlign w:val="center"/>
          </w:tcPr>
          <w:p w14:paraId="494C69B2" w14:textId="77777777" w:rsidR="00B37DC7" w:rsidRPr="00F32955" w:rsidRDefault="00B37DC7" w:rsidP="00B37DC7">
            <w:pPr>
              <w:spacing w:after="0" w:line="276" w:lineRule="auto"/>
              <w:jc w:val="center"/>
              <w:rPr>
                <w:rFonts w:ascii="Times New Roman" w:hAnsi="Times New Roman"/>
                <w:szCs w:val="24"/>
                <w:lang w:val="sr-Cyrl-CS"/>
              </w:rPr>
            </w:pPr>
            <w:r w:rsidRPr="00F32955">
              <w:rPr>
                <w:rFonts w:ascii="Times New Roman" w:eastAsia="MS Mincho" w:hAnsi="Times New Roman"/>
                <w:szCs w:val="24"/>
                <w:lang w:val="sr-Cyrl-CS"/>
              </w:rPr>
              <w:t>Стварно уписани у текућу школску годину (202</w:t>
            </w:r>
            <w:r w:rsidRPr="00F32955">
              <w:rPr>
                <w:rFonts w:ascii="Times New Roman" w:eastAsia="MS Mincho" w:hAnsi="Times New Roman"/>
                <w:szCs w:val="24"/>
                <w:lang w:val="sr-Latn-RS"/>
              </w:rPr>
              <w:t>2</w:t>
            </w:r>
            <w:r w:rsidRPr="00F32955">
              <w:rPr>
                <w:rFonts w:ascii="Times New Roman" w:eastAsia="MS Mincho" w:hAnsi="Times New Roman"/>
                <w:szCs w:val="24"/>
                <w:lang w:val="sr-Cyrl-CS"/>
              </w:rPr>
              <w:t>/2</w:t>
            </w:r>
            <w:r w:rsidRPr="00F32955">
              <w:rPr>
                <w:rFonts w:ascii="Times New Roman" w:eastAsia="MS Mincho" w:hAnsi="Times New Roman"/>
                <w:szCs w:val="24"/>
                <w:lang w:val="sr-Latn-RS"/>
              </w:rPr>
              <w:t>3</w:t>
            </w:r>
            <w:r w:rsidRPr="00F32955">
              <w:rPr>
                <w:rFonts w:ascii="Times New Roman" w:eastAsia="MS Mincho" w:hAnsi="Times New Roman"/>
                <w:szCs w:val="24"/>
                <w:lang w:val="sr-Cyrl-CS"/>
              </w:rPr>
              <w:t>)</w:t>
            </w:r>
          </w:p>
        </w:tc>
      </w:tr>
      <w:tr w:rsidR="004A791F" w:rsidRPr="00F32955" w14:paraId="422409AD" w14:textId="77777777" w:rsidTr="00D56636">
        <w:tc>
          <w:tcPr>
            <w:tcW w:w="2015" w:type="dxa"/>
            <w:vMerge/>
            <w:shd w:val="clear" w:color="auto" w:fill="002060"/>
            <w:vAlign w:val="center"/>
          </w:tcPr>
          <w:p w14:paraId="21BE3E3D" w14:textId="77777777" w:rsidR="004A791F" w:rsidRPr="00F32955" w:rsidRDefault="004A791F" w:rsidP="00B37DC7">
            <w:pPr>
              <w:spacing w:after="0" w:line="276" w:lineRule="auto"/>
              <w:jc w:val="center"/>
              <w:rPr>
                <w:rFonts w:ascii="Times New Roman" w:hAnsi="Times New Roman"/>
                <w:szCs w:val="24"/>
                <w:lang w:val="sr-Cyrl-CS"/>
              </w:rPr>
            </w:pPr>
          </w:p>
        </w:tc>
        <w:tc>
          <w:tcPr>
            <w:tcW w:w="3074" w:type="dxa"/>
            <w:vMerge/>
            <w:shd w:val="clear" w:color="auto" w:fill="002060"/>
            <w:vAlign w:val="center"/>
          </w:tcPr>
          <w:p w14:paraId="1A66710C" w14:textId="77777777" w:rsidR="004A791F" w:rsidRPr="00F32955" w:rsidRDefault="004A791F" w:rsidP="00B37DC7">
            <w:pPr>
              <w:spacing w:after="0" w:line="276" w:lineRule="auto"/>
              <w:jc w:val="center"/>
              <w:rPr>
                <w:rFonts w:ascii="Times New Roman" w:hAnsi="Times New Roman"/>
                <w:szCs w:val="24"/>
                <w:lang w:val="sr-Cyrl-CS"/>
              </w:rPr>
            </w:pPr>
          </w:p>
        </w:tc>
        <w:tc>
          <w:tcPr>
            <w:tcW w:w="957" w:type="dxa"/>
            <w:shd w:val="clear" w:color="auto" w:fill="002060"/>
            <w:vAlign w:val="center"/>
          </w:tcPr>
          <w:p w14:paraId="670B8664" w14:textId="77777777" w:rsidR="004A791F" w:rsidRPr="00F32955" w:rsidRDefault="004A791F" w:rsidP="00B37DC7">
            <w:pPr>
              <w:spacing w:after="0" w:line="276" w:lineRule="auto"/>
              <w:jc w:val="center"/>
              <w:rPr>
                <w:rFonts w:ascii="Times New Roman" w:hAnsi="Times New Roman"/>
                <w:szCs w:val="24"/>
              </w:rPr>
            </w:pPr>
            <w:r w:rsidRPr="00F32955">
              <w:rPr>
                <w:rFonts w:ascii="Times New Roman" w:eastAsia="MS Mincho" w:hAnsi="Times New Roman"/>
                <w:szCs w:val="24"/>
              </w:rPr>
              <w:t>I</w:t>
            </w:r>
          </w:p>
          <w:p w14:paraId="402F8A89" w14:textId="77777777" w:rsidR="004A791F" w:rsidRPr="00F32955" w:rsidRDefault="004A791F" w:rsidP="00B37DC7">
            <w:pPr>
              <w:spacing w:after="0" w:line="276" w:lineRule="auto"/>
              <w:jc w:val="center"/>
              <w:rPr>
                <w:rFonts w:ascii="Times New Roman" w:hAnsi="Times New Roman"/>
                <w:szCs w:val="24"/>
              </w:rPr>
            </w:pPr>
            <w:r w:rsidRPr="00F32955">
              <w:rPr>
                <w:rFonts w:ascii="Times New Roman" w:eastAsia="MS Mincho" w:hAnsi="Times New Roman"/>
                <w:szCs w:val="24"/>
                <w:lang w:val="sr-Cyrl-CS"/>
              </w:rPr>
              <w:t>год.</w:t>
            </w:r>
          </w:p>
        </w:tc>
        <w:tc>
          <w:tcPr>
            <w:tcW w:w="711" w:type="dxa"/>
            <w:shd w:val="clear" w:color="auto" w:fill="002060"/>
          </w:tcPr>
          <w:p w14:paraId="396E019F" w14:textId="290FDB82" w:rsidR="004A791F" w:rsidRPr="00F32955" w:rsidRDefault="004A791F" w:rsidP="00B37DC7">
            <w:pPr>
              <w:spacing w:after="0" w:line="276" w:lineRule="auto"/>
              <w:jc w:val="center"/>
              <w:rPr>
                <w:rFonts w:ascii="Times New Roman" w:eastAsia="MS Mincho" w:hAnsi="Times New Roman"/>
                <w:szCs w:val="24"/>
              </w:rPr>
            </w:pPr>
            <w:r w:rsidRPr="00F32955">
              <w:rPr>
                <w:rFonts w:ascii="Times New Roman" w:eastAsia="MS Mincho" w:hAnsi="Times New Roman"/>
                <w:szCs w:val="24"/>
              </w:rPr>
              <w:t xml:space="preserve">II </w:t>
            </w:r>
            <w:r w:rsidRPr="00F32955">
              <w:rPr>
                <w:rFonts w:ascii="Times New Roman" w:eastAsia="MS Mincho" w:hAnsi="Times New Roman"/>
                <w:szCs w:val="24"/>
                <w:lang w:val="sr-Cyrl-CS"/>
              </w:rPr>
              <w:t>год.</w:t>
            </w:r>
          </w:p>
        </w:tc>
        <w:tc>
          <w:tcPr>
            <w:tcW w:w="711" w:type="dxa"/>
            <w:shd w:val="clear" w:color="auto" w:fill="002060"/>
            <w:vAlign w:val="center"/>
          </w:tcPr>
          <w:p w14:paraId="02D2C707" w14:textId="77777777" w:rsidR="004A791F" w:rsidRPr="00F32955" w:rsidRDefault="004A791F" w:rsidP="004A791F">
            <w:pPr>
              <w:spacing w:after="0" w:line="276" w:lineRule="auto"/>
              <w:jc w:val="center"/>
              <w:rPr>
                <w:rFonts w:ascii="Times New Roman" w:eastAsia="MS Mincho" w:hAnsi="Times New Roman"/>
                <w:szCs w:val="24"/>
                <w:lang w:val="en-US"/>
              </w:rPr>
            </w:pPr>
            <w:r w:rsidRPr="00F32955">
              <w:rPr>
                <w:rFonts w:ascii="Times New Roman" w:eastAsia="MS Mincho" w:hAnsi="Times New Roman"/>
                <w:szCs w:val="24"/>
                <w:lang w:val="en-US"/>
              </w:rPr>
              <w:t>III</w:t>
            </w:r>
          </w:p>
          <w:p w14:paraId="7AE28C4C" w14:textId="6B2A015A" w:rsidR="004A791F" w:rsidRPr="00F32955" w:rsidRDefault="004A791F" w:rsidP="004A791F">
            <w:pPr>
              <w:spacing w:after="0" w:line="276" w:lineRule="auto"/>
              <w:jc w:val="center"/>
              <w:rPr>
                <w:rFonts w:ascii="Times New Roman" w:hAnsi="Times New Roman"/>
                <w:szCs w:val="24"/>
              </w:rPr>
            </w:pPr>
            <w:r w:rsidRPr="00F32955">
              <w:rPr>
                <w:rFonts w:ascii="Times New Roman" w:eastAsia="MS Mincho" w:hAnsi="Times New Roman"/>
                <w:szCs w:val="24"/>
                <w:lang w:val="sr-Cyrl-RS"/>
              </w:rPr>
              <w:t>год.</w:t>
            </w:r>
          </w:p>
        </w:tc>
        <w:tc>
          <w:tcPr>
            <w:tcW w:w="901" w:type="dxa"/>
            <w:shd w:val="clear" w:color="auto" w:fill="002060"/>
            <w:vAlign w:val="center"/>
          </w:tcPr>
          <w:p w14:paraId="602D3A57" w14:textId="77777777" w:rsidR="004A791F" w:rsidRPr="00F32955" w:rsidRDefault="004A791F" w:rsidP="00B37DC7">
            <w:pPr>
              <w:spacing w:after="0" w:line="276" w:lineRule="auto"/>
              <w:jc w:val="center"/>
              <w:rPr>
                <w:rFonts w:ascii="Times New Roman" w:hAnsi="Times New Roman"/>
                <w:szCs w:val="24"/>
              </w:rPr>
            </w:pPr>
            <w:r w:rsidRPr="00F32955">
              <w:rPr>
                <w:rFonts w:ascii="Times New Roman" w:eastAsia="MS Mincho" w:hAnsi="Times New Roman"/>
                <w:szCs w:val="24"/>
                <w:lang w:val="sr-Cyrl-CS"/>
              </w:rPr>
              <w:t>Збир</w:t>
            </w:r>
          </w:p>
        </w:tc>
      </w:tr>
      <w:tr w:rsidR="004A791F" w:rsidRPr="00F32955" w14:paraId="775A7954" w14:textId="77777777" w:rsidTr="00D56636">
        <w:tc>
          <w:tcPr>
            <w:tcW w:w="2015" w:type="dxa"/>
            <w:vAlign w:val="center"/>
          </w:tcPr>
          <w:p w14:paraId="7B94052A" w14:textId="5E5D7CA0" w:rsidR="004A791F" w:rsidRPr="00F32955" w:rsidRDefault="004A791F" w:rsidP="004A791F">
            <w:pPr>
              <w:spacing w:after="0" w:line="240" w:lineRule="auto"/>
              <w:jc w:val="center"/>
              <w:rPr>
                <w:rFonts w:ascii="Times New Roman" w:hAnsi="Times New Roman"/>
                <w:szCs w:val="24"/>
                <w:lang w:val="sr-Cyrl-RS"/>
              </w:rPr>
            </w:pPr>
            <w:r w:rsidRPr="00F32955">
              <w:rPr>
                <w:rFonts w:ascii="Times New Roman" w:eastAsia="MS Mincho" w:hAnsi="Times New Roman"/>
                <w:szCs w:val="24"/>
                <w:lang w:val="sr-Cyrl-CS"/>
              </w:rPr>
              <w:t>Докторске академске студије</w:t>
            </w:r>
            <w:r w:rsidRPr="00F32955">
              <w:rPr>
                <w:rFonts w:ascii="Times New Roman" w:eastAsia="MS Mincho" w:hAnsi="Times New Roman"/>
                <w:szCs w:val="24"/>
                <w:lang w:val="sr-Latn-RS"/>
              </w:rPr>
              <w:t xml:space="preserve"> </w:t>
            </w:r>
            <w:r w:rsidRPr="00F32955">
              <w:rPr>
                <w:rFonts w:ascii="Times New Roman" w:eastAsia="MS Mincho" w:hAnsi="Times New Roman"/>
                <w:szCs w:val="24"/>
                <w:lang w:val="sr-Cyrl-RS"/>
              </w:rPr>
              <w:t>историје уметности</w:t>
            </w:r>
          </w:p>
        </w:tc>
        <w:tc>
          <w:tcPr>
            <w:tcW w:w="3074" w:type="dxa"/>
            <w:vAlign w:val="center"/>
          </w:tcPr>
          <w:p w14:paraId="5814ADA6" w14:textId="493D1B2A" w:rsidR="004A791F" w:rsidRPr="00F32955" w:rsidRDefault="004A791F" w:rsidP="004A791F">
            <w:pPr>
              <w:snapToGrid w:val="0"/>
              <w:spacing w:after="0" w:line="240" w:lineRule="auto"/>
              <w:jc w:val="center"/>
              <w:rPr>
                <w:rFonts w:ascii="Times New Roman" w:eastAsia="MS Mincho" w:hAnsi="Times New Roman"/>
                <w:szCs w:val="24"/>
                <w:lang w:val="sr-Cyrl-RS"/>
              </w:rPr>
            </w:pPr>
            <w:r w:rsidRPr="00F32955">
              <w:rPr>
                <w:rFonts w:ascii="Times New Roman" w:eastAsia="MS Mincho" w:hAnsi="Times New Roman"/>
                <w:szCs w:val="24"/>
                <w:lang w:val="sr-Cyrl-RS"/>
              </w:rPr>
              <w:t>15</w:t>
            </w:r>
          </w:p>
        </w:tc>
        <w:tc>
          <w:tcPr>
            <w:tcW w:w="957" w:type="dxa"/>
            <w:vAlign w:val="center"/>
          </w:tcPr>
          <w:p w14:paraId="1085C20C" w14:textId="15782AB1" w:rsidR="004A791F" w:rsidRPr="00F32955" w:rsidRDefault="004A791F" w:rsidP="004A791F">
            <w:pPr>
              <w:spacing w:after="0" w:line="240" w:lineRule="auto"/>
              <w:jc w:val="center"/>
              <w:rPr>
                <w:rFonts w:ascii="Times New Roman" w:hAnsi="Times New Roman"/>
                <w:szCs w:val="24"/>
                <w:lang w:val="sr-Cyrl-RS"/>
              </w:rPr>
            </w:pPr>
            <w:r w:rsidRPr="00F32955">
              <w:rPr>
                <w:rFonts w:ascii="Times New Roman" w:hAnsi="Times New Roman"/>
                <w:szCs w:val="24"/>
                <w:lang w:val="sr-Cyrl-RS"/>
              </w:rPr>
              <w:t>10</w:t>
            </w:r>
          </w:p>
        </w:tc>
        <w:tc>
          <w:tcPr>
            <w:tcW w:w="711" w:type="dxa"/>
          </w:tcPr>
          <w:p w14:paraId="3E0A8A3D" w14:textId="77777777" w:rsidR="004A791F" w:rsidRPr="00F32955" w:rsidRDefault="004A791F" w:rsidP="004A791F">
            <w:pPr>
              <w:spacing w:after="0" w:line="240" w:lineRule="auto"/>
              <w:jc w:val="center"/>
              <w:rPr>
                <w:rFonts w:ascii="Times New Roman" w:hAnsi="Times New Roman"/>
                <w:szCs w:val="24"/>
                <w:lang w:val="sr-Cyrl-RS"/>
              </w:rPr>
            </w:pPr>
          </w:p>
          <w:p w14:paraId="35661A02" w14:textId="77777777" w:rsidR="004A791F" w:rsidRPr="00F32955" w:rsidRDefault="004A791F" w:rsidP="004A791F">
            <w:pPr>
              <w:spacing w:after="0" w:line="240" w:lineRule="auto"/>
              <w:jc w:val="center"/>
              <w:rPr>
                <w:rFonts w:ascii="Times New Roman" w:hAnsi="Times New Roman"/>
                <w:szCs w:val="24"/>
                <w:lang w:val="sr-Cyrl-RS"/>
              </w:rPr>
            </w:pPr>
          </w:p>
          <w:p w14:paraId="4201A05D" w14:textId="29007C05" w:rsidR="004A791F" w:rsidRPr="00F32955" w:rsidRDefault="004A791F" w:rsidP="004A791F">
            <w:pPr>
              <w:spacing w:after="0" w:line="240" w:lineRule="auto"/>
              <w:rPr>
                <w:rFonts w:ascii="Times New Roman" w:hAnsi="Times New Roman"/>
                <w:szCs w:val="24"/>
                <w:lang w:val="sr-Cyrl-RS"/>
              </w:rPr>
            </w:pPr>
            <w:r w:rsidRPr="00F32955">
              <w:rPr>
                <w:rFonts w:ascii="Times New Roman" w:hAnsi="Times New Roman"/>
                <w:szCs w:val="24"/>
                <w:lang w:val="sr-Cyrl-RS"/>
              </w:rPr>
              <w:t>10</w:t>
            </w:r>
          </w:p>
        </w:tc>
        <w:tc>
          <w:tcPr>
            <w:tcW w:w="711" w:type="dxa"/>
            <w:vAlign w:val="center"/>
          </w:tcPr>
          <w:p w14:paraId="0F170692" w14:textId="0252CB62" w:rsidR="004A791F" w:rsidRPr="00F32955" w:rsidRDefault="004A791F" w:rsidP="004A791F">
            <w:pPr>
              <w:spacing w:after="0" w:line="240" w:lineRule="auto"/>
              <w:jc w:val="center"/>
              <w:rPr>
                <w:rFonts w:ascii="Times New Roman" w:hAnsi="Times New Roman"/>
                <w:szCs w:val="24"/>
                <w:lang w:val="sr-Cyrl-RS"/>
              </w:rPr>
            </w:pPr>
            <w:r w:rsidRPr="00F32955">
              <w:rPr>
                <w:rFonts w:ascii="Times New Roman" w:hAnsi="Times New Roman"/>
                <w:szCs w:val="24"/>
                <w:lang w:val="sr-Cyrl-RS"/>
              </w:rPr>
              <w:t>10</w:t>
            </w:r>
          </w:p>
        </w:tc>
        <w:tc>
          <w:tcPr>
            <w:tcW w:w="901" w:type="dxa"/>
            <w:vAlign w:val="center"/>
          </w:tcPr>
          <w:p w14:paraId="6C1B88C2" w14:textId="6C72AC7D" w:rsidR="004A791F" w:rsidRPr="00F32955" w:rsidRDefault="004A791F" w:rsidP="004A791F">
            <w:pPr>
              <w:spacing w:after="0" w:line="240" w:lineRule="auto"/>
              <w:jc w:val="center"/>
              <w:rPr>
                <w:rFonts w:ascii="Times New Roman" w:hAnsi="Times New Roman"/>
                <w:szCs w:val="24"/>
                <w:lang w:val="sr-Cyrl-RS"/>
              </w:rPr>
            </w:pPr>
            <w:r w:rsidRPr="00F32955">
              <w:rPr>
                <w:rFonts w:ascii="Times New Roman" w:hAnsi="Times New Roman"/>
                <w:szCs w:val="24"/>
                <w:lang w:val="sr-Cyrl-RS"/>
              </w:rPr>
              <w:t>30</w:t>
            </w:r>
          </w:p>
        </w:tc>
      </w:tr>
    </w:tbl>
    <w:p w14:paraId="64ED84AC" w14:textId="77777777" w:rsidR="00B37DC7" w:rsidRPr="00F32955" w:rsidRDefault="00B37DC7" w:rsidP="00B37DC7">
      <w:pPr>
        <w:rPr>
          <w:rFonts w:ascii="Times New Roman" w:hAnsi="Times New Roman"/>
          <w:lang w:val="sr-Latn-RS"/>
        </w:rPr>
      </w:pPr>
    </w:p>
    <w:tbl>
      <w:tblPr>
        <w:tblStyle w:val="TableGrid41"/>
        <w:tblW w:w="0" w:type="auto"/>
        <w:tblLook w:val="04A0" w:firstRow="1" w:lastRow="0" w:firstColumn="1" w:lastColumn="0" w:noHBand="0" w:noVBand="1"/>
      </w:tblPr>
      <w:tblGrid>
        <w:gridCol w:w="2015"/>
        <w:gridCol w:w="3074"/>
        <w:gridCol w:w="957"/>
        <w:gridCol w:w="634"/>
        <w:gridCol w:w="634"/>
        <w:gridCol w:w="978"/>
      </w:tblGrid>
      <w:tr w:rsidR="00B37DC7" w:rsidRPr="00F32955" w14:paraId="40B7A36F" w14:textId="77777777" w:rsidTr="004A791F">
        <w:tc>
          <w:tcPr>
            <w:tcW w:w="2015" w:type="dxa"/>
            <w:vMerge w:val="restart"/>
            <w:shd w:val="clear" w:color="auto" w:fill="002060"/>
            <w:vAlign w:val="center"/>
          </w:tcPr>
          <w:p w14:paraId="0707AFC0" w14:textId="77777777" w:rsidR="00B37DC7" w:rsidRPr="00F32955" w:rsidRDefault="00B37DC7" w:rsidP="00B37DC7">
            <w:pPr>
              <w:spacing w:after="0" w:line="276" w:lineRule="auto"/>
              <w:jc w:val="center"/>
              <w:rPr>
                <w:rFonts w:ascii="Times New Roman" w:hAnsi="Times New Roman"/>
                <w:szCs w:val="24"/>
                <w:lang w:val="sr-Cyrl-CS"/>
              </w:rPr>
            </w:pPr>
            <w:r w:rsidRPr="00F32955">
              <w:rPr>
                <w:rFonts w:ascii="Times New Roman" w:eastAsia="MS Mincho" w:hAnsi="Times New Roman"/>
                <w:szCs w:val="24"/>
                <w:lang w:val="sr-Cyrl-CS"/>
              </w:rPr>
              <w:t>Назив студијског програма</w:t>
            </w:r>
          </w:p>
        </w:tc>
        <w:tc>
          <w:tcPr>
            <w:tcW w:w="3074" w:type="dxa"/>
            <w:vMerge w:val="restart"/>
            <w:shd w:val="clear" w:color="auto" w:fill="002060"/>
            <w:vAlign w:val="center"/>
          </w:tcPr>
          <w:p w14:paraId="4CEE167E" w14:textId="77777777" w:rsidR="00B37DC7" w:rsidRPr="00F32955" w:rsidRDefault="00B37DC7" w:rsidP="00B37DC7">
            <w:pPr>
              <w:spacing w:after="0" w:line="276" w:lineRule="auto"/>
              <w:jc w:val="center"/>
              <w:rPr>
                <w:rFonts w:ascii="Times New Roman" w:hAnsi="Times New Roman"/>
                <w:szCs w:val="24"/>
                <w:lang w:val="sr-Cyrl-CS"/>
              </w:rPr>
            </w:pPr>
            <w:r w:rsidRPr="00F32955">
              <w:rPr>
                <w:rFonts w:ascii="Times New Roman" w:eastAsia="MS Mincho" w:hAnsi="Times New Roman"/>
                <w:szCs w:val="24"/>
                <w:lang w:val="ru-RU"/>
              </w:rPr>
              <w:t>Акредитован број студената за упис у прву годину</w:t>
            </w:r>
          </w:p>
        </w:tc>
        <w:tc>
          <w:tcPr>
            <w:tcW w:w="3203" w:type="dxa"/>
            <w:gridSpan w:val="4"/>
            <w:shd w:val="clear" w:color="auto" w:fill="002060"/>
            <w:vAlign w:val="center"/>
          </w:tcPr>
          <w:p w14:paraId="64E1AD06" w14:textId="77777777" w:rsidR="00B37DC7" w:rsidRPr="00F32955" w:rsidRDefault="00B37DC7" w:rsidP="00B37DC7">
            <w:pPr>
              <w:spacing w:after="0" w:line="276" w:lineRule="auto"/>
              <w:jc w:val="center"/>
              <w:rPr>
                <w:rFonts w:ascii="Times New Roman" w:hAnsi="Times New Roman"/>
                <w:szCs w:val="24"/>
                <w:lang w:val="sr-Cyrl-CS"/>
              </w:rPr>
            </w:pPr>
            <w:r w:rsidRPr="00F32955">
              <w:rPr>
                <w:rFonts w:ascii="Times New Roman" w:eastAsia="MS Mincho" w:hAnsi="Times New Roman"/>
                <w:szCs w:val="24"/>
                <w:lang w:val="sr-Cyrl-CS"/>
              </w:rPr>
              <w:t>Стварно уписани у текућу школску годину (2023/24)</w:t>
            </w:r>
          </w:p>
        </w:tc>
      </w:tr>
      <w:tr w:rsidR="004A791F" w:rsidRPr="00F32955" w14:paraId="623B2A20" w14:textId="77777777" w:rsidTr="00D56636">
        <w:tc>
          <w:tcPr>
            <w:tcW w:w="2015" w:type="dxa"/>
            <w:vMerge/>
            <w:shd w:val="clear" w:color="auto" w:fill="002060"/>
            <w:vAlign w:val="center"/>
          </w:tcPr>
          <w:p w14:paraId="6005B483" w14:textId="77777777" w:rsidR="004A791F" w:rsidRPr="00F32955" w:rsidRDefault="004A791F" w:rsidP="00B37DC7">
            <w:pPr>
              <w:spacing w:after="0" w:line="276" w:lineRule="auto"/>
              <w:jc w:val="center"/>
              <w:rPr>
                <w:rFonts w:ascii="Times New Roman" w:hAnsi="Times New Roman"/>
                <w:szCs w:val="24"/>
                <w:lang w:val="sr-Cyrl-CS"/>
              </w:rPr>
            </w:pPr>
          </w:p>
        </w:tc>
        <w:tc>
          <w:tcPr>
            <w:tcW w:w="3074" w:type="dxa"/>
            <w:vMerge/>
            <w:shd w:val="clear" w:color="auto" w:fill="002060"/>
            <w:vAlign w:val="center"/>
          </w:tcPr>
          <w:p w14:paraId="55EAE19A" w14:textId="77777777" w:rsidR="004A791F" w:rsidRPr="00F32955" w:rsidRDefault="004A791F" w:rsidP="00B37DC7">
            <w:pPr>
              <w:spacing w:after="0" w:line="276" w:lineRule="auto"/>
              <w:jc w:val="center"/>
              <w:rPr>
                <w:rFonts w:ascii="Times New Roman" w:hAnsi="Times New Roman"/>
                <w:szCs w:val="24"/>
                <w:lang w:val="sr-Cyrl-CS"/>
              </w:rPr>
            </w:pPr>
          </w:p>
        </w:tc>
        <w:tc>
          <w:tcPr>
            <w:tcW w:w="957" w:type="dxa"/>
            <w:shd w:val="clear" w:color="auto" w:fill="002060"/>
            <w:vAlign w:val="center"/>
          </w:tcPr>
          <w:p w14:paraId="2EDDACE2" w14:textId="77777777" w:rsidR="004A791F" w:rsidRPr="00F32955" w:rsidRDefault="004A791F" w:rsidP="00B37DC7">
            <w:pPr>
              <w:spacing w:after="0" w:line="276" w:lineRule="auto"/>
              <w:jc w:val="center"/>
              <w:rPr>
                <w:rFonts w:ascii="Times New Roman" w:hAnsi="Times New Roman"/>
                <w:szCs w:val="24"/>
              </w:rPr>
            </w:pPr>
            <w:r w:rsidRPr="00F32955">
              <w:rPr>
                <w:rFonts w:ascii="Times New Roman" w:eastAsia="MS Mincho" w:hAnsi="Times New Roman"/>
                <w:szCs w:val="24"/>
              </w:rPr>
              <w:t>I</w:t>
            </w:r>
          </w:p>
          <w:p w14:paraId="093E2F13" w14:textId="77777777" w:rsidR="004A791F" w:rsidRPr="00F32955" w:rsidRDefault="004A791F" w:rsidP="00B37DC7">
            <w:pPr>
              <w:spacing w:after="0" w:line="276" w:lineRule="auto"/>
              <w:jc w:val="center"/>
              <w:rPr>
                <w:rFonts w:ascii="Times New Roman" w:hAnsi="Times New Roman"/>
                <w:szCs w:val="24"/>
              </w:rPr>
            </w:pPr>
            <w:r w:rsidRPr="00F32955">
              <w:rPr>
                <w:rFonts w:ascii="Times New Roman" w:eastAsia="MS Mincho" w:hAnsi="Times New Roman"/>
                <w:szCs w:val="24"/>
                <w:lang w:val="sr-Cyrl-CS"/>
              </w:rPr>
              <w:t>год.</w:t>
            </w:r>
          </w:p>
        </w:tc>
        <w:tc>
          <w:tcPr>
            <w:tcW w:w="634" w:type="dxa"/>
            <w:shd w:val="clear" w:color="auto" w:fill="002060"/>
          </w:tcPr>
          <w:p w14:paraId="6EEB7DF5" w14:textId="04054552" w:rsidR="004A791F" w:rsidRPr="00F32955" w:rsidRDefault="004A791F" w:rsidP="00B37DC7">
            <w:pPr>
              <w:spacing w:after="0" w:line="276" w:lineRule="auto"/>
              <w:jc w:val="center"/>
              <w:rPr>
                <w:rFonts w:ascii="Times New Roman" w:eastAsia="MS Mincho" w:hAnsi="Times New Roman"/>
                <w:szCs w:val="24"/>
              </w:rPr>
            </w:pPr>
            <w:r w:rsidRPr="00F32955">
              <w:rPr>
                <w:rFonts w:ascii="Times New Roman" w:eastAsia="MS Mincho" w:hAnsi="Times New Roman"/>
                <w:szCs w:val="24"/>
              </w:rPr>
              <w:t xml:space="preserve">II </w:t>
            </w:r>
            <w:r w:rsidRPr="00F32955">
              <w:rPr>
                <w:rFonts w:ascii="Times New Roman" w:eastAsia="MS Mincho" w:hAnsi="Times New Roman"/>
                <w:szCs w:val="24"/>
                <w:lang w:val="sr-Cyrl-CS"/>
              </w:rPr>
              <w:t>год.</w:t>
            </w:r>
          </w:p>
        </w:tc>
        <w:tc>
          <w:tcPr>
            <w:tcW w:w="634" w:type="dxa"/>
            <w:shd w:val="clear" w:color="auto" w:fill="002060"/>
            <w:vAlign w:val="center"/>
          </w:tcPr>
          <w:p w14:paraId="56C79946" w14:textId="77777777" w:rsidR="004A791F" w:rsidRPr="00F32955" w:rsidRDefault="004A791F" w:rsidP="004A791F">
            <w:pPr>
              <w:spacing w:after="0" w:line="276" w:lineRule="auto"/>
              <w:jc w:val="center"/>
              <w:rPr>
                <w:rFonts w:ascii="Times New Roman" w:eastAsia="MS Mincho" w:hAnsi="Times New Roman"/>
                <w:szCs w:val="24"/>
                <w:lang w:val="en-US"/>
              </w:rPr>
            </w:pPr>
            <w:r w:rsidRPr="00F32955">
              <w:rPr>
                <w:rFonts w:ascii="Times New Roman" w:eastAsia="MS Mincho" w:hAnsi="Times New Roman"/>
                <w:szCs w:val="24"/>
                <w:lang w:val="en-US"/>
              </w:rPr>
              <w:t>III</w:t>
            </w:r>
          </w:p>
          <w:p w14:paraId="31A09EA1" w14:textId="424FF70F" w:rsidR="004A791F" w:rsidRPr="00F32955" w:rsidRDefault="004A791F" w:rsidP="004A791F">
            <w:pPr>
              <w:spacing w:after="0" w:line="276" w:lineRule="auto"/>
              <w:jc w:val="center"/>
              <w:rPr>
                <w:rFonts w:ascii="Times New Roman" w:hAnsi="Times New Roman"/>
                <w:szCs w:val="24"/>
              </w:rPr>
            </w:pPr>
            <w:r w:rsidRPr="00F32955">
              <w:rPr>
                <w:rFonts w:ascii="Times New Roman" w:eastAsia="MS Mincho" w:hAnsi="Times New Roman"/>
                <w:szCs w:val="24"/>
                <w:lang w:val="sr-Cyrl-RS"/>
              </w:rPr>
              <w:t>год.</w:t>
            </w:r>
          </w:p>
        </w:tc>
        <w:tc>
          <w:tcPr>
            <w:tcW w:w="978" w:type="dxa"/>
            <w:shd w:val="clear" w:color="auto" w:fill="002060"/>
            <w:vAlign w:val="center"/>
          </w:tcPr>
          <w:p w14:paraId="79F25F33" w14:textId="77777777" w:rsidR="004A791F" w:rsidRPr="00F32955" w:rsidRDefault="004A791F" w:rsidP="00B37DC7">
            <w:pPr>
              <w:spacing w:after="0" w:line="276" w:lineRule="auto"/>
              <w:jc w:val="center"/>
              <w:rPr>
                <w:rFonts w:ascii="Times New Roman" w:hAnsi="Times New Roman"/>
                <w:szCs w:val="24"/>
              </w:rPr>
            </w:pPr>
            <w:r w:rsidRPr="00F32955">
              <w:rPr>
                <w:rFonts w:ascii="Times New Roman" w:eastAsia="MS Mincho" w:hAnsi="Times New Roman"/>
                <w:szCs w:val="24"/>
                <w:lang w:val="sr-Cyrl-CS"/>
              </w:rPr>
              <w:t>Збир</w:t>
            </w:r>
          </w:p>
        </w:tc>
      </w:tr>
      <w:tr w:rsidR="004A791F" w:rsidRPr="00F32955" w14:paraId="1BEC0436" w14:textId="77777777" w:rsidTr="00D56636">
        <w:tc>
          <w:tcPr>
            <w:tcW w:w="2015" w:type="dxa"/>
            <w:vAlign w:val="center"/>
          </w:tcPr>
          <w:p w14:paraId="12CBFE8C" w14:textId="18082BD1" w:rsidR="004A791F" w:rsidRPr="00F32955" w:rsidRDefault="004A791F" w:rsidP="004A791F">
            <w:pPr>
              <w:spacing w:after="0" w:line="240" w:lineRule="auto"/>
              <w:jc w:val="center"/>
              <w:rPr>
                <w:rFonts w:ascii="Times New Roman" w:hAnsi="Times New Roman"/>
                <w:szCs w:val="24"/>
                <w:lang w:val="sr-Cyrl-RS"/>
              </w:rPr>
            </w:pPr>
            <w:r w:rsidRPr="00F32955">
              <w:rPr>
                <w:rFonts w:ascii="Times New Roman" w:eastAsia="MS Mincho" w:hAnsi="Times New Roman"/>
                <w:szCs w:val="24"/>
                <w:lang w:val="sr-Cyrl-CS"/>
              </w:rPr>
              <w:t>Докторске академске студије</w:t>
            </w:r>
            <w:r w:rsidRPr="00F32955">
              <w:rPr>
                <w:rFonts w:ascii="Times New Roman" w:eastAsia="MS Mincho" w:hAnsi="Times New Roman"/>
                <w:szCs w:val="24"/>
                <w:lang w:val="sr-Latn-RS"/>
              </w:rPr>
              <w:t xml:space="preserve"> </w:t>
            </w:r>
            <w:r w:rsidRPr="00F32955">
              <w:rPr>
                <w:rFonts w:ascii="Times New Roman" w:eastAsia="MS Mincho" w:hAnsi="Times New Roman"/>
                <w:szCs w:val="24"/>
                <w:lang w:val="sr-Cyrl-RS"/>
              </w:rPr>
              <w:t>историје уметности</w:t>
            </w:r>
          </w:p>
        </w:tc>
        <w:tc>
          <w:tcPr>
            <w:tcW w:w="3074" w:type="dxa"/>
            <w:vAlign w:val="center"/>
          </w:tcPr>
          <w:p w14:paraId="53508AA1" w14:textId="0D1E413B" w:rsidR="004A791F" w:rsidRPr="00F32955" w:rsidRDefault="004A791F" w:rsidP="004A791F">
            <w:pPr>
              <w:snapToGrid w:val="0"/>
              <w:spacing w:after="0" w:line="240" w:lineRule="auto"/>
              <w:jc w:val="center"/>
              <w:rPr>
                <w:rFonts w:ascii="Times New Roman" w:eastAsia="MS Mincho" w:hAnsi="Times New Roman"/>
                <w:szCs w:val="24"/>
                <w:lang w:val="sr-Cyrl-RS"/>
              </w:rPr>
            </w:pPr>
            <w:r w:rsidRPr="00F32955">
              <w:rPr>
                <w:rFonts w:ascii="Times New Roman" w:eastAsia="MS Mincho" w:hAnsi="Times New Roman"/>
                <w:szCs w:val="24"/>
                <w:lang w:val="sr-Cyrl-RS"/>
              </w:rPr>
              <w:t>15</w:t>
            </w:r>
          </w:p>
        </w:tc>
        <w:tc>
          <w:tcPr>
            <w:tcW w:w="957" w:type="dxa"/>
            <w:vAlign w:val="center"/>
          </w:tcPr>
          <w:p w14:paraId="4ED04580" w14:textId="1B9426BD" w:rsidR="004A791F" w:rsidRPr="00F32955" w:rsidRDefault="004A791F" w:rsidP="004A791F">
            <w:pPr>
              <w:spacing w:after="0" w:line="240" w:lineRule="auto"/>
              <w:jc w:val="center"/>
              <w:rPr>
                <w:rFonts w:ascii="Times New Roman" w:hAnsi="Times New Roman"/>
                <w:szCs w:val="24"/>
                <w:lang w:val="sr-Latn-RS"/>
              </w:rPr>
            </w:pPr>
            <w:r w:rsidRPr="00F32955">
              <w:rPr>
                <w:rFonts w:ascii="Times New Roman" w:hAnsi="Times New Roman"/>
                <w:szCs w:val="24"/>
                <w:lang w:val="sr-Cyrl-RS"/>
              </w:rPr>
              <w:t>10</w:t>
            </w:r>
          </w:p>
        </w:tc>
        <w:tc>
          <w:tcPr>
            <w:tcW w:w="634" w:type="dxa"/>
          </w:tcPr>
          <w:p w14:paraId="1D9EF269" w14:textId="77777777" w:rsidR="004A791F" w:rsidRPr="00F32955" w:rsidRDefault="004A791F" w:rsidP="004A791F">
            <w:pPr>
              <w:spacing w:after="0" w:line="240" w:lineRule="auto"/>
              <w:jc w:val="center"/>
              <w:rPr>
                <w:rFonts w:ascii="Times New Roman" w:hAnsi="Times New Roman"/>
                <w:szCs w:val="24"/>
                <w:lang w:val="sr-Cyrl-RS"/>
              </w:rPr>
            </w:pPr>
          </w:p>
          <w:p w14:paraId="75C66023" w14:textId="77777777" w:rsidR="004A791F" w:rsidRPr="00F32955" w:rsidRDefault="004A791F" w:rsidP="004A791F">
            <w:pPr>
              <w:spacing w:after="0" w:line="240" w:lineRule="auto"/>
              <w:jc w:val="center"/>
              <w:rPr>
                <w:rFonts w:ascii="Times New Roman" w:hAnsi="Times New Roman"/>
                <w:szCs w:val="24"/>
                <w:lang w:val="sr-Cyrl-RS"/>
              </w:rPr>
            </w:pPr>
          </w:p>
          <w:p w14:paraId="5884F212" w14:textId="314A4A47" w:rsidR="004A791F" w:rsidRPr="00F32955" w:rsidRDefault="004A791F" w:rsidP="004A791F">
            <w:pPr>
              <w:spacing w:after="0" w:line="240" w:lineRule="auto"/>
              <w:rPr>
                <w:rFonts w:ascii="Times New Roman" w:hAnsi="Times New Roman"/>
                <w:szCs w:val="24"/>
                <w:lang w:val="sr-Cyrl-RS"/>
              </w:rPr>
            </w:pPr>
            <w:r w:rsidRPr="00F32955">
              <w:rPr>
                <w:rFonts w:ascii="Times New Roman" w:hAnsi="Times New Roman"/>
                <w:szCs w:val="24"/>
                <w:lang w:val="sr-Cyrl-RS"/>
              </w:rPr>
              <w:t>10</w:t>
            </w:r>
          </w:p>
        </w:tc>
        <w:tc>
          <w:tcPr>
            <w:tcW w:w="634" w:type="dxa"/>
            <w:vAlign w:val="center"/>
          </w:tcPr>
          <w:p w14:paraId="57978270" w14:textId="2FA20D80" w:rsidR="004A791F" w:rsidRPr="00F32955" w:rsidRDefault="004A791F" w:rsidP="004A791F">
            <w:pPr>
              <w:spacing w:after="0" w:line="240" w:lineRule="auto"/>
              <w:jc w:val="center"/>
              <w:rPr>
                <w:rFonts w:ascii="Times New Roman" w:hAnsi="Times New Roman"/>
                <w:szCs w:val="24"/>
                <w:lang w:val="sr-Cyrl-RS"/>
              </w:rPr>
            </w:pPr>
            <w:r w:rsidRPr="00F32955">
              <w:rPr>
                <w:rFonts w:ascii="Times New Roman" w:hAnsi="Times New Roman"/>
                <w:szCs w:val="24"/>
                <w:lang w:val="sr-Cyrl-RS"/>
              </w:rPr>
              <w:t>9</w:t>
            </w:r>
          </w:p>
        </w:tc>
        <w:tc>
          <w:tcPr>
            <w:tcW w:w="978" w:type="dxa"/>
            <w:vAlign w:val="center"/>
          </w:tcPr>
          <w:p w14:paraId="7CB737FE" w14:textId="0F0A4AF9" w:rsidR="004A791F" w:rsidRPr="00F32955" w:rsidRDefault="004A791F" w:rsidP="004A791F">
            <w:pPr>
              <w:spacing w:after="0" w:line="240" w:lineRule="auto"/>
              <w:jc w:val="center"/>
              <w:rPr>
                <w:rFonts w:ascii="Times New Roman" w:hAnsi="Times New Roman"/>
                <w:szCs w:val="24"/>
                <w:lang w:val="sr-Cyrl-RS"/>
              </w:rPr>
            </w:pPr>
            <w:r w:rsidRPr="00F32955">
              <w:rPr>
                <w:rFonts w:ascii="Times New Roman" w:hAnsi="Times New Roman"/>
                <w:szCs w:val="24"/>
                <w:lang w:val="sr-Cyrl-RS"/>
              </w:rPr>
              <w:t>29</w:t>
            </w:r>
          </w:p>
        </w:tc>
      </w:tr>
    </w:tbl>
    <w:p w14:paraId="486A4589" w14:textId="77777777" w:rsidR="00B37DC7" w:rsidRPr="00F32955" w:rsidRDefault="00B37DC7" w:rsidP="00B37DC7">
      <w:pPr>
        <w:rPr>
          <w:rFonts w:ascii="Times New Roman" w:hAnsi="Times New Roman"/>
        </w:rPr>
      </w:pPr>
    </w:p>
    <w:p w14:paraId="2FFA8245" w14:textId="77777777" w:rsidR="00B37DC7" w:rsidRPr="00F32955" w:rsidRDefault="00B37DC7" w:rsidP="00B37DC7">
      <w:pPr>
        <w:rPr>
          <w:rFonts w:ascii="Times New Roman" w:hAnsi="Times New Roman"/>
          <w:lang w:val="sr-Cyrl-RS"/>
        </w:rPr>
      </w:pPr>
    </w:p>
    <w:p w14:paraId="2CF51550" w14:textId="39F9F7BA" w:rsidR="00E220C8" w:rsidRPr="00F32955" w:rsidRDefault="00E220C8" w:rsidP="00B37DC7">
      <w:pPr>
        <w:spacing w:line="240" w:lineRule="auto"/>
        <w:rPr>
          <w:rFonts w:ascii="Times New Roman" w:hAnsi="Times New Roman"/>
          <w:b/>
          <w:bCs/>
          <w:iCs/>
          <w:color w:val="002060"/>
          <w:szCs w:val="18"/>
        </w:rPr>
      </w:pPr>
    </w:p>
    <w:p w14:paraId="45A17203" w14:textId="77777777" w:rsidR="00E220C8" w:rsidRPr="00F32955" w:rsidRDefault="00E220C8" w:rsidP="00B37DC7">
      <w:pPr>
        <w:spacing w:line="240" w:lineRule="auto"/>
        <w:rPr>
          <w:rFonts w:ascii="Times New Roman" w:hAnsi="Times New Roman"/>
          <w:b/>
          <w:bCs/>
          <w:iCs/>
          <w:color w:val="002060"/>
          <w:szCs w:val="18"/>
        </w:rPr>
      </w:pPr>
    </w:p>
    <w:p w14:paraId="690261E2" w14:textId="1A653E90" w:rsidR="00E220C8" w:rsidRPr="00F32955" w:rsidRDefault="00B37DC7" w:rsidP="00E220C8">
      <w:pPr>
        <w:pStyle w:val="Heading3"/>
        <w:rPr>
          <w:rFonts w:ascii="Times New Roman" w:hAnsi="Times New Roman" w:cs="Times New Roman"/>
          <w:lang w:val="sr-Cyrl-RS"/>
        </w:rPr>
      </w:pPr>
      <w:bookmarkStart w:id="30" w:name="_Табела_8.2."/>
      <w:bookmarkEnd w:id="30"/>
      <w:r w:rsidRPr="00F32955">
        <w:rPr>
          <w:rFonts w:ascii="Times New Roman" w:hAnsi="Times New Roman" w:cs="Times New Roman"/>
          <w:color w:val="002060"/>
        </w:rPr>
        <w:lastRenderedPageBreak/>
        <w:t xml:space="preserve">Табела </w:t>
      </w:r>
      <w:r w:rsidR="00E220C8" w:rsidRPr="00F32955">
        <w:rPr>
          <w:rFonts w:ascii="Times New Roman" w:hAnsi="Times New Roman" w:cs="Times New Roman"/>
          <w:color w:val="002060"/>
          <w:lang w:val="sr-Cyrl-RS"/>
        </w:rPr>
        <w:t>8.2.</w:t>
      </w:r>
    </w:p>
    <w:p w14:paraId="7DF62881" w14:textId="788FEA17" w:rsidR="00B37DC7" w:rsidRPr="00F32955" w:rsidRDefault="00B37DC7" w:rsidP="00E220C8">
      <w:pPr>
        <w:spacing w:line="240" w:lineRule="auto"/>
        <w:rPr>
          <w:rFonts w:ascii="Times New Roman" w:hAnsi="Times New Roman"/>
          <w:iCs/>
          <w:color w:val="002060"/>
          <w:szCs w:val="18"/>
          <w:lang w:val="sr-Cyrl-RS"/>
        </w:rPr>
      </w:pPr>
      <w:r w:rsidRPr="00F32955">
        <w:rPr>
          <w:rFonts w:ascii="Times New Roman" w:hAnsi="Times New Roman"/>
          <w:iCs/>
          <w:color w:val="002060"/>
          <w:szCs w:val="18"/>
        </w:rPr>
        <w:t xml:space="preserve">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w:t>
      </w:r>
      <w:r w:rsidR="00E220C8" w:rsidRPr="00F32955">
        <w:rPr>
          <w:rFonts w:ascii="Times New Roman" w:hAnsi="Times New Roman"/>
          <w:iCs/>
          <w:color w:val="002060"/>
          <w:szCs w:val="18"/>
        </w:rPr>
        <w:t>трајање студијског програма</w:t>
      </w:r>
      <w:r w:rsidR="00E220C8" w:rsidRPr="00F32955">
        <w:rPr>
          <w:rFonts w:ascii="Times New Roman" w:hAnsi="Times New Roman"/>
          <w:iCs/>
          <w:color w:val="002060"/>
          <w:szCs w:val="18"/>
          <w:lang w:val="sr-Cyrl-RS"/>
        </w:rPr>
        <w:t>.</w:t>
      </w:r>
    </w:p>
    <w:p w14:paraId="677CD306" w14:textId="77777777" w:rsidR="00B37DC7" w:rsidRPr="00F32955" w:rsidRDefault="00B37DC7" w:rsidP="00B37DC7">
      <w:pPr>
        <w:spacing w:after="0" w:line="240" w:lineRule="auto"/>
        <w:rPr>
          <w:rFonts w:ascii="Times New Roman" w:hAnsi="Times New Roman"/>
          <w:szCs w:val="24"/>
          <w:lang w:val="ru-RU"/>
        </w:rPr>
      </w:pPr>
    </w:p>
    <w:p w14:paraId="3AB87841" w14:textId="77777777" w:rsidR="00B37DC7" w:rsidRPr="00F32955" w:rsidRDefault="00B37DC7" w:rsidP="00B37DC7">
      <w:pPr>
        <w:spacing w:after="0" w:line="240" w:lineRule="auto"/>
        <w:rPr>
          <w:rFonts w:ascii="Times New Roman" w:hAnsi="Times New Roman"/>
          <w:szCs w:val="24"/>
          <w:lang w:val="ru-RU"/>
        </w:rPr>
      </w:pPr>
      <w:r w:rsidRPr="00F32955">
        <w:rPr>
          <w:rFonts w:ascii="Times New Roman" w:hAnsi="Times New Roman"/>
          <w:szCs w:val="24"/>
          <w:lang w:val="ru-RU"/>
        </w:rPr>
        <w:t>* Студенти који су дипломирали у претходној школској години (до 30.09) а завршили студије у предвиђеном року (успешни студенти)</w:t>
      </w:r>
    </w:p>
    <w:p w14:paraId="51EA1EBE" w14:textId="77777777" w:rsidR="00B37DC7" w:rsidRPr="00F32955" w:rsidRDefault="00B37DC7" w:rsidP="00B37DC7">
      <w:pPr>
        <w:spacing w:after="0" w:line="240" w:lineRule="auto"/>
        <w:rPr>
          <w:rFonts w:ascii="Times New Roman" w:hAnsi="Times New Roman"/>
          <w:szCs w:val="24"/>
          <w:lang w:val="ru-RU"/>
        </w:rPr>
      </w:pPr>
      <w:r w:rsidRPr="00F32955">
        <w:rPr>
          <w:rFonts w:ascii="Times New Roman" w:hAnsi="Times New Roman"/>
          <w:szCs w:val="24"/>
          <w:lang w:val="ru-RU"/>
        </w:rPr>
        <w:t xml:space="preserve">** Студенти уписани у </w:t>
      </w:r>
      <w:r w:rsidRPr="00F32955">
        <w:rPr>
          <w:rFonts w:ascii="Times New Roman" w:hAnsi="Times New Roman"/>
          <w:szCs w:val="24"/>
        </w:rPr>
        <w:t>I</w:t>
      </w:r>
      <w:r w:rsidRPr="00F32955">
        <w:rPr>
          <w:rFonts w:ascii="Times New Roman" w:hAnsi="Times New Roman"/>
          <w:szCs w:val="24"/>
          <w:lang w:val="ru-RU"/>
        </w:rPr>
        <w:t xml:space="preserve"> годину у генерацији успешних студента (из претходне колоне)</w:t>
      </w:r>
    </w:p>
    <w:p w14:paraId="1DAA43A8" w14:textId="77777777" w:rsidR="00B37DC7" w:rsidRPr="00F32955" w:rsidRDefault="00B37DC7" w:rsidP="00B37DC7">
      <w:pPr>
        <w:spacing w:after="0" w:line="240" w:lineRule="auto"/>
        <w:rPr>
          <w:rFonts w:ascii="Times New Roman" w:hAnsi="Times New Roman"/>
          <w:szCs w:val="24"/>
          <w:lang w:val="sr-Latn-RS"/>
        </w:rPr>
      </w:pPr>
      <w:r w:rsidRPr="00F32955">
        <w:rPr>
          <w:rFonts w:ascii="Times New Roman" w:hAnsi="Times New Roman"/>
          <w:szCs w:val="24"/>
          <w:lang w:val="ru-RU"/>
        </w:rPr>
        <w:t xml:space="preserve">*** Однос броја упешних студената и броја уписаних у </w:t>
      </w:r>
      <w:r w:rsidRPr="00F32955">
        <w:rPr>
          <w:rFonts w:ascii="Times New Roman" w:hAnsi="Times New Roman"/>
          <w:szCs w:val="24"/>
        </w:rPr>
        <w:t>I</w:t>
      </w:r>
      <w:r w:rsidRPr="00F32955">
        <w:rPr>
          <w:rFonts w:ascii="Times New Roman" w:hAnsi="Times New Roman"/>
          <w:szCs w:val="24"/>
          <w:lang w:val="ru-RU"/>
        </w:rPr>
        <w:t xml:space="preserve"> годину у генерацији успешних        студената у %</w:t>
      </w:r>
    </w:p>
    <w:p w14:paraId="27F23556" w14:textId="77777777" w:rsidR="00B37DC7" w:rsidRPr="00F32955" w:rsidRDefault="00B37DC7" w:rsidP="00B37DC7">
      <w:pPr>
        <w:spacing w:after="0" w:line="240" w:lineRule="auto"/>
        <w:rPr>
          <w:rFonts w:ascii="Times New Roman" w:hAnsi="Times New Roman"/>
          <w:szCs w:val="24"/>
          <w:lang w:val="sr-Latn-RS"/>
        </w:rPr>
      </w:pPr>
    </w:p>
    <w:p w14:paraId="11F4EBA7" w14:textId="77777777" w:rsidR="00B37DC7" w:rsidRPr="00F32955" w:rsidRDefault="00B37DC7" w:rsidP="00B37DC7">
      <w:pPr>
        <w:spacing w:after="0" w:line="240" w:lineRule="auto"/>
        <w:rPr>
          <w:rFonts w:ascii="Times New Roman" w:hAnsi="Times New Roman"/>
          <w:b/>
          <w:color w:val="002060"/>
          <w:szCs w:val="24"/>
          <w:lang w:val="sr-Cyrl-RS"/>
        </w:rPr>
      </w:pPr>
      <w:r w:rsidRPr="00F32955">
        <w:rPr>
          <w:rFonts w:ascii="Times New Roman" w:hAnsi="Times New Roman"/>
          <w:b/>
          <w:color w:val="002060"/>
          <w:szCs w:val="24"/>
          <w:lang w:val="sr-Cyrl-RS"/>
        </w:rPr>
        <w:t>ЗА ШКОЛСКУ 2021/2022</w:t>
      </w:r>
    </w:p>
    <w:p w14:paraId="7C011D1D" w14:textId="77777777" w:rsidR="00B37DC7" w:rsidRPr="00F32955" w:rsidRDefault="00B37DC7" w:rsidP="00B37DC7">
      <w:pPr>
        <w:spacing w:after="0" w:line="240" w:lineRule="auto"/>
        <w:rPr>
          <w:rFonts w:ascii="Times New Roman" w:hAnsi="Times New Roman"/>
          <w:szCs w:val="24"/>
          <w:lang w:val="sr-Latn-RS"/>
        </w:rPr>
      </w:pPr>
    </w:p>
    <w:tbl>
      <w:tblPr>
        <w:tblStyle w:val="TableGrid131"/>
        <w:tblW w:w="0" w:type="auto"/>
        <w:tblLook w:val="04A0" w:firstRow="1" w:lastRow="0" w:firstColumn="1" w:lastColumn="0" w:noHBand="0" w:noVBand="1"/>
      </w:tblPr>
      <w:tblGrid>
        <w:gridCol w:w="2313"/>
        <w:gridCol w:w="2307"/>
        <w:gridCol w:w="2315"/>
        <w:gridCol w:w="2307"/>
      </w:tblGrid>
      <w:tr w:rsidR="00B37DC7" w:rsidRPr="00F32955" w14:paraId="3A822C6A" w14:textId="77777777" w:rsidTr="00D56636">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1C6CB42" w14:textId="77777777" w:rsidR="00B37DC7" w:rsidRPr="00F32955" w:rsidRDefault="00B37DC7" w:rsidP="00B37DC7">
            <w:pPr>
              <w:spacing w:after="0" w:line="240" w:lineRule="auto"/>
              <w:jc w:val="center"/>
              <w:rPr>
                <w:rFonts w:ascii="Times New Roman" w:hAnsi="Times New Roman"/>
                <w:szCs w:val="24"/>
                <w:lang w:val="ru-RU"/>
              </w:rPr>
            </w:pPr>
            <w:r w:rsidRPr="00F32955">
              <w:rPr>
                <w:rFonts w:ascii="Times New Roman" w:eastAsia="MS Mincho" w:hAnsi="Times New Roman"/>
                <w:szCs w:val="24"/>
                <w:lang w:val="sr-Cyrl-CS"/>
              </w:rPr>
              <w:t>Назив студијског програма и поље</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2708834" w14:textId="77777777" w:rsidR="00B37DC7" w:rsidRPr="00F32955" w:rsidRDefault="00B37DC7" w:rsidP="00B37DC7">
            <w:pPr>
              <w:spacing w:after="0" w:line="240" w:lineRule="auto"/>
              <w:jc w:val="center"/>
              <w:rPr>
                <w:rFonts w:ascii="Times New Roman" w:hAnsi="Times New Roman"/>
                <w:szCs w:val="24"/>
              </w:rPr>
            </w:pPr>
            <w:r w:rsidRPr="00F32955">
              <w:rPr>
                <w:rFonts w:ascii="Times New Roman" w:eastAsia="MS Mincho" w:hAnsi="Times New Roman"/>
                <w:szCs w:val="24"/>
                <w:lang w:val="sr-Cyrl-CS"/>
              </w:rPr>
              <w:t xml:space="preserve">*Број успешних студената </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2261BF1" w14:textId="77777777" w:rsidR="00B37DC7" w:rsidRPr="00F32955" w:rsidRDefault="00B37DC7" w:rsidP="00B37DC7">
            <w:pPr>
              <w:spacing w:after="0" w:line="240" w:lineRule="auto"/>
              <w:jc w:val="center"/>
              <w:rPr>
                <w:rFonts w:ascii="Times New Roman" w:hAnsi="Times New Roman"/>
                <w:szCs w:val="24"/>
                <w:lang w:val="ru-RU"/>
              </w:rPr>
            </w:pPr>
            <w:r w:rsidRPr="00F32955">
              <w:rPr>
                <w:rFonts w:ascii="Times New Roman" w:eastAsia="MS Mincho" w:hAnsi="Times New Roman"/>
                <w:szCs w:val="24"/>
                <w:lang w:val="sr-Cyrl-CS"/>
              </w:rPr>
              <w:t>**Број уписаних у I годину студија у генерацији успешних студената</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B0AB95A" w14:textId="77777777" w:rsidR="00B37DC7" w:rsidRPr="00F32955" w:rsidRDefault="00B37DC7" w:rsidP="00B37DC7">
            <w:pPr>
              <w:spacing w:after="0" w:line="240" w:lineRule="auto"/>
              <w:jc w:val="center"/>
              <w:rPr>
                <w:rFonts w:ascii="Times New Roman" w:hAnsi="Times New Roman"/>
                <w:szCs w:val="24"/>
              </w:rPr>
            </w:pPr>
            <w:r w:rsidRPr="00F32955">
              <w:rPr>
                <w:rFonts w:ascii="Times New Roman" w:eastAsia="MS Mincho" w:hAnsi="Times New Roman"/>
                <w:spacing w:val="-2"/>
                <w:szCs w:val="24"/>
              </w:rPr>
              <w:t>***</w:t>
            </w:r>
            <w:r w:rsidRPr="00F32955">
              <w:rPr>
                <w:rFonts w:ascii="Times New Roman" w:eastAsia="MS Mincho" w:hAnsi="Times New Roman"/>
                <w:szCs w:val="24"/>
                <w:lang w:val="sr-Cyrl-CS"/>
              </w:rPr>
              <w:t xml:space="preserve">% </w:t>
            </w:r>
          </w:p>
          <w:p w14:paraId="75759280" w14:textId="77777777" w:rsidR="00B37DC7" w:rsidRPr="00F32955" w:rsidRDefault="00B37DC7" w:rsidP="00B37DC7">
            <w:pPr>
              <w:spacing w:after="0" w:line="240" w:lineRule="auto"/>
              <w:jc w:val="center"/>
              <w:rPr>
                <w:rFonts w:ascii="Times New Roman" w:hAnsi="Times New Roman"/>
                <w:szCs w:val="24"/>
              </w:rPr>
            </w:pPr>
            <w:r w:rsidRPr="00F32955">
              <w:rPr>
                <w:rFonts w:ascii="Times New Roman" w:eastAsia="MS Mincho" w:hAnsi="Times New Roman"/>
                <w:szCs w:val="24"/>
                <w:lang w:val="sr-Cyrl-CS"/>
              </w:rPr>
              <w:t>успешних студената</w:t>
            </w:r>
          </w:p>
        </w:tc>
      </w:tr>
      <w:tr w:rsidR="00B37DC7" w:rsidRPr="00F32955" w14:paraId="0D049E5D" w14:textId="77777777" w:rsidTr="00D56636">
        <w:tc>
          <w:tcPr>
            <w:tcW w:w="2394" w:type="dxa"/>
            <w:tcBorders>
              <w:top w:val="single" w:sz="4" w:space="0" w:color="auto"/>
              <w:left w:val="single" w:sz="4" w:space="0" w:color="auto"/>
              <w:bottom w:val="single" w:sz="4" w:space="0" w:color="auto"/>
              <w:right w:val="single" w:sz="4" w:space="0" w:color="auto"/>
            </w:tcBorders>
            <w:hideMark/>
          </w:tcPr>
          <w:p w14:paraId="2EEEB859" w14:textId="781F7DFC" w:rsidR="00B37DC7" w:rsidRPr="00F32955" w:rsidRDefault="004A791F" w:rsidP="00B37DC7">
            <w:pPr>
              <w:spacing w:after="0" w:line="240" w:lineRule="auto"/>
              <w:rPr>
                <w:rFonts w:ascii="Times New Roman" w:hAnsi="Times New Roman"/>
                <w:szCs w:val="24"/>
                <w:lang w:val="sr-Cyrl-RS"/>
              </w:rPr>
            </w:pPr>
            <w:r w:rsidRPr="00F32955">
              <w:rPr>
                <w:rFonts w:ascii="Times New Roman" w:eastAsia="MS Mincho" w:hAnsi="Times New Roman"/>
                <w:szCs w:val="24"/>
                <w:lang w:val="sr-Cyrl-CS"/>
              </w:rPr>
              <w:t>Докторске</w:t>
            </w:r>
            <w:r w:rsidR="00B37DC7" w:rsidRPr="00F32955">
              <w:rPr>
                <w:rFonts w:ascii="Times New Roman" w:eastAsia="MS Mincho" w:hAnsi="Times New Roman"/>
                <w:szCs w:val="24"/>
                <w:lang w:val="sr-Cyrl-CS"/>
              </w:rPr>
              <w:t xml:space="preserve"> академске студије</w:t>
            </w:r>
            <w:r w:rsidR="00B37DC7" w:rsidRPr="00F32955">
              <w:rPr>
                <w:rFonts w:ascii="Times New Roman" w:eastAsia="MS Mincho" w:hAnsi="Times New Roman"/>
                <w:szCs w:val="24"/>
                <w:lang w:val="sr-Latn-RS"/>
              </w:rPr>
              <w:t xml:space="preserve"> </w:t>
            </w:r>
            <w:r w:rsidR="00B37DC7" w:rsidRPr="00F32955">
              <w:rPr>
                <w:rFonts w:ascii="Times New Roman" w:eastAsia="MS Mincho" w:hAnsi="Times New Roman"/>
                <w:szCs w:val="24"/>
                <w:lang w:val="sr-Cyrl-RS"/>
              </w:rPr>
              <w:t>историје уметности</w:t>
            </w:r>
          </w:p>
        </w:tc>
        <w:tc>
          <w:tcPr>
            <w:tcW w:w="2394" w:type="dxa"/>
            <w:tcBorders>
              <w:top w:val="single" w:sz="4" w:space="0" w:color="auto"/>
              <w:left w:val="single" w:sz="4" w:space="0" w:color="auto"/>
              <w:bottom w:val="single" w:sz="4" w:space="0" w:color="auto"/>
              <w:right w:val="single" w:sz="4" w:space="0" w:color="auto"/>
            </w:tcBorders>
            <w:vAlign w:val="center"/>
            <w:hideMark/>
          </w:tcPr>
          <w:p w14:paraId="17230002" w14:textId="59F8C333" w:rsidR="00B37DC7" w:rsidRPr="00F32955" w:rsidRDefault="004A791F" w:rsidP="00B37DC7">
            <w:pPr>
              <w:snapToGrid w:val="0"/>
              <w:spacing w:after="0" w:line="240" w:lineRule="auto"/>
              <w:jc w:val="center"/>
              <w:rPr>
                <w:rFonts w:ascii="Times New Roman" w:eastAsia="MS Mincho" w:hAnsi="Times New Roman"/>
                <w:szCs w:val="24"/>
                <w:lang w:val="sr-Cyrl-RS"/>
              </w:rPr>
            </w:pPr>
            <w:r w:rsidRPr="00F32955">
              <w:rPr>
                <w:rFonts w:ascii="Times New Roman" w:eastAsia="MS Mincho" w:hAnsi="Times New Roman"/>
                <w:szCs w:val="24"/>
                <w:lang w:val="sr-Cyrl-RS"/>
              </w:rPr>
              <w:t>0</w:t>
            </w:r>
          </w:p>
        </w:tc>
        <w:tc>
          <w:tcPr>
            <w:tcW w:w="2394" w:type="dxa"/>
            <w:tcBorders>
              <w:top w:val="single" w:sz="4" w:space="0" w:color="auto"/>
              <w:left w:val="single" w:sz="4" w:space="0" w:color="auto"/>
              <w:bottom w:val="single" w:sz="4" w:space="0" w:color="auto"/>
              <w:right w:val="single" w:sz="4" w:space="0" w:color="auto"/>
            </w:tcBorders>
            <w:vAlign w:val="center"/>
            <w:hideMark/>
          </w:tcPr>
          <w:p w14:paraId="34C3FFC1" w14:textId="4931DEA9" w:rsidR="00B37DC7" w:rsidRPr="00F32955" w:rsidRDefault="004A791F" w:rsidP="00B37DC7">
            <w:pPr>
              <w:snapToGrid w:val="0"/>
              <w:spacing w:after="0" w:line="240" w:lineRule="auto"/>
              <w:jc w:val="center"/>
              <w:rPr>
                <w:rFonts w:ascii="Times New Roman" w:eastAsia="MS Mincho" w:hAnsi="Times New Roman"/>
                <w:szCs w:val="24"/>
                <w:lang w:val="sr-Cyrl-RS"/>
              </w:rPr>
            </w:pPr>
            <w:r w:rsidRPr="00F32955">
              <w:rPr>
                <w:rFonts w:ascii="Times New Roman" w:eastAsia="MS Mincho" w:hAnsi="Times New Roman"/>
                <w:szCs w:val="24"/>
                <w:lang w:val="sr-Cyrl-RS"/>
              </w:rPr>
              <w:t>10</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E375D56" w14:textId="0D81788B" w:rsidR="00B37DC7" w:rsidRPr="00F32955" w:rsidRDefault="004A791F" w:rsidP="00B37DC7">
            <w:pPr>
              <w:snapToGrid w:val="0"/>
              <w:spacing w:after="0" w:line="240" w:lineRule="auto"/>
              <w:jc w:val="center"/>
              <w:rPr>
                <w:rFonts w:ascii="Times New Roman" w:eastAsia="MS Mincho" w:hAnsi="Times New Roman"/>
                <w:szCs w:val="24"/>
              </w:rPr>
            </w:pPr>
            <w:r w:rsidRPr="00F32955">
              <w:rPr>
                <w:rFonts w:ascii="Times New Roman" w:eastAsia="MS Mincho" w:hAnsi="Times New Roman"/>
                <w:szCs w:val="24"/>
                <w:lang w:val="sr-Cyrl-RS"/>
              </w:rPr>
              <w:t>0</w:t>
            </w:r>
          </w:p>
        </w:tc>
      </w:tr>
    </w:tbl>
    <w:p w14:paraId="053BFB67" w14:textId="77777777" w:rsidR="00B37DC7" w:rsidRPr="00F32955" w:rsidRDefault="00B37DC7" w:rsidP="00B37DC7">
      <w:pPr>
        <w:spacing w:after="0" w:line="240" w:lineRule="auto"/>
        <w:rPr>
          <w:rFonts w:ascii="Times New Roman" w:hAnsi="Times New Roman"/>
          <w:szCs w:val="24"/>
          <w:lang w:val="sr-Cyrl-RS"/>
        </w:rPr>
      </w:pPr>
    </w:p>
    <w:p w14:paraId="692858EF" w14:textId="77777777" w:rsidR="00B37DC7" w:rsidRPr="00F32955" w:rsidRDefault="00B37DC7" w:rsidP="00B37DC7">
      <w:pPr>
        <w:spacing w:after="0" w:line="240" w:lineRule="auto"/>
        <w:rPr>
          <w:rFonts w:ascii="Times New Roman" w:hAnsi="Times New Roman"/>
          <w:b/>
          <w:color w:val="7B230B"/>
          <w:szCs w:val="24"/>
          <w:lang w:val="sr-Cyrl-RS"/>
        </w:rPr>
      </w:pPr>
      <w:r w:rsidRPr="00F32955">
        <w:rPr>
          <w:rFonts w:ascii="Times New Roman" w:hAnsi="Times New Roman"/>
          <w:b/>
          <w:color w:val="002060"/>
          <w:szCs w:val="24"/>
          <w:lang w:val="sr-Cyrl-RS"/>
        </w:rPr>
        <w:t>ЗА ШКОЛСКУ 2022/2023</w:t>
      </w:r>
    </w:p>
    <w:p w14:paraId="4BE8C3B5" w14:textId="77777777" w:rsidR="00B37DC7" w:rsidRPr="00F32955" w:rsidRDefault="00B37DC7" w:rsidP="00B37DC7">
      <w:pPr>
        <w:spacing w:after="0" w:line="240" w:lineRule="auto"/>
        <w:rPr>
          <w:rFonts w:ascii="Times New Roman" w:hAnsi="Times New Roman"/>
          <w:szCs w:val="24"/>
          <w:lang w:val="sr-Cyrl-RS"/>
        </w:rPr>
      </w:pPr>
    </w:p>
    <w:tbl>
      <w:tblPr>
        <w:tblStyle w:val="TableGrid131"/>
        <w:tblW w:w="0" w:type="auto"/>
        <w:tblLook w:val="04A0" w:firstRow="1" w:lastRow="0" w:firstColumn="1" w:lastColumn="0" w:noHBand="0" w:noVBand="1"/>
      </w:tblPr>
      <w:tblGrid>
        <w:gridCol w:w="2312"/>
        <w:gridCol w:w="2307"/>
        <w:gridCol w:w="2316"/>
        <w:gridCol w:w="2307"/>
      </w:tblGrid>
      <w:tr w:rsidR="00B37DC7" w:rsidRPr="00F32955" w14:paraId="1AC60EF7" w14:textId="77777777" w:rsidTr="00D56636">
        <w:tc>
          <w:tcPr>
            <w:tcW w:w="231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BA8CC66" w14:textId="77777777" w:rsidR="00B37DC7" w:rsidRPr="00F32955" w:rsidRDefault="00B37DC7" w:rsidP="00B37DC7">
            <w:pPr>
              <w:spacing w:after="0" w:line="240" w:lineRule="auto"/>
              <w:jc w:val="center"/>
              <w:rPr>
                <w:rFonts w:ascii="Times New Roman" w:hAnsi="Times New Roman"/>
                <w:szCs w:val="24"/>
                <w:lang w:val="ru-RU"/>
              </w:rPr>
            </w:pPr>
            <w:r w:rsidRPr="00F32955">
              <w:rPr>
                <w:rFonts w:ascii="Times New Roman" w:eastAsia="MS Mincho" w:hAnsi="Times New Roman"/>
                <w:szCs w:val="24"/>
                <w:lang w:val="sr-Cyrl-CS"/>
              </w:rPr>
              <w:t>Назив студијског програма и поље</w:t>
            </w:r>
          </w:p>
        </w:tc>
        <w:tc>
          <w:tcPr>
            <w:tcW w:w="230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5B63022" w14:textId="77777777" w:rsidR="00B37DC7" w:rsidRPr="00F32955" w:rsidRDefault="00B37DC7" w:rsidP="00B37DC7">
            <w:pPr>
              <w:spacing w:after="0" w:line="240" w:lineRule="auto"/>
              <w:jc w:val="center"/>
              <w:rPr>
                <w:rFonts w:ascii="Times New Roman" w:hAnsi="Times New Roman"/>
                <w:szCs w:val="24"/>
              </w:rPr>
            </w:pPr>
            <w:r w:rsidRPr="00F32955">
              <w:rPr>
                <w:rFonts w:ascii="Times New Roman" w:eastAsia="MS Mincho" w:hAnsi="Times New Roman"/>
                <w:szCs w:val="24"/>
                <w:lang w:val="sr-Cyrl-CS"/>
              </w:rPr>
              <w:t xml:space="preserve">*Број успешних студената </w:t>
            </w:r>
          </w:p>
        </w:tc>
        <w:tc>
          <w:tcPr>
            <w:tcW w:w="231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9616257" w14:textId="77777777" w:rsidR="00B37DC7" w:rsidRPr="00F32955" w:rsidRDefault="00B37DC7" w:rsidP="00B37DC7">
            <w:pPr>
              <w:spacing w:after="0" w:line="240" w:lineRule="auto"/>
              <w:jc w:val="center"/>
              <w:rPr>
                <w:rFonts w:ascii="Times New Roman" w:hAnsi="Times New Roman"/>
                <w:szCs w:val="24"/>
                <w:lang w:val="ru-RU"/>
              </w:rPr>
            </w:pPr>
            <w:r w:rsidRPr="00F32955">
              <w:rPr>
                <w:rFonts w:ascii="Times New Roman" w:eastAsia="MS Mincho" w:hAnsi="Times New Roman"/>
                <w:szCs w:val="24"/>
                <w:lang w:val="sr-Cyrl-CS"/>
              </w:rPr>
              <w:t>**Број уписаних у I годину студија у генерацији успешних студената</w:t>
            </w:r>
          </w:p>
        </w:tc>
        <w:tc>
          <w:tcPr>
            <w:tcW w:w="230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8068337" w14:textId="77777777" w:rsidR="00B37DC7" w:rsidRPr="00F32955" w:rsidRDefault="00B37DC7" w:rsidP="00B37DC7">
            <w:pPr>
              <w:spacing w:after="0" w:line="240" w:lineRule="auto"/>
              <w:jc w:val="center"/>
              <w:rPr>
                <w:rFonts w:ascii="Times New Roman" w:hAnsi="Times New Roman"/>
                <w:szCs w:val="24"/>
              </w:rPr>
            </w:pPr>
            <w:r w:rsidRPr="00F32955">
              <w:rPr>
                <w:rFonts w:ascii="Times New Roman" w:eastAsia="MS Mincho" w:hAnsi="Times New Roman"/>
                <w:spacing w:val="-2"/>
                <w:szCs w:val="24"/>
              </w:rPr>
              <w:t>***</w:t>
            </w:r>
            <w:r w:rsidRPr="00F32955">
              <w:rPr>
                <w:rFonts w:ascii="Times New Roman" w:eastAsia="MS Mincho" w:hAnsi="Times New Roman"/>
                <w:szCs w:val="24"/>
                <w:lang w:val="sr-Cyrl-CS"/>
              </w:rPr>
              <w:t xml:space="preserve">% </w:t>
            </w:r>
          </w:p>
          <w:p w14:paraId="6CE4A620" w14:textId="77777777" w:rsidR="00B37DC7" w:rsidRPr="00F32955" w:rsidRDefault="00B37DC7" w:rsidP="00B37DC7">
            <w:pPr>
              <w:spacing w:after="0" w:line="240" w:lineRule="auto"/>
              <w:jc w:val="center"/>
              <w:rPr>
                <w:rFonts w:ascii="Times New Roman" w:hAnsi="Times New Roman"/>
                <w:szCs w:val="24"/>
              </w:rPr>
            </w:pPr>
            <w:r w:rsidRPr="00F32955">
              <w:rPr>
                <w:rFonts w:ascii="Times New Roman" w:eastAsia="MS Mincho" w:hAnsi="Times New Roman"/>
                <w:szCs w:val="24"/>
                <w:lang w:val="sr-Cyrl-CS"/>
              </w:rPr>
              <w:t>успешних студената</w:t>
            </w:r>
          </w:p>
        </w:tc>
      </w:tr>
      <w:tr w:rsidR="00B37DC7" w:rsidRPr="00F32955" w14:paraId="01E5A8D7" w14:textId="77777777" w:rsidTr="00D56636">
        <w:tc>
          <w:tcPr>
            <w:tcW w:w="2312" w:type="dxa"/>
            <w:tcBorders>
              <w:top w:val="single" w:sz="4" w:space="0" w:color="auto"/>
              <w:left w:val="single" w:sz="4" w:space="0" w:color="auto"/>
              <w:bottom w:val="single" w:sz="4" w:space="0" w:color="auto"/>
              <w:right w:val="single" w:sz="4" w:space="0" w:color="auto"/>
            </w:tcBorders>
            <w:hideMark/>
          </w:tcPr>
          <w:p w14:paraId="3B38DE71" w14:textId="2EB936A2" w:rsidR="00B37DC7" w:rsidRPr="00F32955" w:rsidRDefault="004A791F" w:rsidP="00B37DC7">
            <w:pPr>
              <w:spacing w:after="0" w:line="240" w:lineRule="auto"/>
              <w:rPr>
                <w:rFonts w:ascii="Times New Roman" w:hAnsi="Times New Roman"/>
                <w:szCs w:val="24"/>
                <w:lang w:val="sr-Cyrl-RS"/>
              </w:rPr>
            </w:pPr>
            <w:r w:rsidRPr="00F32955">
              <w:rPr>
                <w:rFonts w:ascii="Times New Roman" w:eastAsia="MS Mincho" w:hAnsi="Times New Roman"/>
                <w:szCs w:val="24"/>
                <w:lang w:val="sr-Cyrl-CS"/>
              </w:rPr>
              <w:t>Докторске академске студије</w:t>
            </w:r>
            <w:r w:rsidRPr="00F32955">
              <w:rPr>
                <w:rFonts w:ascii="Times New Roman" w:eastAsia="MS Mincho" w:hAnsi="Times New Roman"/>
                <w:szCs w:val="24"/>
                <w:lang w:val="sr-Latn-RS"/>
              </w:rPr>
              <w:t xml:space="preserve"> </w:t>
            </w:r>
            <w:r w:rsidRPr="00F32955">
              <w:rPr>
                <w:rFonts w:ascii="Times New Roman" w:eastAsia="MS Mincho" w:hAnsi="Times New Roman"/>
                <w:szCs w:val="24"/>
                <w:lang w:val="sr-Cyrl-RS"/>
              </w:rPr>
              <w:t>историје уметности</w:t>
            </w:r>
          </w:p>
        </w:tc>
        <w:tc>
          <w:tcPr>
            <w:tcW w:w="2307" w:type="dxa"/>
            <w:tcBorders>
              <w:top w:val="single" w:sz="4" w:space="0" w:color="auto"/>
              <w:left w:val="single" w:sz="4" w:space="0" w:color="auto"/>
              <w:bottom w:val="single" w:sz="4" w:space="0" w:color="auto"/>
              <w:right w:val="single" w:sz="4" w:space="0" w:color="auto"/>
            </w:tcBorders>
            <w:vAlign w:val="center"/>
            <w:hideMark/>
          </w:tcPr>
          <w:p w14:paraId="0FBA5E2F" w14:textId="30E9BB42" w:rsidR="00B37DC7" w:rsidRPr="00F32955" w:rsidRDefault="004A791F" w:rsidP="00B37DC7">
            <w:pPr>
              <w:snapToGrid w:val="0"/>
              <w:spacing w:after="0" w:line="240" w:lineRule="auto"/>
              <w:jc w:val="center"/>
              <w:rPr>
                <w:rFonts w:ascii="Times New Roman" w:eastAsia="MS Mincho" w:hAnsi="Times New Roman"/>
                <w:szCs w:val="24"/>
                <w:lang w:val="sr-Cyrl-RS"/>
              </w:rPr>
            </w:pPr>
            <w:r w:rsidRPr="00F32955">
              <w:rPr>
                <w:rFonts w:ascii="Times New Roman" w:eastAsia="MS Mincho" w:hAnsi="Times New Roman"/>
                <w:szCs w:val="24"/>
                <w:lang w:val="sr-Cyrl-RS"/>
              </w:rPr>
              <w:t>0</w:t>
            </w:r>
          </w:p>
        </w:tc>
        <w:tc>
          <w:tcPr>
            <w:tcW w:w="2316" w:type="dxa"/>
            <w:tcBorders>
              <w:top w:val="single" w:sz="4" w:space="0" w:color="auto"/>
              <w:left w:val="single" w:sz="4" w:space="0" w:color="auto"/>
              <w:bottom w:val="single" w:sz="4" w:space="0" w:color="auto"/>
              <w:right w:val="single" w:sz="4" w:space="0" w:color="auto"/>
            </w:tcBorders>
            <w:vAlign w:val="center"/>
            <w:hideMark/>
          </w:tcPr>
          <w:p w14:paraId="7BBBEF56" w14:textId="4C85D151" w:rsidR="00B37DC7" w:rsidRPr="00F32955" w:rsidRDefault="004A791F" w:rsidP="00B37DC7">
            <w:pPr>
              <w:snapToGrid w:val="0"/>
              <w:spacing w:after="0" w:line="240" w:lineRule="auto"/>
              <w:jc w:val="center"/>
              <w:rPr>
                <w:rFonts w:ascii="Times New Roman" w:eastAsia="MS Mincho" w:hAnsi="Times New Roman"/>
                <w:szCs w:val="24"/>
                <w:lang w:val="sr-Cyrl-RS"/>
              </w:rPr>
            </w:pPr>
            <w:r w:rsidRPr="00F32955">
              <w:rPr>
                <w:rFonts w:ascii="Times New Roman" w:eastAsia="MS Mincho" w:hAnsi="Times New Roman"/>
                <w:szCs w:val="24"/>
                <w:lang w:val="sr-Cyrl-RS"/>
              </w:rPr>
              <w:t>12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3D9B445" w14:textId="7664F7E6" w:rsidR="00B37DC7" w:rsidRPr="00F32955" w:rsidRDefault="004A791F" w:rsidP="00B37DC7">
            <w:pPr>
              <w:snapToGrid w:val="0"/>
              <w:spacing w:after="0" w:line="240" w:lineRule="auto"/>
              <w:jc w:val="center"/>
              <w:rPr>
                <w:rFonts w:ascii="Times New Roman" w:eastAsia="MS Mincho" w:hAnsi="Times New Roman"/>
                <w:szCs w:val="24"/>
              </w:rPr>
            </w:pPr>
            <w:r w:rsidRPr="00F32955">
              <w:rPr>
                <w:rFonts w:ascii="Times New Roman" w:eastAsia="MS Mincho" w:hAnsi="Times New Roman"/>
                <w:szCs w:val="24"/>
                <w:lang w:val="sr-Cyrl-RS"/>
              </w:rPr>
              <w:t>0</w:t>
            </w:r>
          </w:p>
        </w:tc>
      </w:tr>
    </w:tbl>
    <w:p w14:paraId="628AF7A0" w14:textId="77777777" w:rsidR="00B37DC7" w:rsidRPr="00F32955" w:rsidRDefault="00B37DC7" w:rsidP="00B37DC7">
      <w:pPr>
        <w:spacing w:after="0" w:line="240" w:lineRule="auto"/>
        <w:rPr>
          <w:rFonts w:ascii="Times New Roman" w:hAnsi="Times New Roman"/>
          <w:szCs w:val="24"/>
          <w:lang w:val="sr-Cyrl-RS"/>
        </w:rPr>
      </w:pPr>
    </w:p>
    <w:p w14:paraId="084AA5D3" w14:textId="77777777" w:rsidR="00B37DC7" w:rsidRPr="00F32955" w:rsidRDefault="00B37DC7" w:rsidP="00B37DC7">
      <w:pPr>
        <w:spacing w:after="0" w:line="240" w:lineRule="auto"/>
        <w:rPr>
          <w:rFonts w:ascii="Times New Roman" w:hAnsi="Times New Roman"/>
          <w:b/>
          <w:color w:val="002060"/>
          <w:szCs w:val="24"/>
          <w:lang w:val="sr-Cyrl-RS"/>
        </w:rPr>
      </w:pPr>
      <w:r w:rsidRPr="00F32955">
        <w:rPr>
          <w:rFonts w:ascii="Times New Roman" w:hAnsi="Times New Roman"/>
          <w:b/>
          <w:color w:val="002060"/>
          <w:szCs w:val="24"/>
          <w:lang w:val="sr-Cyrl-RS"/>
        </w:rPr>
        <w:t>ЗА ШКОЛСКУ 2023/2024</w:t>
      </w:r>
    </w:p>
    <w:p w14:paraId="32C83AF6" w14:textId="77777777" w:rsidR="00B37DC7" w:rsidRPr="00F32955" w:rsidRDefault="00B37DC7" w:rsidP="00B37DC7">
      <w:pPr>
        <w:spacing w:after="0" w:line="240" w:lineRule="auto"/>
        <w:rPr>
          <w:rFonts w:ascii="Times New Roman" w:hAnsi="Times New Roman"/>
          <w:szCs w:val="24"/>
          <w:lang w:val="sr-Cyrl-RS"/>
        </w:rPr>
      </w:pPr>
    </w:p>
    <w:tbl>
      <w:tblPr>
        <w:tblStyle w:val="TableGrid131"/>
        <w:tblW w:w="0" w:type="auto"/>
        <w:tblLook w:val="04A0" w:firstRow="1" w:lastRow="0" w:firstColumn="1" w:lastColumn="0" w:noHBand="0" w:noVBand="1"/>
      </w:tblPr>
      <w:tblGrid>
        <w:gridCol w:w="2313"/>
        <w:gridCol w:w="2307"/>
        <w:gridCol w:w="2315"/>
        <w:gridCol w:w="2307"/>
      </w:tblGrid>
      <w:tr w:rsidR="00B37DC7" w:rsidRPr="00F32955" w14:paraId="1C3B95A3" w14:textId="77777777" w:rsidTr="00D56636">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68AC8C2" w14:textId="77777777" w:rsidR="00B37DC7" w:rsidRPr="00F32955" w:rsidRDefault="00B37DC7" w:rsidP="00B37DC7">
            <w:pPr>
              <w:spacing w:after="0" w:line="240" w:lineRule="auto"/>
              <w:jc w:val="center"/>
              <w:rPr>
                <w:rFonts w:ascii="Times New Roman" w:hAnsi="Times New Roman"/>
                <w:szCs w:val="24"/>
                <w:lang w:val="ru-RU"/>
              </w:rPr>
            </w:pPr>
            <w:r w:rsidRPr="00F32955">
              <w:rPr>
                <w:rFonts w:ascii="Times New Roman" w:eastAsia="MS Mincho" w:hAnsi="Times New Roman"/>
                <w:szCs w:val="24"/>
                <w:lang w:val="sr-Cyrl-CS"/>
              </w:rPr>
              <w:t>Назив студијског програма и поље</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54488B3" w14:textId="77777777" w:rsidR="00B37DC7" w:rsidRPr="00F32955" w:rsidRDefault="00B37DC7" w:rsidP="00B37DC7">
            <w:pPr>
              <w:spacing w:after="0" w:line="240" w:lineRule="auto"/>
              <w:jc w:val="center"/>
              <w:rPr>
                <w:rFonts w:ascii="Times New Roman" w:hAnsi="Times New Roman"/>
                <w:szCs w:val="24"/>
              </w:rPr>
            </w:pPr>
            <w:r w:rsidRPr="00F32955">
              <w:rPr>
                <w:rFonts w:ascii="Times New Roman" w:eastAsia="MS Mincho" w:hAnsi="Times New Roman"/>
                <w:szCs w:val="24"/>
                <w:lang w:val="sr-Cyrl-CS"/>
              </w:rPr>
              <w:t xml:space="preserve">*Број успешних студената </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13D2D25" w14:textId="77777777" w:rsidR="00B37DC7" w:rsidRPr="00F32955" w:rsidRDefault="00B37DC7" w:rsidP="00B37DC7">
            <w:pPr>
              <w:spacing w:after="0" w:line="240" w:lineRule="auto"/>
              <w:jc w:val="center"/>
              <w:rPr>
                <w:rFonts w:ascii="Times New Roman" w:hAnsi="Times New Roman"/>
                <w:szCs w:val="24"/>
                <w:lang w:val="ru-RU"/>
              </w:rPr>
            </w:pPr>
            <w:r w:rsidRPr="00F32955">
              <w:rPr>
                <w:rFonts w:ascii="Times New Roman" w:eastAsia="MS Mincho" w:hAnsi="Times New Roman"/>
                <w:szCs w:val="24"/>
                <w:lang w:val="sr-Cyrl-CS"/>
              </w:rPr>
              <w:t>**Број уписаних у I годину студија у генерацији успешних студената</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2F9B06B" w14:textId="77777777" w:rsidR="00B37DC7" w:rsidRPr="00F32955" w:rsidRDefault="00B37DC7" w:rsidP="00B37DC7">
            <w:pPr>
              <w:spacing w:after="0" w:line="240" w:lineRule="auto"/>
              <w:jc w:val="center"/>
              <w:rPr>
                <w:rFonts w:ascii="Times New Roman" w:hAnsi="Times New Roman"/>
                <w:szCs w:val="24"/>
              </w:rPr>
            </w:pPr>
            <w:r w:rsidRPr="00F32955">
              <w:rPr>
                <w:rFonts w:ascii="Times New Roman" w:eastAsia="MS Mincho" w:hAnsi="Times New Roman"/>
                <w:spacing w:val="-2"/>
                <w:szCs w:val="24"/>
              </w:rPr>
              <w:t>***</w:t>
            </w:r>
            <w:r w:rsidRPr="00F32955">
              <w:rPr>
                <w:rFonts w:ascii="Times New Roman" w:eastAsia="MS Mincho" w:hAnsi="Times New Roman"/>
                <w:szCs w:val="24"/>
                <w:lang w:val="sr-Cyrl-CS"/>
              </w:rPr>
              <w:t xml:space="preserve">% </w:t>
            </w:r>
          </w:p>
          <w:p w14:paraId="1FF1D9C1" w14:textId="77777777" w:rsidR="00B37DC7" w:rsidRPr="00F32955" w:rsidRDefault="00B37DC7" w:rsidP="00B37DC7">
            <w:pPr>
              <w:spacing w:after="0" w:line="240" w:lineRule="auto"/>
              <w:jc w:val="center"/>
              <w:rPr>
                <w:rFonts w:ascii="Times New Roman" w:hAnsi="Times New Roman"/>
                <w:szCs w:val="24"/>
              </w:rPr>
            </w:pPr>
            <w:r w:rsidRPr="00F32955">
              <w:rPr>
                <w:rFonts w:ascii="Times New Roman" w:eastAsia="MS Mincho" w:hAnsi="Times New Roman"/>
                <w:szCs w:val="24"/>
                <w:lang w:val="sr-Cyrl-CS"/>
              </w:rPr>
              <w:t>успешних студената</w:t>
            </w:r>
          </w:p>
        </w:tc>
      </w:tr>
      <w:tr w:rsidR="00B37DC7" w:rsidRPr="00F32955" w14:paraId="77D10A89" w14:textId="77777777" w:rsidTr="00D56636">
        <w:tc>
          <w:tcPr>
            <w:tcW w:w="2394" w:type="dxa"/>
            <w:tcBorders>
              <w:top w:val="single" w:sz="4" w:space="0" w:color="auto"/>
              <w:left w:val="single" w:sz="4" w:space="0" w:color="auto"/>
              <w:bottom w:val="single" w:sz="4" w:space="0" w:color="auto"/>
              <w:right w:val="single" w:sz="4" w:space="0" w:color="auto"/>
            </w:tcBorders>
            <w:hideMark/>
          </w:tcPr>
          <w:p w14:paraId="34E83D7F" w14:textId="50E6A04F" w:rsidR="00B37DC7" w:rsidRPr="00F32955" w:rsidRDefault="004A791F" w:rsidP="00B37DC7">
            <w:pPr>
              <w:spacing w:after="0" w:line="240" w:lineRule="auto"/>
              <w:rPr>
                <w:rFonts w:ascii="Times New Roman" w:hAnsi="Times New Roman"/>
                <w:szCs w:val="24"/>
                <w:lang w:val="sr-Cyrl-RS"/>
              </w:rPr>
            </w:pPr>
            <w:r w:rsidRPr="00F32955">
              <w:rPr>
                <w:rFonts w:ascii="Times New Roman" w:eastAsia="MS Mincho" w:hAnsi="Times New Roman"/>
                <w:szCs w:val="24"/>
                <w:lang w:val="sr-Cyrl-CS"/>
              </w:rPr>
              <w:t>Докторске академске студије</w:t>
            </w:r>
            <w:r w:rsidRPr="00F32955">
              <w:rPr>
                <w:rFonts w:ascii="Times New Roman" w:eastAsia="MS Mincho" w:hAnsi="Times New Roman"/>
                <w:szCs w:val="24"/>
                <w:lang w:val="sr-Latn-RS"/>
              </w:rPr>
              <w:t xml:space="preserve"> </w:t>
            </w:r>
            <w:r w:rsidRPr="00F32955">
              <w:rPr>
                <w:rFonts w:ascii="Times New Roman" w:eastAsia="MS Mincho" w:hAnsi="Times New Roman"/>
                <w:szCs w:val="24"/>
                <w:lang w:val="sr-Cyrl-RS"/>
              </w:rPr>
              <w:t>историје уметности</w:t>
            </w:r>
          </w:p>
        </w:tc>
        <w:tc>
          <w:tcPr>
            <w:tcW w:w="2394" w:type="dxa"/>
            <w:tcBorders>
              <w:top w:val="single" w:sz="4" w:space="0" w:color="auto"/>
              <w:left w:val="single" w:sz="4" w:space="0" w:color="auto"/>
              <w:bottom w:val="single" w:sz="4" w:space="0" w:color="auto"/>
              <w:right w:val="single" w:sz="4" w:space="0" w:color="auto"/>
            </w:tcBorders>
            <w:vAlign w:val="center"/>
            <w:hideMark/>
          </w:tcPr>
          <w:p w14:paraId="4C8BFC37" w14:textId="49444F16" w:rsidR="00B37DC7" w:rsidRPr="00F32955" w:rsidRDefault="004A791F" w:rsidP="00B37DC7">
            <w:pPr>
              <w:snapToGrid w:val="0"/>
              <w:spacing w:after="0" w:line="240" w:lineRule="auto"/>
              <w:jc w:val="center"/>
              <w:rPr>
                <w:rFonts w:ascii="Times New Roman" w:eastAsia="MS Mincho" w:hAnsi="Times New Roman"/>
                <w:szCs w:val="24"/>
                <w:lang w:val="sr-Cyrl-RS"/>
              </w:rPr>
            </w:pPr>
            <w:r w:rsidRPr="00F32955">
              <w:rPr>
                <w:rFonts w:ascii="Times New Roman" w:eastAsia="MS Mincho" w:hAnsi="Times New Roman"/>
                <w:szCs w:val="24"/>
                <w:lang w:val="sr-Cyrl-RS"/>
              </w:rPr>
              <w:t>0</w:t>
            </w:r>
          </w:p>
        </w:tc>
        <w:tc>
          <w:tcPr>
            <w:tcW w:w="2394" w:type="dxa"/>
            <w:tcBorders>
              <w:top w:val="single" w:sz="4" w:space="0" w:color="auto"/>
              <w:left w:val="single" w:sz="4" w:space="0" w:color="auto"/>
              <w:bottom w:val="single" w:sz="4" w:space="0" w:color="auto"/>
              <w:right w:val="single" w:sz="4" w:space="0" w:color="auto"/>
            </w:tcBorders>
            <w:vAlign w:val="center"/>
            <w:hideMark/>
          </w:tcPr>
          <w:p w14:paraId="3157A3F8" w14:textId="3A666199" w:rsidR="00B37DC7" w:rsidRPr="00F32955" w:rsidRDefault="004A791F" w:rsidP="00B37DC7">
            <w:pPr>
              <w:snapToGrid w:val="0"/>
              <w:spacing w:after="0" w:line="240" w:lineRule="auto"/>
              <w:jc w:val="center"/>
              <w:rPr>
                <w:rFonts w:ascii="Times New Roman" w:eastAsia="MS Mincho" w:hAnsi="Times New Roman"/>
                <w:szCs w:val="24"/>
                <w:lang w:val="sr-Cyrl-RS"/>
              </w:rPr>
            </w:pPr>
            <w:r w:rsidRPr="00F32955">
              <w:rPr>
                <w:rFonts w:ascii="Times New Roman" w:eastAsia="MS Mincho" w:hAnsi="Times New Roman"/>
                <w:szCs w:val="24"/>
                <w:lang w:val="sr-Cyrl-RS"/>
              </w:rPr>
              <w:t>10</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A3A40B5" w14:textId="123E7C18" w:rsidR="00B37DC7" w:rsidRPr="00F32955" w:rsidRDefault="004A791F" w:rsidP="00B37DC7">
            <w:pPr>
              <w:snapToGrid w:val="0"/>
              <w:spacing w:after="0" w:line="240" w:lineRule="auto"/>
              <w:jc w:val="center"/>
              <w:rPr>
                <w:rFonts w:ascii="Times New Roman" w:eastAsia="MS Mincho" w:hAnsi="Times New Roman"/>
                <w:szCs w:val="24"/>
              </w:rPr>
            </w:pPr>
            <w:r w:rsidRPr="00F32955">
              <w:rPr>
                <w:rFonts w:ascii="Times New Roman" w:eastAsia="MS Mincho" w:hAnsi="Times New Roman"/>
                <w:szCs w:val="24"/>
                <w:lang w:val="sr-Cyrl-RS"/>
              </w:rPr>
              <w:t>0</w:t>
            </w:r>
          </w:p>
        </w:tc>
      </w:tr>
    </w:tbl>
    <w:p w14:paraId="022B6CCE" w14:textId="5411191B" w:rsidR="004A791F" w:rsidRPr="00F32955" w:rsidRDefault="004A791F" w:rsidP="00B37DC7">
      <w:pPr>
        <w:spacing w:line="240" w:lineRule="auto"/>
        <w:rPr>
          <w:rFonts w:ascii="Times New Roman" w:hAnsi="Times New Roman"/>
          <w:iCs/>
          <w:color w:val="002060"/>
          <w:szCs w:val="18"/>
          <w:lang w:val="sr-Cyrl-RS"/>
        </w:rPr>
      </w:pPr>
    </w:p>
    <w:p w14:paraId="6AE2E781" w14:textId="3034B20A" w:rsidR="00E220C8" w:rsidRPr="00F32955" w:rsidRDefault="00B37DC7" w:rsidP="00E220C8">
      <w:pPr>
        <w:pStyle w:val="Heading3"/>
        <w:numPr>
          <w:ilvl w:val="0"/>
          <w:numId w:val="0"/>
        </w:numPr>
        <w:rPr>
          <w:rFonts w:ascii="Times New Roman" w:hAnsi="Times New Roman" w:cs="Times New Roman"/>
          <w:lang w:val="sr-Cyrl-RS"/>
        </w:rPr>
      </w:pPr>
      <w:bookmarkStart w:id="31" w:name="_Табела_8.3."/>
      <w:bookmarkEnd w:id="31"/>
      <w:r w:rsidRPr="00F32955">
        <w:rPr>
          <w:rFonts w:ascii="Times New Roman" w:hAnsi="Times New Roman" w:cs="Times New Roman"/>
          <w:color w:val="002060"/>
        </w:rPr>
        <w:t xml:space="preserve">Табела </w:t>
      </w:r>
      <w:r w:rsidR="00E220C8" w:rsidRPr="00F32955">
        <w:rPr>
          <w:rFonts w:ascii="Times New Roman" w:hAnsi="Times New Roman" w:cs="Times New Roman"/>
          <w:color w:val="002060"/>
          <w:lang w:val="sr-Cyrl-RS"/>
        </w:rPr>
        <w:t>8.3.</w:t>
      </w:r>
    </w:p>
    <w:p w14:paraId="4C4C39E1" w14:textId="1522960B" w:rsidR="00B37DC7" w:rsidRPr="00F32955" w:rsidRDefault="00B37DC7" w:rsidP="00B37DC7">
      <w:pPr>
        <w:spacing w:line="240" w:lineRule="auto"/>
        <w:rPr>
          <w:rFonts w:ascii="Times New Roman" w:hAnsi="Times New Roman"/>
          <w:iCs/>
          <w:color w:val="002060"/>
          <w:szCs w:val="18"/>
        </w:rPr>
      </w:pPr>
      <w:r w:rsidRPr="00F32955">
        <w:rPr>
          <w:rFonts w:ascii="Times New Roman" w:hAnsi="Times New Roman"/>
          <w:iCs/>
          <w:color w:val="002060"/>
          <w:szCs w:val="18"/>
        </w:rPr>
        <w:t>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23555C3C" w14:textId="77777777" w:rsidR="00B37DC7" w:rsidRPr="00F32955" w:rsidRDefault="00B37DC7" w:rsidP="00B37DC7">
      <w:pPr>
        <w:rPr>
          <w:rFonts w:ascii="Times New Roman" w:hAnsi="Times New Roman"/>
          <w:szCs w:val="24"/>
        </w:rPr>
      </w:pPr>
      <w:r w:rsidRPr="00F32955">
        <w:rPr>
          <w:rFonts w:ascii="Times New Roman" w:hAnsi="Times New Roman"/>
          <w:noProof/>
          <w:szCs w:val="24"/>
          <w:lang w:val="en-US" w:eastAsia="en-US"/>
        </w:rPr>
        <w:lastRenderedPageBreak/>
        <w:drawing>
          <wp:inline distT="0" distB="0" distL="0" distR="0" wp14:anchorId="7A46B78E" wp14:editId="05FCC51D">
            <wp:extent cx="5731510" cy="7417435"/>
            <wp:effectExtent l="0" t="0" r="254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8.3_page-0001.jpg"/>
                    <pic:cNvPicPr/>
                  </pic:nvPicPr>
                  <pic:blipFill>
                    <a:blip r:embed="rId18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1CC02811" w14:textId="77777777" w:rsidR="00B37DC7" w:rsidRPr="00F32955" w:rsidRDefault="00B37DC7" w:rsidP="00B37DC7">
      <w:pPr>
        <w:rPr>
          <w:rFonts w:ascii="Times New Roman" w:hAnsi="Times New Roman"/>
        </w:rPr>
      </w:pPr>
    </w:p>
    <w:p w14:paraId="12CDC57B" w14:textId="77777777" w:rsidR="00B37DC7" w:rsidRPr="00F32955" w:rsidRDefault="00B37DC7" w:rsidP="00B37DC7">
      <w:pPr>
        <w:rPr>
          <w:rFonts w:ascii="Times New Roman" w:hAnsi="Times New Roman"/>
        </w:rPr>
      </w:pPr>
      <w:r w:rsidRPr="00F32955">
        <w:rPr>
          <w:rFonts w:ascii="Times New Roman" w:hAnsi="Times New Roman"/>
          <w:noProof/>
          <w:lang w:val="en-US" w:eastAsia="en-US"/>
        </w:rPr>
        <w:lastRenderedPageBreak/>
        <w:drawing>
          <wp:inline distT="0" distB="0" distL="0" distR="0" wp14:anchorId="4D22AD0C" wp14:editId="46557216">
            <wp:extent cx="5731510" cy="7417435"/>
            <wp:effectExtent l="0" t="0" r="254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8.3_page-0002.jpg"/>
                    <pic:cNvPicPr/>
                  </pic:nvPicPr>
                  <pic:blipFill>
                    <a:blip r:embed="rId18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7B1DC716" w14:textId="77777777" w:rsidR="00B37DC7" w:rsidRPr="00F32955" w:rsidRDefault="00B37DC7" w:rsidP="00B37DC7">
      <w:pPr>
        <w:suppressAutoHyphens w:val="0"/>
        <w:spacing w:after="160" w:line="259" w:lineRule="auto"/>
        <w:jc w:val="left"/>
        <w:rPr>
          <w:rFonts w:ascii="Times New Roman" w:hAnsi="Times New Roman"/>
          <w:color w:val="002060"/>
        </w:rPr>
      </w:pPr>
      <w:r w:rsidRPr="00F32955">
        <w:rPr>
          <w:rFonts w:ascii="Times New Roman" w:hAnsi="Times New Roman"/>
          <w:color w:val="002060"/>
        </w:rPr>
        <w:br w:type="page"/>
      </w:r>
    </w:p>
    <w:p w14:paraId="57FAA133" w14:textId="2BF4B7D2" w:rsidR="00E220C8" w:rsidRPr="00F32955" w:rsidRDefault="00B37DC7" w:rsidP="00E220C8">
      <w:pPr>
        <w:pStyle w:val="Heading3"/>
        <w:rPr>
          <w:rFonts w:ascii="Times New Roman" w:hAnsi="Times New Roman" w:cs="Times New Roman"/>
          <w:lang w:val="sr-Cyrl-RS"/>
        </w:rPr>
      </w:pPr>
      <w:bookmarkStart w:id="32" w:name="_Прилог_8.1."/>
      <w:bookmarkEnd w:id="32"/>
      <w:r w:rsidRPr="00F32955">
        <w:rPr>
          <w:rFonts w:ascii="Times New Roman" w:hAnsi="Times New Roman" w:cs="Times New Roman"/>
          <w:color w:val="002060"/>
        </w:rPr>
        <w:lastRenderedPageBreak/>
        <w:t xml:space="preserve">Прилог </w:t>
      </w:r>
      <w:r w:rsidR="00E220C8" w:rsidRPr="00F32955">
        <w:rPr>
          <w:rFonts w:ascii="Times New Roman" w:hAnsi="Times New Roman" w:cs="Times New Roman"/>
          <w:color w:val="002060"/>
          <w:lang w:val="sr-Cyrl-RS"/>
        </w:rPr>
        <w:t>8.1.</w:t>
      </w:r>
    </w:p>
    <w:p w14:paraId="406B9B2A" w14:textId="4A5FCAF9" w:rsidR="00B37DC7" w:rsidRPr="00F32955" w:rsidRDefault="00B37DC7" w:rsidP="00B37DC7">
      <w:pPr>
        <w:spacing w:line="240" w:lineRule="auto"/>
        <w:rPr>
          <w:rFonts w:ascii="Times New Roman" w:hAnsi="Times New Roman"/>
          <w:iCs/>
          <w:color w:val="002060"/>
          <w:szCs w:val="18"/>
          <w:lang w:val="sr-Cyrl-RS"/>
        </w:rPr>
      </w:pPr>
      <w:r w:rsidRPr="00F32955">
        <w:rPr>
          <w:rFonts w:ascii="Times New Roman" w:hAnsi="Times New Roman"/>
          <w:iCs/>
          <w:color w:val="002060"/>
          <w:szCs w:val="18"/>
        </w:rPr>
        <w:t xml:space="preserve">Правилник о </w:t>
      </w:r>
      <w:r w:rsidRPr="00F32955">
        <w:rPr>
          <w:rFonts w:ascii="Times New Roman" w:hAnsi="Times New Roman"/>
          <w:iCs/>
          <w:color w:val="002060"/>
          <w:szCs w:val="18"/>
          <w:lang w:val="sr-Cyrl-RS"/>
        </w:rPr>
        <w:t>процедури пријема студената</w:t>
      </w:r>
    </w:p>
    <w:p w14:paraId="7B2C83FA" w14:textId="77777777" w:rsidR="00B37DC7" w:rsidRPr="00F32955" w:rsidRDefault="00B37DC7" w:rsidP="00B37DC7">
      <w:pPr>
        <w:spacing w:line="240" w:lineRule="auto"/>
        <w:rPr>
          <w:rFonts w:ascii="Times New Roman" w:hAnsi="Times New Roman"/>
          <w:iCs/>
          <w:color w:val="7B230B"/>
          <w:szCs w:val="18"/>
        </w:rPr>
      </w:pPr>
      <w:r w:rsidRPr="00F32955">
        <w:rPr>
          <w:rFonts w:ascii="Times New Roman" w:hAnsi="Times New Roman"/>
          <w:iCs/>
          <w:color w:val="7B230B"/>
          <w:szCs w:val="18"/>
          <w:lang w:val="sr-Cyrl-RS"/>
        </w:rPr>
        <w:t xml:space="preserve"> </w:t>
      </w:r>
    </w:p>
    <w:p w14:paraId="75D01955"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drawing>
          <wp:inline distT="0" distB="0" distL="0" distR="0" wp14:anchorId="57068FD5" wp14:editId="31C8B00D">
            <wp:extent cx="4876800" cy="6892680"/>
            <wp:effectExtent l="0" t="0" r="0" b="381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1.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4874737" cy="6889764"/>
                    </a:xfrm>
                    <a:prstGeom prst="rect">
                      <a:avLst/>
                    </a:prstGeom>
                  </pic:spPr>
                </pic:pic>
              </a:graphicData>
            </a:graphic>
          </wp:inline>
        </w:drawing>
      </w:r>
    </w:p>
    <w:p w14:paraId="4B68DA53"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7B16BC1C" wp14:editId="323B72C3">
            <wp:extent cx="5731510" cy="8100695"/>
            <wp:effectExtent l="0" t="0" r="254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2.jpg"/>
                    <pic:cNvPicPr/>
                  </pic:nvPicPr>
                  <pic:blipFill>
                    <a:blip r:embed="rId186">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108C7327" w14:textId="77777777" w:rsidR="00B37DC7" w:rsidRPr="00F32955" w:rsidRDefault="00B37DC7" w:rsidP="00B37DC7">
      <w:pPr>
        <w:rPr>
          <w:rFonts w:ascii="Times New Roman" w:eastAsia="Times New Roman" w:hAnsi="Times New Roman"/>
          <w:b/>
          <w:szCs w:val="24"/>
        </w:rPr>
      </w:pPr>
    </w:p>
    <w:p w14:paraId="772A6034"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2DAE6E98" wp14:editId="17D58933">
            <wp:extent cx="5731510" cy="8100695"/>
            <wp:effectExtent l="0" t="0" r="254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3.jpg"/>
                    <pic:cNvPicPr/>
                  </pic:nvPicPr>
                  <pic:blipFill>
                    <a:blip r:embed="rId187">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2FB99E35" w14:textId="77777777" w:rsidR="00B37DC7" w:rsidRPr="00F32955" w:rsidRDefault="00B37DC7" w:rsidP="00B37DC7">
      <w:pPr>
        <w:rPr>
          <w:rFonts w:ascii="Times New Roman" w:eastAsia="Times New Roman" w:hAnsi="Times New Roman"/>
          <w:b/>
          <w:szCs w:val="24"/>
        </w:rPr>
      </w:pPr>
    </w:p>
    <w:p w14:paraId="7EF71FB5"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75FD240B" wp14:editId="0B5CB4E2">
            <wp:extent cx="5731510" cy="8100695"/>
            <wp:effectExtent l="0" t="0" r="254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4.jpg"/>
                    <pic:cNvPicPr/>
                  </pic:nvPicPr>
                  <pic:blipFill>
                    <a:blip r:embed="rId188">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69885564" w14:textId="77777777" w:rsidR="00B37DC7" w:rsidRPr="00F32955" w:rsidRDefault="00B37DC7" w:rsidP="00B37DC7">
      <w:pPr>
        <w:rPr>
          <w:rFonts w:ascii="Times New Roman" w:eastAsia="Times New Roman" w:hAnsi="Times New Roman"/>
          <w:b/>
          <w:szCs w:val="24"/>
        </w:rPr>
      </w:pPr>
    </w:p>
    <w:p w14:paraId="2E40DA16"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7E93F161" wp14:editId="0CA007AF">
            <wp:extent cx="5731510" cy="8100695"/>
            <wp:effectExtent l="0" t="0" r="254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5.jpg"/>
                    <pic:cNvPicPr/>
                  </pic:nvPicPr>
                  <pic:blipFill>
                    <a:blip r:embed="rId189">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08FB4208" w14:textId="77777777" w:rsidR="00B37DC7" w:rsidRPr="00F32955" w:rsidRDefault="00B37DC7" w:rsidP="00B37DC7">
      <w:pPr>
        <w:rPr>
          <w:rFonts w:ascii="Times New Roman" w:eastAsia="Times New Roman" w:hAnsi="Times New Roman"/>
          <w:b/>
          <w:szCs w:val="24"/>
        </w:rPr>
      </w:pPr>
    </w:p>
    <w:p w14:paraId="2A20DDB0"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72537832" wp14:editId="07371C24">
            <wp:extent cx="5731510" cy="8100695"/>
            <wp:effectExtent l="0" t="0" r="254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6.jpg"/>
                    <pic:cNvPicPr/>
                  </pic:nvPicPr>
                  <pic:blipFill>
                    <a:blip r:embed="rId190">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49E565EE" w14:textId="77777777" w:rsidR="00B37DC7" w:rsidRPr="00F32955" w:rsidRDefault="00B37DC7" w:rsidP="00B37DC7">
      <w:pPr>
        <w:rPr>
          <w:rFonts w:ascii="Times New Roman" w:eastAsia="Times New Roman" w:hAnsi="Times New Roman"/>
          <w:b/>
          <w:szCs w:val="24"/>
        </w:rPr>
      </w:pPr>
    </w:p>
    <w:p w14:paraId="00842FC2"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683F3BDC" wp14:editId="5CE85C42">
            <wp:extent cx="5731510" cy="8100695"/>
            <wp:effectExtent l="0" t="0" r="254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7.jpg"/>
                    <pic:cNvPicPr/>
                  </pic:nvPicPr>
                  <pic:blipFill>
                    <a:blip r:embed="rId191">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6A28E636" w14:textId="77777777" w:rsidR="00B37DC7" w:rsidRPr="00F32955" w:rsidRDefault="00B37DC7" w:rsidP="00B37DC7">
      <w:pPr>
        <w:rPr>
          <w:rFonts w:ascii="Times New Roman" w:eastAsia="Times New Roman" w:hAnsi="Times New Roman"/>
          <w:b/>
          <w:szCs w:val="24"/>
        </w:rPr>
      </w:pPr>
    </w:p>
    <w:p w14:paraId="3E14A36C"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59283B0C" wp14:editId="776E2ADA">
            <wp:extent cx="5731510" cy="8100695"/>
            <wp:effectExtent l="0" t="0" r="254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8.jpg"/>
                    <pic:cNvPicPr/>
                  </pic:nvPicPr>
                  <pic:blipFill>
                    <a:blip r:embed="rId192">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38CE4A90" w14:textId="77777777" w:rsidR="00B37DC7" w:rsidRPr="00F32955" w:rsidRDefault="00B37DC7" w:rsidP="00B37DC7">
      <w:pPr>
        <w:rPr>
          <w:rFonts w:ascii="Times New Roman" w:hAnsi="Times New Roman"/>
        </w:rPr>
      </w:pPr>
    </w:p>
    <w:p w14:paraId="5D0F5878" w14:textId="77777777" w:rsidR="00B37DC7" w:rsidRPr="00F32955" w:rsidRDefault="00B37DC7" w:rsidP="00B37DC7">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586ED1D3" wp14:editId="2E746365">
            <wp:extent cx="5731510" cy="8100695"/>
            <wp:effectExtent l="0" t="0" r="254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9.jpg"/>
                    <pic:cNvPicPr/>
                  </pic:nvPicPr>
                  <pic:blipFill>
                    <a:blip r:embed="rId193">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30C1CB7C" w14:textId="77777777" w:rsidR="00B37DC7" w:rsidRPr="00F32955" w:rsidRDefault="00B37DC7" w:rsidP="00B37DC7">
      <w:pPr>
        <w:spacing w:line="240" w:lineRule="auto"/>
        <w:rPr>
          <w:rFonts w:ascii="Times New Roman" w:hAnsi="Times New Roman"/>
          <w:iCs/>
          <w:color w:val="7B230B"/>
          <w:szCs w:val="18"/>
          <w:lang w:val="sr-Cyrl-RS"/>
        </w:rPr>
      </w:pPr>
    </w:p>
    <w:p w14:paraId="15A8305D" w14:textId="77777777" w:rsidR="00B37DC7" w:rsidRPr="00F32955" w:rsidRDefault="00B37DC7" w:rsidP="00B37DC7">
      <w:pPr>
        <w:spacing w:line="240" w:lineRule="auto"/>
        <w:rPr>
          <w:rFonts w:ascii="Times New Roman" w:hAnsi="Times New Roman"/>
          <w:iCs/>
          <w:color w:val="7B230B"/>
          <w:szCs w:val="18"/>
          <w:lang w:val="sr-Cyrl-RS"/>
        </w:rPr>
      </w:pPr>
    </w:p>
    <w:p w14:paraId="70540ADE" w14:textId="77777777" w:rsidR="00B37DC7" w:rsidRPr="00F32955" w:rsidRDefault="00B37DC7" w:rsidP="00B37DC7">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4215E811" wp14:editId="5D74ADDD">
            <wp:extent cx="5731510" cy="8100695"/>
            <wp:effectExtent l="0" t="0" r="254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0.jpg"/>
                    <pic:cNvPicPr/>
                  </pic:nvPicPr>
                  <pic:blipFill>
                    <a:blip r:embed="rId194">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6331D17F" w14:textId="77777777" w:rsidR="00B37DC7" w:rsidRPr="00F32955" w:rsidRDefault="00B37DC7" w:rsidP="00B37DC7">
      <w:pPr>
        <w:spacing w:line="240" w:lineRule="auto"/>
        <w:rPr>
          <w:rFonts w:ascii="Times New Roman" w:hAnsi="Times New Roman"/>
          <w:iCs/>
          <w:color w:val="7B230B"/>
          <w:szCs w:val="18"/>
          <w:lang w:val="sr-Cyrl-RS"/>
        </w:rPr>
      </w:pPr>
    </w:p>
    <w:p w14:paraId="093ECFBB" w14:textId="77777777" w:rsidR="00B37DC7" w:rsidRPr="00F32955" w:rsidRDefault="00B37DC7" w:rsidP="00B37DC7">
      <w:pPr>
        <w:spacing w:line="240" w:lineRule="auto"/>
        <w:rPr>
          <w:rFonts w:ascii="Times New Roman" w:hAnsi="Times New Roman"/>
          <w:iCs/>
          <w:color w:val="7B230B"/>
          <w:szCs w:val="18"/>
          <w:lang w:val="sr-Cyrl-RS"/>
        </w:rPr>
      </w:pPr>
    </w:p>
    <w:p w14:paraId="49B3DD33" w14:textId="77777777" w:rsidR="00B37DC7" w:rsidRPr="00F32955" w:rsidRDefault="00B37DC7" w:rsidP="00B37DC7">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603EE162" wp14:editId="67594E3B">
            <wp:extent cx="5731510" cy="8100695"/>
            <wp:effectExtent l="0" t="0" r="254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1.jpg"/>
                    <pic:cNvPicPr/>
                  </pic:nvPicPr>
                  <pic:blipFill>
                    <a:blip r:embed="rId195">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1439C413" w14:textId="77777777" w:rsidR="00B37DC7" w:rsidRPr="00F32955" w:rsidRDefault="00B37DC7" w:rsidP="00B37DC7">
      <w:pPr>
        <w:spacing w:line="240" w:lineRule="auto"/>
        <w:rPr>
          <w:rFonts w:ascii="Times New Roman" w:hAnsi="Times New Roman"/>
          <w:iCs/>
          <w:color w:val="7B230B"/>
          <w:szCs w:val="18"/>
          <w:lang w:val="sr-Cyrl-RS"/>
        </w:rPr>
      </w:pPr>
    </w:p>
    <w:p w14:paraId="0723B884" w14:textId="77777777" w:rsidR="00B37DC7" w:rsidRPr="00F32955" w:rsidRDefault="00B37DC7" w:rsidP="00B37DC7">
      <w:pPr>
        <w:spacing w:line="240" w:lineRule="auto"/>
        <w:rPr>
          <w:rFonts w:ascii="Times New Roman" w:hAnsi="Times New Roman"/>
          <w:iCs/>
          <w:color w:val="7B230B"/>
          <w:szCs w:val="18"/>
          <w:lang w:val="sr-Cyrl-RS"/>
        </w:rPr>
      </w:pPr>
    </w:p>
    <w:p w14:paraId="006A487E" w14:textId="77777777" w:rsidR="00B37DC7" w:rsidRPr="00F32955" w:rsidRDefault="00B37DC7" w:rsidP="00B37DC7">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681B2145" wp14:editId="73D84D39">
            <wp:extent cx="5731510" cy="8100695"/>
            <wp:effectExtent l="0" t="0" r="254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2.jpg"/>
                    <pic:cNvPicPr/>
                  </pic:nvPicPr>
                  <pic:blipFill>
                    <a:blip r:embed="rId196">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086BC785" w14:textId="77777777" w:rsidR="00B37DC7" w:rsidRPr="00F32955" w:rsidRDefault="00B37DC7" w:rsidP="00B37DC7">
      <w:pPr>
        <w:spacing w:line="240" w:lineRule="auto"/>
        <w:rPr>
          <w:rFonts w:ascii="Times New Roman" w:hAnsi="Times New Roman"/>
          <w:iCs/>
          <w:color w:val="7B230B"/>
          <w:szCs w:val="18"/>
          <w:lang w:val="sr-Cyrl-RS"/>
        </w:rPr>
      </w:pPr>
    </w:p>
    <w:p w14:paraId="29D1E035" w14:textId="77777777" w:rsidR="00B37DC7" w:rsidRPr="00F32955" w:rsidRDefault="00B37DC7" w:rsidP="00B37DC7">
      <w:pPr>
        <w:spacing w:line="240" w:lineRule="auto"/>
        <w:rPr>
          <w:rFonts w:ascii="Times New Roman" w:hAnsi="Times New Roman"/>
          <w:iCs/>
          <w:color w:val="7B230B"/>
          <w:szCs w:val="18"/>
          <w:lang w:val="sr-Cyrl-RS"/>
        </w:rPr>
      </w:pPr>
    </w:p>
    <w:p w14:paraId="73931AA5" w14:textId="77777777" w:rsidR="00B37DC7" w:rsidRPr="00F32955" w:rsidRDefault="00B37DC7" w:rsidP="00B37DC7">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4C1778E5" wp14:editId="3B85C654">
            <wp:extent cx="5731510" cy="8100695"/>
            <wp:effectExtent l="0" t="0" r="254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3.jpg"/>
                    <pic:cNvPicPr/>
                  </pic:nvPicPr>
                  <pic:blipFill>
                    <a:blip r:embed="rId197">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6D7215C6" w14:textId="77777777" w:rsidR="00B37DC7" w:rsidRPr="00F32955" w:rsidRDefault="00B37DC7" w:rsidP="00B37DC7">
      <w:pPr>
        <w:spacing w:line="240" w:lineRule="auto"/>
        <w:rPr>
          <w:rFonts w:ascii="Times New Roman" w:hAnsi="Times New Roman"/>
          <w:iCs/>
          <w:color w:val="7B230B"/>
          <w:szCs w:val="18"/>
          <w:lang w:val="sr-Cyrl-RS"/>
        </w:rPr>
      </w:pPr>
    </w:p>
    <w:p w14:paraId="4CBA4FAE" w14:textId="77777777" w:rsidR="00B37DC7" w:rsidRPr="00F32955" w:rsidRDefault="00B37DC7" w:rsidP="00B37DC7">
      <w:pPr>
        <w:spacing w:line="240" w:lineRule="auto"/>
        <w:rPr>
          <w:rFonts w:ascii="Times New Roman" w:hAnsi="Times New Roman"/>
          <w:iCs/>
          <w:color w:val="7B230B"/>
          <w:szCs w:val="18"/>
          <w:lang w:val="sr-Cyrl-RS"/>
        </w:rPr>
      </w:pPr>
    </w:p>
    <w:p w14:paraId="228F9EB4" w14:textId="77777777" w:rsidR="00B37DC7" w:rsidRPr="00F32955" w:rsidRDefault="00B37DC7" w:rsidP="00B37DC7">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161655E4" wp14:editId="71E9C957">
            <wp:extent cx="5731510" cy="8100695"/>
            <wp:effectExtent l="0" t="0" r="254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4.jpg"/>
                    <pic:cNvPicPr/>
                  </pic:nvPicPr>
                  <pic:blipFill>
                    <a:blip r:embed="rId198">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7AC826B8" w14:textId="77777777" w:rsidR="00B37DC7" w:rsidRPr="00F32955" w:rsidRDefault="00B37DC7" w:rsidP="00B37DC7">
      <w:pPr>
        <w:spacing w:line="240" w:lineRule="auto"/>
        <w:rPr>
          <w:rFonts w:ascii="Times New Roman" w:hAnsi="Times New Roman"/>
          <w:iCs/>
          <w:color w:val="7B230B"/>
          <w:szCs w:val="18"/>
          <w:lang w:val="sr-Cyrl-RS"/>
        </w:rPr>
      </w:pPr>
    </w:p>
    <w:p w14:paraId="6B825E0C" w14:textId="77777777" w:rsidR="00B37DC7" w:rsidRPr="00F32955" w:rsidRDefault="00B37DC7" w:rsidP="00B37DC7">
      <w:pPr>
        <w:spacing w:line="240" w:lineRule="auto"/>
        <w:rPr>
          <w:rFonts w:ascii="Times New Roman" w:hAnsi="Times New Roman"/>
          <w:iCs/>
          <w:color w:val="7B230B"/>
          <w:szCs w:val="18"/>
          <w:lang w:val="sr-Cyrl-RS"/>
        </w:rPr>
      </w:pPr>
    </w:p>
    <w:p w14:paraId="30E189DC" w14:textId="5C7FF040" w:rsidR="006E3604" w:rsidRPr="00F32955" w:rsidRDefault="00B37DC7" w:rsidP="006E3604">
      <w:pPr>
        <w:pStyle w:val="Heading3"/>
        <w:rPr>
          <w:rFonts w:ascii="Times New Roman" w:hAnsi="Times New Roman" w:cs="Times New Roman"/>
          <w:lang w:val="sr-Cyrl-RS"/>
        </w:rPr>
      </w:pPr>
      <w:bookmarkStart w:id="33" w:name="_Прилог_8.2."/>
      <w:bookmarkEnd w:id="33"/>
      <w:r w:rsidRPr="00F32955">
        <w:rPr>
          <w:rFonts w:ascii="Times New Roman" w:hAnsi="Times New Roman" w:cs="Times New Roman"/>
          <w:color w:val="002060"/>
        </w:rPr>
        <w:lastRenderedPageBreak/>
        <w:t xml:space="preserve">Прилог </w:t>
      </w:r>
      <w:r w:rsidR="006E3604" w:rsidRPr="00F32955">
        <w:rPr>
          <w:rFonts w:ascii="Times New Roman" w:hAnsi="Times New Roman" w:cs="Times New Roman"/>
          <w:color w:val="002060"/>
          <w:lang w:val="sr-Cyrl-RS"/>
        </w:rPr>
        <w:t>8.2.</w:t>
      </w:r>
    </w:p>
    <w:p w14:paraId="035EE049" w14:textId="3C0898FA" w:rsidR="00B37DC7" w:rsidRPr="00F32955" w:rsidRDefault="00B37DC7" w:rsidP="00B37DC7">
      <w:pPr>
        <w:spacing w:line="240" w:lineRule="auto"/>
        <w:rPr>
          <w:rFonts w:ascii="Times New Roman" w:hAnsi="Times New Roman"/>
          <w:iCs/>
          <w:color w:val="002060"/>
          <w:szCs w:val="18"/>
          <w:lang w:val="sr-Cyrl-RS"/>
        </w:rPr>
      </w:pPr>
      <w:r w:rsidRPr="00F32955">
        <w:rPr>
          <w:rFonts w:ascii="Times New Roman" w:hAnsi="Times New Roman"/>
          <w:iCs/>
          <w:color w:val="002060"/>
          <w:szCs w:val="18"/>
        </w:rPr>
        <w:t xml:space="preserve">Правилник о оцењивању </w:t>
      </w:r>
    </w:p>
    <w:p w14:paraId="69CEEF9D" w14:textId="77777777" w:rsidR="00B37DC7" w:rsidRPr="00F32955" w:rsidRDefault="00B37DC7" w:rsidP="00B37DC7">
      <w:pPr>
        <w:rPr>
          <w:rFonts w:ascii="Times New Roman" w:hAnsi="Times New Roman"/>
          <w:lang w:val="en-US"/>
        </w:rPr>
      </w:pPr>
    </w:p>
    <w:p w14:paraId="42CB427C"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drawing>
          <wp:inline distT="0" distB="0" distL="0" distR="0" wp14:anchorId="30DE13AE" wp14:editId="51AF2CC0">
            <wp:extent cx="5872323" cy="701040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4.jp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873374" cy="7011655"/>
                    </a:xfrm>
                    <a:prstGeom prst="rect">
                      <a:avLst/>
                    </a:prstGeom>
                    <a:noFill/>
                    <a:ln>
                      <a:noFill/>
                    </a:ln>
                  </pic:spPr>
                </pic:pic>
              </a:graphicData>
            </a:graphic>
          </wp:inline>
        </w:drawing>
      </w:r>
    </w:p>
    <w:p w14:paraId="0AC270D5"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3C6EE34B" wp14:editId="2E7821A3">
            <wp:extent cx="5824855" cy="8229600"/>
            <wp:effectExtent l="0" t="0" r="4445"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606F506D"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35CA5DAE" wp14:editId="31DAB5AB">
            <wp:extent cx="5824855" cy="8229600"/>
            <wp:effectExtent l="0" t="0" r="4445"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96D5684"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435A7480" wp14:editId="0698E01F">
            <wp:extent cx="5815330" cy="822960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29CD586"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6CBE1577" wp14:editId="2EF84C6E">
            <wp:extent cx="5824855" cy="8229600"/>
            <wp:effectExtent l="0" t="0" r="4445"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35B87223"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67B78273" wp14:editId="0C297EF6">
            <wp:extent cx="5824855" cy="8229600"/>
            <wp:effectExtent l="0" t="0" r="4445"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7FFF773C"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547B8F5A" wp14:editId="3568AFB5">
            <wp:extent cx="5824855" cy="8229600"/>
            <wp:effectExtent l="0" t="0" r="4445"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068E46CA"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1F42CDF2" wp14:editId="6CAC9F50">
            <wp:extent cx="5824855" cy="8229600"/>
            <wp:effectExtent l="0" t="0" r="4445"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1B3E6EF4"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14692F51" wp14:editId="4742E734">
            <wp:extent cx="5815330" cy="822960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453349A0"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6375A6C0" wp14:editId="69F06AED">
            <wp:extent cx="5824855" cy="8229600"/>
            <wp:effectExtent l="0" t="0" r="4445"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1.jp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5B9C67CC"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76A0CACE" wp14:editId="661FB85B">
            <wp:extent cx="5815330" cy="822960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5.jp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1A46F3CC"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0B621ADA" wp14:editId="5C313088">
            <wp:extent cx="5824855" cy="8229600"/>
            <wp:effectExtent l="0" t="0" r="4445"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0.jp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F03A829"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7C26ED20" wp14:editId="4DB60D83">
            <wp:extent cx="5824855" cy="8229600"/>
            <wp:effectExtent l="0" t="0" r="4445"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8.jp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3A56F893"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1CA52957" wp14:editId="6CE2A3E2">
            <wp:extent cx="5815330" cy="82296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4.jp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358AE46A" w14:textId="77777777" w:rsidR="00B37DC7" w:rsidRPr="00F32955" w:rsidRDefault="00B37DC7" w:rsidP="00B37DC7">
      <w:pPr>
        <w:rPr>
          <w:rFonts w:ascii="Times New Roman" w:eastAsia="Times New Roman" w:hAnsi="Times New Roman"/>
          <w:b/>
          <w:szCs w:val="24"/>
          <w:lang w:val="sr-Cyrl-RS"/>
        </w:rPr>
      </w:pPr>
      <w:r w:rsidRPr="00F32955">
        <w:rPr>
          <w:rFonts w:ascii="Times New Roman" w:eastAsia="Times New Roman" w:hAnsi="Times New Roman"/>
          <w:b/>
          <w:noProof/>
          <w:szCs w:val="24"/>
          <w:lang w:val="en-US" w:eastAsia="en-US"/>
        </w:rPr>
        <w:lastRenderedPageBreak/>
        <w:drawing>
          <wp:inline distT="0" distB="0" distL="0" distR="0" wp14:anchorId="4BFEF38E" wp14:editId="09646E28">
            <wp:extent cx="5824855" cy="8229600"/>
            <wp:effectExtent l="0" t="0" r="4445"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8.jp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C697526" w14:textId="77777777" w:rsidR="00B37DC7" w:rsidRPr="00F32955" w:rsidRDefault="00B37DC7" w:rsidP="00B37DC7">
      <w:pPr>
        <w:rPr>
          <w:rFonts w:ascii="Times New Roman" w:eastAsia="Times New Roman" w:hAnsi="Times New Roman"/>
          <w:szCs w:val="24"/>
        </w:rPr>
      </w:pPr>
    </w:p>
    <w:p w14:paraId="499A5CCD" w14:textId="103E3031" w:rsidR="006E3604" w:rsidRPr="00F32955" w:rsidRDefault="00B37DC7" w:rsidP="006E3604">
      <w:pPr>
        <w:pStyle w:val="Heading3"/>
        <w:rPr>
          <w:rFonts w:ascii="Times New Roman" w:hAnsi="Times New Roman" w:cs="Times New Roman"/>
          <w:lang w:val="sr-Cyrl-RS"/>
        </w:rPr>
      </w:pPr>
      <w:bookmarkStart w:id="34" w:name="_Прилог_8.3."/>
      <w:bookmarkEnd w:id="34"/>
      <w:r w:rsidRPr="00F32955">
        <w:rPr>
          <w:rFonts w:ascii="Times New Roman" w:hAnsi="Times New Roman" w:cs="Times New Roman"/>
          <w:color w:val="002060"/>
        </w:rPr>
        <w:lastRenderedPageBreak/>
        <w:t xml:space="preserve">Прилог </w:t>
      </w:r>
      <w:r w:rsidR="006E3604" w:rsidRPr="00F32955">
        <w:rPr>
          <w:rFonts w:ascii="Times New Roman" w:hAnsi="Times New Roman" w:cs="Times New Roman"/>
          <w:color w:val="002060"/>
          <w:lang w:val="sr-Cyrl-RS"/>
        </w:rPr>
        <w:t>8.3.</w:t>
      </w:r>
    </w:p>
    <w:p w14:paraId="64C006F2" w14:textId="5B78EFF4" w:rsidR="00B37DC7" w:rsidRPr="00F32955" w:rsidRDefault="00B37DC7" w:rsidP="00B37DC7">
      <w:pPr>
        <w:spacing w:line="240" w:lineRule="auto"/>
        <w:rPr>
          <w:rFonts w:ascii="Times New Roman" w:hAnsi="Times New Roman"/>
          <w:iCs/>
          <w:color w:val="002060"/>
          <w:szCs w:val="18"/>
          <w:lang w:val="sr-Cyrl-RS"/>
        </w:rPr>
      </w:pPr>
      <w:r w:rsidRPr="00F32955">
        <w:rPr>
          <w:rFonts w:ascii="Times New Roman" w:hAnsi="Times New Roman"/>
          <w:iCs/>
          <w:color w:val="002060"/>
          <w:szCs w:val="18"/>
        </w:rPr>
        <w:t xml:space="preserve">Правилник </w:t>
      </w:r>
      <w:r w:rsidRPr="00F32955">
        <w:rPr>
          <w:rFonts w:ascii="Times New Roman" w:hAnsi="Times New Roman"/>
          <w:iCs/>
          <w:color w:val="002060"/>
          <w:szCs w:val="18"/>
          <w:lang w:val="sr-Cyrl-RS"/>
        </w:rPr>
        <w:t xml:space="preserve">изменама и допунама Правилника </w:t>
      </w:r>
      <w:r w:rsidRPr="00F32955">
        <w:rPr>
          <w:rFonts w:ascii="Times New Roman" w:hAnsi="Times New Roman"/>
          <w:iCs/>
          <w:color w:val="002060"/>
          <w:szCs w:val="18"/>
        </w:rPr>
        <w:t>о оцењивању</w:t>
      </w:r>
    </w:p>
    <w:p w14:paraId="35D77171"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drawing>
          <wp:inline distT="0" distB="0" distL="0" distR="0" wp14:anchorId="3A9ADCA6" wp14:editId="2CF494EE">
            <wp:extent cx="5649570" cy="7981950"/>
            <wp:effectExtent l="0" t="0" r="889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4.jp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650734" cy="7983595"/>
                    </a:xfrm>
                    <a:prstGeom prst="rect">
                      <a:avLst/>
                    </a:prstGeom>
                    <a:noFill/>
                    <a:ln>
                      <a:noFill/>
                    </a:ln>
                  </pic:spPr>
                </pic:pic>
              </a:graphicData>
            </a:graphic>
          </wp:inline>
        </w:drawing>
      </w:r>
    </w:p>
    <w:p w14:paraId="2527DBBC"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0AA28AEE" wp14:editId="1BC830BF">
            <wp:extent cx="5943600" cy="7689850"/>
            <wp:effectExtent l="0" t="0" r="0" b="635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3.jp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0525936B"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7B725070" wp14:editId="346B8488">
            <wp:extent cx="5943600" cy="7689850"/>
            <wp:effectExtent l="0" t="0" r="0" b="635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2.jp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0D95145D"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63BDA659" wp14:editId="21A790D2">
            <wp:extent cx="5943600" cy="768096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3.jp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943600" cy="7680960"/>
                    </a:xfrm>
                    <a:prstGeom prst="rect">
                      <a:avLst/>
                    </a:prstGeom>
                    <a:noFill/>
                    <a:ln>
                      <a:noFill/>
                    </a:ln>
                  </pic:spPr>
                </pic:pic>
              </a:graphicData>
            </a:graphic>
          </wp:inline>
        </w:drawing>
      </w:r>
    </w:p>
    <w:p w14:paraId="2B3AF8DF" w14:textId="77777777" w:rsidR="00B37DC7" w:rsidRPr="00F32955" w:rsidRDefault="00B37DC7" w:rsidP="00B37DC7">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0637581F" wp14:editId="4CC7A23B">
            <wp:extent cx="5943600" cy="7689850"/>
            <wp:effectExtent l="0" t="0" r="0" b="635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106A48A0" w14:textId="77777777" w:rsidR="00B37DC7" w:rsidRPr="00F32955" w:rsidRDefault="00B37DC7" w:rsidP="00B37DC7">
      <w:pPr>
        <w:tabs>
          <w:tab w:val="left" w:pos="2072"/>
        </w:tabs>
        <w:rPr>
          <w:rFonts w:ascii="Times New Roman" w:eastAsia="Times New Roman" w:hAnsi="Times New Roman"/>
          <w:szCs w:val="24"/>
        </w:rPr>
      </w:pPr>
      <w:r w:rsidRPr="00F32955">
        <w:rPr>
          <w:rFonts w:ascii="Times New Roman" w:eastAsia="Times New Roman" w:hAnsi="Times New Roman"/>
          <w:szCs w:val="24"/>
        </w:rPr>
        <w:tab/>
      </w:r>
    </w:p>
    <w:p w14:paraId="5870CBC9" w14:textId="77777777" w:rsidR="00B37DC7" w:rsidRPr="00F32955" w:rsidRDefault="00B37DC7" w:rsidP="00B37DC7">
      <w:pPr>
        <w:tabs>
          <w:tab w:val="left" w:pos="2072"/>
        </w:tabs>
        <w:rPr>
          <w:rFonts w:ascii="Times New Roman" w:eastAsia="Times New Roman" w:hAnsi="Times New Roman"/>
          <w:szCs w:val="24"/>
        </w:rPr>
      </w:pPr>
    </w:p>
    <w:p w14:paraId="0EDF886F" w14:textId="77777777" w:rsidR="00D56636" w:rsidRPr="00F32955" w:rsidRDefault="00D56636" w:rsidP="00D56636">
      <w:pPr>
        <w:keepNext/>
        <w:keepLines/>
        <w:spacing w:before="40" w:after="0"/>
        <w:ind w:left="720"/>
        <w:outlineLvl w:val="3"/>
        <w:rPr>
          <w:rFonts w:ascii="Times New Roman" w:eastAsia="Times New Roman" w:hAnsi="Times New Roman"/>
          <w:b/>
          <w:iCs/>
          <w:color w:val="002060"/>
          <w:sz w:val="28"/>
        </w:rPr>
      </w:pPr>
      <w:r w:rsidRPr="00F32955">
        <w:rPr>
          <w:rFonts w:ascii="Times New Roman" w:eastAsia="Times New Roman" w:hAnsi="Times New Roman"/>
          <w:b/>
          <w:iCs/>
          <w:color w:val="002060"/>
          <w:sz w:val="28"/>
        </w:rPr>
        <w:lastRenderedPageBreak/>
        <w:t>Показатељи и прилози за стандард  9:</w:t>
      </w:r>
    </w:p>
    <w:p w14:paraId="3081BB54" w14:textId="77777777" w:rsidR="00D56636" w:rsidRPr="00F32955" w:rsidRDefault="00D56636" w:rsidP="00D56636">
      <w:pPr>
        <w:spacing w:line="240" w:lineRule="auto"/>
        <w:rPr>
          <w:rFonts w:ascii="Times New Roman" w:hAnsi="Times New Roman"/>
          <w:iCs/>
          <w:color w:val="002060"/>
          <w:szCs w:val="18"/>
        </w:rPr>
      </w:pPr>
    </w:p>
    <w:p w14:paraId="0A292F64" w14:textId="2D4C57F7" w:rsidR="00E04605" w:rsidRPr="00F32955" w:rsidRDefault="00D56636" w:rsidP="00E04605">
      <w:pPr>
        <w:pStyle w:val="Heading3"/>
        <w:rPr>
          <w:rFonts w:ascii="Times New Roman" w:hAnsi="Times New Roman" w:cs="Times New Roman"/>
          <w:lang w:val="sr-Cyrl-RS"/>
        </w:rPr>
      </w:pPr>
      <w:bookmarkStart w:id="35" w:name="_Табела_9.1."/>
      <w:bookmarkStart w:id="36" w:name="_Ref54969589"/>
      <w:bookmarkEnd w:id="35"/>
      <w:r w:rsidRPr="00F32955">
        <w:rPr>
          <w:rFonts w:ascii="Times New Roman" w:hAnsi="Times New Roman" w:cs="Times New Roman"/>
          <w:color w:val="002060"/>
        </w:rPr>
        <w:t xml:space="preserve">Табела </w:t>
      </w:r>
      <w:bookmarkEnd w:id="36"/>
      <w:r w:rsidR="00E04605" w:rsidRPr="00F32955">
        <w:rPr>
          <w:rFonts w:ascii="Times New Roman" w:hAnsi="Times New Roman" w:cs="Times New Roman"/>
          <w:color w:val="002060"/>
          <w:lang w:val="sr-Cyrl-RS"/>
        </w:rPr>
        <w:t>9.1.</w:t>
      </w:r>
    </w:p>
    <w:p w14:paraId="7BFC5769" w14:textId="40EAC8E1" w:rsidR="00D56636" w:rsidRPr="00F32955" w:rsidRDefault="00D56636" w:rsidP="00D56636">
      <w:pPr>
        <w:spacing w:line="240" w:lineRule="auto"/>
        <w:rPr>
          <w:rFonts w:ascii="Times New Roman" w:hAnsi="Times New Roman"/>
          <w:iCs/>
          <w:color w:val="002060"/>
          <w:szCs w:val="18"/>
          <w:lang w:val="sr-Cyrl-RS"/>
        </w:rPr>
      </w:pPr>
      <w:r w:rsidRPr="00F32955">
        <w:rPr>
          <w:rFonts w:ascii="Times New Roman" w:hAnsi="Times New Roman"/>
          <w:iCs/>
          <w:color w:val="002060"/>
          <w:szCs w:val="18"/>
        </w:rPr>
        <w:t xml:space="preserve">Број и врста библиотечких јединица у високошколској установи – Библиотека Одељења за </w:t>
      </w:r>
      <w:r w:rsidRPr="00F32955">
        <w:rPr>
          <w:rFonts w:ascii="Times New Roman" w:hAnsi="Times New Roman"/>
          <w:iCs/>
          <w:color w:val="002060"/>
          <w:szCs w:val="18"/>
          <w:lang w:val="sr-Cyrl-RS"/>
        </w:rPr>
        <w:t>историју уметности</w:t>
      </w:r>
    </w:p>
    <w:p w14:paraId="1AB24571" w14:textId="77777777" w:rsidR="00D56636" w:rsidRPr="00F32955" w:rsidRDefault="00D56636" w:rsidP="00D56636">
      <w:pPr>
        <w:rPr>
          <w:rFonts w:ascii="Times New Roman" w:hAnsi="Times New Roman"/>
          <w:lang w:val="sr-Cyrl-RS"/>
        </w:rPr>
      </w:pPr>
    </w:p>
    <w:tbl>
      <w:tblPr>
        <w:tblW w:w="0" w:type="auto"/>
        <w:tblCellMar>
          <w:top w:w="15" w:type="dxa"/>
          <w:left w:w="15" w:type="dxa"/>
          <w:bottom w:w="15" w:type="dxa"/>
          <w:right w:w="15" w:type="dxa"/>
        </w:tblCellMar>
        <w:tblLook w:val="04A0" w:firstRow="1" w:lastRow="0" w:firstColumn="1" w:lastColumn="0" w:noHBand="0" w:noVBand="1"/>
      </w:tblPr>
      <w:tblGrid>
        <w:gridCol w:w="487"/>
        <w:gridCol w:w="2948"/>
        <w:gridCol w:w="5807"/>
      </w:tblGrid>
      <w:tr w:rsidR="00D56636" w:rsidRPr="00F32955" w14:paraId="6C895C3E"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1EC1EA"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Р. б.</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01FAE2"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Библиотечке јединице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0297E1"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Број</w:t>
            </w:r>
          </w:p>
        </w:tc>
      </w:tr>
      <w:tr w:rsidR="00D56636" w:rsidRPr="00F32955" w14:paraId="1EC0F8F6"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A497A1"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59E4EB"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Књиге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AFAE5C"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Видети у „Монографије“. </w:t>
            </w:r>
          </w:p>
        </w:tc>
      </w:tr>
      <w:tr w:rsidR="00D56636" w:rsidRPr="00F32955" w14:paraId="54BBBFC8"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1BA5D8"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63D4F"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Књиге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B0AD8"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Видети у „Монографије“. </w:t>
            </w:r>
          </w:p>
        </w:tc>
      </w:tr>
      <w:tr w:rsidR="00D56636" w:rsidRPr="00F32955" w14:paraId="117D8193"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B94827"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1DA9A"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Књиге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FC4F5D"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Видети у „Монографије“. </w:t>
            </w:r>
          </w:p>
        </w:tc>
      </w:tr>
      <w:tr w:rsidR="00D56636" w:rsidRPr="00F32955" w14:paraId="7E62F3AC"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E08F44" w14:textId="77777777" w:rsidR="00D56636" w:rsidRPr="00F32955" w:rsidRDefault="00D56636" w:rsidP="00D56636">
            <w:pPr>
              <w:spacing w:after="0"/>
              <w:rPr>
                <w:rFonts w:ascii="Times New Roman" w:hAnsi="Times New Roman"/>
                <w:sz w:val="20"/>
                <w:szCs w:val="20"/>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E4D348"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A581C"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Видети у „Монографије“. </w:t>
            </w:r>
          </w:p>
        </w:tc>
      </w:tr>
      <w:tr w:rsidR="00D56636" w:rsidRPr="00F32955" w14:paraId="4AB063B5"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2B14F5"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CFBE10"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Монографије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B5B75"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38585</w:t>
            </w:r>
          </w:p>
        </w:tc>
      </w:tr>
      <w:tr w:rsidR="00D56636" w:rsidRPr="00F32955" w14:paraId="6D545C64"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EDE62D"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A43ADE"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Монографије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732D7D"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6937 </w:t>
            </w:r>
          </w:p>
          <w:p w14:paraId="78A50240"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(Само из електронског каталога.)</w:t>
            </w:r>
          </w:p>
        </w:tc>
      </w:tr>
      <w:tr w:rsidR="00D56636" w:rsidRPr="00F32955" w14:paraId="50BE085E"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694E01"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68EF"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Монографије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E07A3B"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Укључено у „Монографије на страним језицима“.</w:t>
            </w:r>
          </w:p>
        </w:tc>
      </w:tr>
      <w:tr w:rsidR="00D56636" w:rsidRPr="00F32955" w14:paraId="5D3F59F0"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53DD4F" w14:textId="77777777" w:rsidR="00D56636" w:rsidRPr="00F32955" w:rsidRDefault="00D56636" w:rsidP="00D56636">
            <w:pPr>
              <w:spacing w:after="0"/>
              <w:rPr>
                <w:rFonts w:ascii="Times New Roman" w:hAnsi="Times New Roman"/>
                <w:sz w:val="20"/>
                <w:szCs w:val="20"/>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5DED67"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6949C2"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b/>
                <w:bCs/>
                <w:sz w:val="20"/>
                <w:szCs w:val="20"/>
                <w:lang w:val="en-US"/>
              </w:rPr>
              <w:t>45522</w:t>
            </w:r>
          </w:p>
        </w:tc>
      </w:tr>
      <w:tr w:rsidR="00D56636" w:rsidRPr="00F32955" w14:paraId="1E50EDB4"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6A2A72"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EB4496"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Часописи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B2FAEB"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8381</w:t>
            </w:r>
          </w:p>
        </w:tc>
      </w:tr>
      <w:tr w:rsidR="00D56636" w:rsidRPr="00F32955" w14:paraId="11BA8CE7"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BBCE30"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1B8F7"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Часописи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B80B"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297   </w:t>
            </w:r>
          </w:p>
          <w:p w14:paraId="1D7E4F72"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(Само од 2011. године.)</w:t>
            </w:r>
          </w:p>
        </w:tc>
      </w:tr>
      <w:tr w:rsidR="00D56636" w:rsidRPr="00F32955" w14:paraId="508B289A"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BC2E25"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430C13"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Часописи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32E515"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Укључено у „Часописи на страним језицима“  од 2011.</w:t>
            </w:r>
          </w:p>
        </w:tc>
      </w:tr>
      <w:tr w:rsidR="00D56636" w:rsidRPr="00F32955" w14:paraId="357ED2EC"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A16AD9" w14:textId="77777777" w:rsidR="00D56636" w:rsidRPr="00F32955" w:rsidRDefault="00D56636" w:rsidP="00D56636">
            <w:pPr>
              <w:spacing w:after="0"/>
              <w:rPr>
                <w:rFonts w:ascii="Times New Roman" w:hAnsi="Times New Roman"/>
                <w:sz w:val="20"/>
                <w:szCs w:val="20"/>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8CC493"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08A7"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b/>
                <w:bCs/>
                <w:sz w:val="20"/>
                <w:szCs w:val="20"/>
                <w:lang w:val="en-US"/>
              </w:rPr>
              <w:t>8678</w:t>
            </w:r>
          </w:p>
        </w:tc>
      </w:tr>
      <w:tr w:rsidR="00D56636" w:rsidRPr="00F32955" w14:paraId="18E0413A"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6E82EC"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A173BE"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Уџбеници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E24254"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(189)  </w:t>
            </w:r>
          </w:p>
          <w:p w14:paraId="6A173F32"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(Спада у „Монографије на српском језику.“)</w:t>
            </w:r>
          </w:p>
        </w:tc>
      </w:tr>
      <w:tr w:rsidR="00D56636" w:rsidRPr="00F32955" w14:paraId="651D022A"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32FC4C"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5F296"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Уџбеници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382B73"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(40) </w:t>
            </w:r>
          </w:p>
          <w:p w14:paraId="45E7B524"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(Спада у „Монографије на страним језицима“.)</w:t>
            </w:r>
          </w:p>
        </w:tc>
      </w:tr>
      <w:tr w:rsidR="00D56636" w:rsidRPr="00F32955" w14:paraId="19B207A0"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E8E82A"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1F641C"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Уџбеници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03946"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 xml:space="preserve"> Спада у „Монографије на језицима националних мањина“. Укључено у „Уџбеници на страним језицима“.</w:t>
            </w:r>
          </w:p>
        </w:tc>
      </w:tr>
      <w:tr w:rsidR="00D56636" w:rsidRPr="00F32955" w14:paraId="45CBED27"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B4CC1" w14:textId="77777777" w:rsidR="00D56636" w:rsidRPr="00F32955" w:rsidRDefault="00D56636" w:rsidP="00D56636">
            <w:pPr>
              <w:spacing w:after="0"/>
              <w:rPr>
                <w:rFonts w:ascii="Times New Roman" w:hAnsi="Times New Roman"/>
                <w:sz w:val="20"/>
                <w:szCs w:val="20"/>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1C7AD4"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A0F45F"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(229)</w:t>
            </w:r>
          </w:p>
        </w:tc>
      </w:tr>
      <w:tr w:rsidR="00D56636" w:rsidRPr="00F32955" w14:paraId="574F02B9" w14:textId="77777777" w:rsidTr="00D56636">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55C8C2"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sz w:val="20"/>
                <w:szCs w:val="20"/>
                <w:lang w:val="en-US"/>
              </w:rPr>
              <w:t>СВЕГА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03A147" w14:textId="77777777" w:rsidR="00D56636" w:rsidRPr="00F32955" w:rsidRDefault="00D56636" w:rsidP="00D56636">
            <w:pPr>
              <w:spacing w:after="0"/>
              <w:rPr>
                <w:rFonts w:ascii="Times New Roman" w:hAnsi="Times New Roman"/>
                <w:sz w:val="20"/>
                <w:szCs w:val="20"/>
                <w:lang w:val="en-US"/>
              </w:rPr>
            </w:pPr>
            <w:r w:rsidRPr="00F32955">
              <w:rPr>
                <w:rFonts w:ascii="Times New Roman" w:hAnsi="Times New Roman"/>
                <w:b/>
                <w:bCs/>
                <w:sz w:val="20"/>
                <w:szCs w:val="20"/>
                <w:lang w:val="en-US"/>
              </w:rPr>
              <w:t>54200</w:t>
            </w:r>
          </w:p>
        </w:tc>
      </w:tr>
    </w:tbl>
    <w:p w14:paraId="0D285C8F" w14:textId="77777777" w:rsidR="00D56636" w:rsidRPr="00F32955" w:rsidRDefault="00D56636" w:rsidP="00D56636">
      <w:pPr>
        <w:rPr>
          <w:rFonts w:ascii="Times New Roman" w:hAnsi="Times New Roman"/>
          <w:lang w:val="sr-Cyrl-RS"/>
        </w:rPr>
      </w:pPr>
    </w:p>
    <w:p w14:paraId="60739C42" w14:textId="77777777" w:rsidR="00D56636" w:rsidRPr="00F32955" w:rsidRDefault="00D56636" w:rsidP="00D56636">
      <w:pPr>
        <w:spacing w:after="0" w:line="240" w:lineRule="auto"/>
        <w:rPr>
          <w:rFonts w:ascii="Times New Roman" w:hAnsi="Times New Roman"/>
          <w:b/>
          <w:lang w:val="ru-RU"/>
        </w:rPr>
      </w:pPr>
    </w:p>
    <w:p w14:paraId="4E3E86AA" w14:textId="77777777" w:rsidR="00D56636" w:rsidRPr="00F32955" w:rsidRDefault="00D56636" w:rsidP="00D56636">
      <w:pPr>
        <w:spacing w:after="0" w:line="240" w:lineRule="auto"/>
        <w:rPr>
          <w:rFonts w:ascii="Times New Roman" w:hAnsi="Times New Roman"/>
          <w:b/>
          <w:lang w:val="ru-RU"/>
        </w:rPr>
      </w:pPr>
    </w:p>
    <w:p w14:paraId="4FC0F6CE" w14:textId="77777777" w:rsidR="00D56636" w:rsidRPr="00F32955" w:rsidRDefault="00D56636" w:rsidP="00D56636">
      <w:pPr>
        <w:spacing w:after="0" w:line="240" w:lineRule="auto"/>
        <w:rPr>
          <w:rFonts w:ascii="Times New Roman" w:hAnsi="Times New Roman"/>
          <w:b/>
          <w:lang w:val="ru-RU"/>
        </w:rPr>
      </w:pPr>
    </w:p>
    <w:p w14:paraId="1FAF272C" w14:textId="01B3D17C" w:rsidR="00E04605" w:rsidRPr="00F32955" w:rsidRDefault="00D56636" w:rsidP="00E04605">
      <w:pPr>
        <w:pStyle w:val="Heading3"/>
        <w:rPr>
          <w:rFonts w:ascii="Times New Roman" w:hAnsi="Times New Roman" w:cs="Times New Roman"/>
          <w:lang w:val="sr-Cyrl-RS"/>
        </w:rPr>
      </w:pPr>
      <w:bookmarkStart w:id="37" w:name="_Табела_9.2."/>
      <w:bookmarkEnd w:id="37"/>
      <w:r w:rsidRPr="00F32955">
        <w:rPr>
          <w:rFonts w:ascii="Times New Roman" w:hAnsi="Times New Roman" w:cs="Times New Roman"/>
          <w:color w:val="002060"/>
        </w:rPr>
        <w:lastRenderedPageBreak/>
        <w:t xml:space="preserve">Табела </w:t>
      </w:r>
      <w:r w:rsidR="00E04605" w:rsidRPr="00F32955">
        <w:rPr>
          <w:rFonts w:ascii="Times New Roman" w:hAnsi="Times New Roman" w:cs="Times New Roman"/>
          <w:color w:val="002060"/>
          <w:lang w:val="sr-Cyrl-RS"/>
        </w:rPr>
        <w:t>9.2.</w:t>
      </w:r>
    </w:p>
    <w:p w14:paraId="38C92EE1" w14:textId="7AD6DB7C" w:rsidR="00D56636" w:rsidRPr="00F32955" w:rsidRDefault="00D56636" w:rsidP="00D56636">
      <w:pPr>
        <w:spacing w:line="240" w:lineRule="auto"/>
        <w:rPr>
          <w:rFonts w:ascii="Times New Roman" w:hAnsi="Times New Roman"/>
          <w:iCs/>
          <w:color w:val="7B230B"/>
          <w:szCs w:val="18"/>
          <w:lang w:val="sr-Cyrl-RS"/>
        </w:rPr>
      </w:pPr>
      <w:r w:rsidRPr="00F32955">
        <w:rPr>
          <w:rFonts w:ascii="Times New Roman" w:hAnsi="Times New Roman"/>
          <w:iCs/>
          <w:color w:val="002060"/>
          <w:szCs w:val="18"/>
          <w:lang w:val="en-US"/>
        </w:rPr>
        <w:t>Попис информатичких ресурса</w:t>
      </w:r>
    </w:p>
    <w:p w14:paraId="191832C0"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p>
    <w:p w14:paraId="505FAE6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835"/>
        <w:gridCol w:w="5117"/>
        <w:gridCol w:w="2032"/>
      </w:tblGrid>
      <w:tr w:rsidR="00D56636" w:rsidRPr="00F32955" w14:paraId="5428130E" w14:textId="77777777" w:rsidTr="00D56636">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01B2067A" w14:textId="77777777" w:rsidR="00D56636" w:rsidRPr="00F32955" w:rsidRDefault="00D56636" w:rsidP="00D56636">
            <w:pPr>
              <w:suppressAutoHyphens w:val="0"/>
              <w:spacing w:after="0" w:line="240" w:lineRule="auto"/>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Cs w:val="24"/>
                <w:lang w:val="en-US" w:eastAsia="en-US"/>
              </w:rPr>
              <w:t>Редни</w:t>
            </w:r>
          </w:p>
          <w:p w14:paraId="25AF2920" w14:textId="77777777" w:rsidR="00D56636" w:rsidRPr="00F32955" w:rsidRDefault="00D56636" w:rsidP="00D56636">
            <w:pPr>
              <w:suppressAutoHyphens w:val="0"/>
              <w:spacing w:after="0" w:line="0" w:lineRule="atLeast"/>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Cs w:val="24"/>
                <w:lang w:val="en-US" w:eastAsia="en-US"/>
              </w:rPr>
              <w:t>број</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4BC969F2" w14:textId="77777777" w:rsidR="00D56636" w:rsidRPr="00F32955" w:rsidRDefault="00D56636" w:rsidP="00D56636">
            <w:pPr>
              <w:suppressAutoHyphens w:val="0"/>
              <w:spacing w:after="0" w:line="0" w:lineRule="atLeast"/>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Cs w:val="24"/>
                <w:lang w:val="en-US" w:eastAsia="en-US"/>
              </w:rPr>
              <w:t>Назив опреме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08F25809" w14:textId="77777777" w:rsidR="00D56636" w:rsidRPr="00F32955" w:rsidRDefault="00D56636" w:rsidP="00D56636">
            <w:pPr>
              <w:suppressAutoHyphens w:val="0"/>
              <w:spacing w:after="0" w:line="0" w:lineRule="atLeast"/>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Cs w:val="24"/>
                <w:lang w:val="en-US" w:eastAsia="en-US"/>
              </w:rPr>
              <w:t>Број  </w:t>
            </w:r>
          </w:p>
        </w:tc>
      </w:tr>
      <w:tr w:rsidR="00D56636" w:rsidRPr="00F32955" w14:paraId="4049B71C"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6FEC5C"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B4AF6"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Информатичке лабораторије/учионице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076210"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5</w:t>
            </w:r>
          </w:p>
        </w:tc>
      </w:tr>
      <w:tr w:rsidR="00D56636" w:rsidRPr="00F32955" w14:paraId="0552A801"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029475"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064895"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Рачунари у кабинетима наставника и сарадника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1B748A"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238</w:t>
            </w:r>
          </w:p>
        </w:tc>
      </w:tr>
      <w:tr w:rsidR="00D56636" w:rsidRPr="00F32955" w14:paraId="30574D6D"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03E7FC"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77C2C"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Рачунари у службама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384B8"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36</w:t>
            </w:r>
          </w:p>
        </w:tc>
      </w:tr>
      <w:tr w:rsidR="00D56636" w:rsidRPr="00F32955" w14:paraId="6D7870BC"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422C7C"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B15B61"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Рачунари у салама за предавања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B52E9"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45</w:t>
            </w:r>
          </w:p>
        </w:tc>
      </w:tr>
      <w:tr w:rsidR="00D56636" w:rsidRPr="00F32955" w14:paraId="556CF255"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89D010"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FFC1B8"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Сервери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76365"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9</w:t>
            </w:r>
          </w:p>
        </w:tc>
      </w:tr>
      <w:tr w:rsidR="00D56636" w:rsidRPr="00F32955" w14:paraId="33B99113"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99326"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AF04B3"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Видео бимови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367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45</w:t>
            </w:r>
          </w:p>
        </w:tc>
      </w:tr>
      <w:tr w:rsidR="00D56636" w:rsidRPr="00F32955" w14:paraId="3550AF95"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FF61B0"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538A56"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Опрема за студије на даљину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EEC035"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24    /Meet+Zoom/</w:t>
            </w:r>
          </w:p>
        </w:tc>
      </w:tr>
      <w:tr w:rsidR="00D56636" w:rsidRPr="00F32955" w14:paraId="5A0639FE" w14:textId="77777777" w:rsidTr="00D56636">
        <w:trPr>
          <w:trHeight w:val="23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6CCA68"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DEB79"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Мрежна опрема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5F45D1"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42</w:t>
            </w:r>
          </w:p>
        </w:tc>
      </w:tr>
      <w:tr w:rsidR="00D56636" w:rsidRPr="00F32955" w14:paraId="071FA610"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EBA1A9"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5A8CF"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Видео конференције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9F3ED"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1</w:t>
            </w:r>
          </w:p>
        </w:tc>
      </w:tr>
      <w:tr w:rsidR="00D56636" w:rsidRPr="00F32955" w14:paraId="25F3253F"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327AEB"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A271AB"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Oстало (штампачи. скенери, монитори и др.)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EFA755"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489</w:t>
            </w:r>
          </w:p>
        </w:tc>
      </w:tr>
    </w:tbl>
    <w:p w14:paraId="7BE8B2A8" w14:textId="77777777" w:rsidR="00D56636" w:rsidRPr="00F32955" w:rsidRDefault="00D56636" w:rsidP="00D56636">
      <w:pPr>
        <w:rPr>
          <w:rFonts w:ascii="Times New Roman" w:hAnsi="Times New Roman"/>
          <w:lang w:val="sr-Cyrl-RS"/>
        </w:rPr>
      </w:pPr>
    </w:p>
    <w:p w14:paraId="291ACFE4" w14:textId="77777777" w:rsidR="00D56636" w:rsidRPr="00F32955" w:rsidRDefault="00D56636" w:rsidP="00D56636">
      <w:pPr>
        <w:rPr>
          <w:rFonts w:ascii="Times New Roman" w:eastAsia="Times New Roman" w:hAnsi="Times New Roman"/>
          <w:b/>
          <w:szCs w:val="24"/>
        </w:rPr>
      </w:pPr>
    </w:p>
    <w:p w14:paraId="04A63739" w14:textId="77777777" w:rsidR="00D56636" w:rsidRPr="00F32955" w:rsidRDefault="00D56636" w:rsidP="00D56636">
      <w:pPr>
        <w:spacing w:line="240" w:lineRule="auto"/>
        <w:rPr>
          <w:rFonts w:ascii="Times New Roman" w:eastAsia="Times New Roman" w:hAnsi="Times New Roman"/>
          <w:b/>
        </w:rPr>
      </w:pPr>
    </w:p>
    <w:p w14:paraId="77A12D91" w14:textId="77777777" w:rsidR="00D56636" w:rsidRPr="00F32955" w:rsidRDefault="00D56636" w:rsidP="00D56636">
      <w:pPr>
        <w:spacing w:line="240" w:lineRule="auto"/>
        <w:rPr>
          <w:rFonts w:ascii="Times New Roman" w:eastAsia="Times New Roman" w:hAnsi="Times New Roman"/>
          <w:b/>
        </w:rPr>
      </w:pPr>
    </w:p>
    <w:p w14:paraId="7D5E05CA" w14:textId="77777777" w:rsidR="00D56636" w:rsidRPr="00F32955" w:rsidRDefault="00D56636" w:rsidP="00D56636">
      <w:pPr>
        <w:spacing w:line="240" w:lineRule="auto"/>
        <w:rPr>
          <w:rFonts w:ascii="Times New Roman" w:eastAsia="Times New Roman" w:hAnsi="Times New Roman"/>
          <w:b/>
        </w:rPr>
      </w:pPr>
    </w:p>
    <w:p w14:paraId="1B1108CD" w14:textId="77777777" w:rsidR="00D56636" w:rsidRPr="00F32955" w:rsidRDefault="00D56636" w:rsidP="00D56636">
      <w:pPr>
        <w:spacing w:line="240" w:lineRule="auto"/>
        <w:rPr>
          <w:rFonts w:ascii="Times New Roman" w:eastAsia="Times New Roman" w:hAnsi="Times New Roman"/>
          <w:b/>
        </w:rPr>
      </w:pPr>
    </w:p>
    <w:p w14:paraId="778B6208" w14:textId="77777777" w:rsidR="00D56636" w:rsidRPr="00F32955" w:rsidRDefault="00D56636" w:rsidP="00D56636">
      <w:pPr>
        <w:spacing w:line="240" w:lineRule="auto"/>
        <w:rPr>
          <w:rFonts w:ascii="Times New Roman" w:eastAsia="Times New Roman" w:hAnsi="Times New Roman"/>
          <w:b/>
        </w:rPr>
      </w:pPr>
    </w:p>
    <w:p w14:paraId="393CCAA3" w14:textId="77777777" w:rsidR="00D56636" w:rsidRPr="00F32955" w:rsidRDefault="00D56636" w:rsidP="00D56636">
      <w:pPr>
        <w:spacing w:line="240" w:lineRule="auto"/>
        <w:rPr>
          <w:rFonts w:ascii="Times New Roman" w:eastAsia="Times New Roman" w:hAnsi="Times New Roman"/>
          <w:b/>
        </w:rPr>
      </w:pPr>
    </w:p>
    <w:p w14:paraId="6C36A11C" w14:textId="77777777" w:rsidR="00D56636" w:rsidRPr="00F32955" w:rsidRDefault="00D56636" w:rsidP="00D56636">
      <w:pPr>
        <w:spacing w:line="240" w:lineRule="auto"/>
        <w:rPr>
          <w:rFonts w:ascii="Times New Roman" w:eastAsia="Times New Roman" w:hAnsi="Times New Roman"/>
          <w:b/>
        </w:rPr>
      </w:pPr>
    </w:p>
    <w:p w14:paraId="06CF9D78" w14:textId="77777777" w:rsidR="00D56636" w:rsidRPr="00F32955" w:rsidRDefault="00D56636" w:rsidP="00D56636">
      <w:pPr>
        <w:spacing w:line="240" w:lineRule="auto"/>
        <w:rPr>
          <w:rFonts w:ascii="Times New Roman" w:eastAsia="Times New Roman" w:hAnsi="Times New Roman"/>
          <w:b/>
        </w:rPr>
      </w:pPr>
    </w:p>
    <w:p w14:paraId="65D8C674" w14:textId="77777777" w:rsidR="00D56636" w:rsidRPr="00F32955" w:rsidRDefault="00D56636" w:rsidP="00D56636">
      <w:pPr>
        <w:spacing w:line="240" w:lineRule="auto"/>
        <w:rPr>
          <w:rFonts w:ascii="Times New Roman" w:eastAsia="Times New Roman" w:hAnsi="Times New Roman"/>
          <w:b/>
        </w:rPr>
      </w:pPr>
    </w:p>
    <w:p w14:paraId="48424361" w14:textId="77777777" w:rsidR="00D56636" w:rsidRPr="00F32955" w:rsidRDefault="00D56636" w:rsidP="00D56636">
      <w:pPr>
        <w:spacing w:line="240" w:lineRule="auto"/>
        <w:rPr>
          <w:rFonts w:ascii="Times New Roman" w:eastAsia="Times New Roman" w:hAnsi="Times New Roman"/>
          <w:b/>
        </w:rPr>
      </w:pPr>
    </w:p>
    <w:p w14:paraId="311FC804" w14:textId="77777777" w:rsidR="00D56636" w:rsidRPr="00F32955" w:rsidRDefault="00D56636" w:rsidP="00D56636">
      <w:pPr>
        <w:spacing w:line="240" w:lineRule="auto"/>
        <w:rPr>
          <w:rFonts w:ascii="Times New Roman" w:eastAsia="Times New Roman" w:hAnsi="Times New Roman"/>
          <w:b/>
        </w:rPr>
      </w:pPr>
    </w:p>
    <w:p w14:paraId="2B490AE2" w14:textId="77777777" w:rsidR="00D56636" w:rsidRPr="00F32955" w:rsidRDefault="00D56636" w:rsidP="00D56636">
      <w:pPr>
        <w:spacing w:line="240" w:lineRule="auto"/>
        <w:rPr>
          <w:rFonts w:ascii="Times New Roman" w:eastAsia="Times New Roman" w:hAnsi="Times New Roman"/>
          <w:b/>
        </w:rPr>
      </w:pPr>
    </w:p>
    <w:p w14:paraId="2C335A3E" w14:textId="77777777" w:rsidR="00D56636" w:rsidRPr="00F32955" w:rsidRDefault="00D56636" w:rsidP="00D56636">
      <w:pPr>
        <w:spacing w:line="240" w:lineRule="auto"/>
        <w:rPr>
          <w:rFonts w:ascii="Times New Roman" w:eastAsia="Times New Roman" w:hAnsi="Times New Roman"/>
          <w:b/>
        </w:rPr>
      </w:pPr>
    </w:p>
    <w:p w14:paraId="4919C3B5" w14:textId="77777777" w:rsidR="00D56636" w:rsidRPr="00F32955" w:rsidRDefault="00D56636" w:rsidP="00D56636">
      <w:pPr>
        <w:spacing w:line="240" w:lineRule="auto"/>
        <w:rPr>
          <w:rFonts w:ascii="Times New Roman" w:eastAsia="Times New Roman" w:hAnsi="Times New Roman"/>
          <w:b/>
        </w:rPr>
      </w:pPr>
    </w:p>
    <w:p w14:paraId="4C46861E" w14:textId="24AF4075" w:rsidR="00D56636" w:rsidRPr="00F32955" w:rsidRDefault="00D56636" w:rsidP="00D56636">
      <w:pPr>
        <w:spacing w:line="240" w:lineRule="auto"/>
        <w:rPr>
          <w:rFonts w:ascii="Times New Roman" w:eastAsia="Times New Roman" w:hAnsi="Times New Roman"/>
          <w:b/>
        </w:rPr>
      </w:pPr>
    </w:p>
    <w:p w14:paraId="489410ED" w14:textId="77777777" w:rsidR="00D56636" w:rsidRPr="00F32955" w:rsidRDefault="00D56636" w:rsidP="00D56636">
      <w:pPr>
        <w:spacing w:line="240" w:lineRule="auto"/>
        <w:rPr>
          <w:rFonts w:ascii="Times New Roman" w:eastAsia="Times New Roman" w:hAnsi="Times New Roman"/>
          <w:b/>
        </w:rPr>
      </w:pPr>
    </w:p>
    <w:p w14:paraId="645DBB57" w14:textId="43F9B056" w:rsidR="00E04605" w:rsidRPr="00F32955" w:rsidRDefault="00D56636" w:rsidP="00E04605">
      <w:pPr>
        <w:pStyle w:val="Heading3"/>
        <w:rPr>
          <w:rFonts w:ascii="Times New Roman" w:hAnsi="Times New Roman" w:cs="Times New Roman"/>
          <w:lang w:val="sr-Cyrl-RS"/>
        </w:rPr>
      </w:pPr>
      <w:bookmarkStart w:id="38" w:name="_Прилог_9.1."/>
      <w:bookmarkEnd w:id="38"/>
      <w:r w:rsidRPr="00F32955">
        <w:rPr>
          <w:rFonts w:ascii="Times New Roman" w:hAnsi="Times New Roman" w:cs="Times New Roman"/>
          <w:color w:val="002060"/>
        </w:rPr>
        <w:lastRenderedPageBreak/>
        <w:t xml:space="preserve">Прилог </w:t>
      </w:r>
      <w:r w:rsidR="00E04605" w:rsidRPr="00F32955">
        <w:rPr>
          <w:rFonts w:ascii="Times New Roman" w:hAnsi="Times New Roman" w:cs="Times New Roman"/>
          <w:color w:val="002060"/>
          <w:lang w:val="sr-Cyrl-RS"/>
        </w:rPr>
        <w:t>9.1.</w:t>
      </w:r>
    </w:p>
    <w:p w14:paraId="735A40BE" w14:textId="02A3E390" w:rsidR="00D56636" w:rsidRPr="00F32955" w:rsidRDefault="00D56636" w:rsidP="00D56636">
      <w:pPr>
        <w:spacing w:line="240" w:lineRule="auto"/>
        <w:rPr>
          <w:rFonts w:ascii="Times New Roman" w:hAnsi="Times New Roman"/>
          <w:iCs/>
          <w:color w:val="7B230B"/>
          <w:sz w:val="22"/>
          <w:szCs w:val="18"/>
        </w:rPr>
      </w:pPr>
      <w:r w:rsidRPr="00F32955">
        <w:rPr>
          <w:rFonts w:ascii="Times New Roman" w:eastAsia="Times New Roman" w:hAnsi="Times New Roman"/>
          <w:iCs/>
          <w:color w:val="002060"/>
          <w:szCs w:val="18"/>
        </w:rPr>
        <w:t>Општи акт о уџбеницима</w:t>
      </w:r>
    </w:p>
    <w:p w14:paraId="6872A165"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10A6A0F2"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6379240D"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УНИВЕРЗИТЕТ У БЕОГРАДУ</w:t>
      </w:r>
    </w:p>
    <w:p w14:paraId="3968F325"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ФИЛОЗОФСКИ ФАКУЛТЕТ</w:t>
      </w:r>
    </w:p>
    <w:p w14:paraId="0A44A5EA"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069DC2D3"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6D47D0B2"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771E37C5"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5D4E6B30"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2472FC90"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6A4FD7E8"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141AD6F2"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64B4B876"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041569B4"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4484C1E8"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340FBEDE"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5B1A1F77"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143609C0"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7820C557"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1C3F9C75"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4F62061A"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ПРАВИЛНИК</w:t>
      </w:r>
    </w:p>
    <w:p w14:paraId="7E90E5DD"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p>
    <w:p w14:paraId="17CF47F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О ИЗДАВАЧКОЈ ДЕЛАТНОСТИ</w:t>
      </w:r>
    </w:p>
    <w:p w14:paraId="0609CD18"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410DC1D3"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47D186A8"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4C27AE0D"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294D0C74"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0BE38EEB"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33EE7981"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5EB8232D"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592A62F7"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4A2393F8"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51F05CB2"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0D20FD12"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45995E4D"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27C383BF"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12A1ECB6"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6902D00A"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2BF40C3D"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CS" w:eastAsia="sr-Latn-CS"/>
        </w:rPr>
      </w:pPr>
    </w:p>
    <w:p w14:paraId="4C865C9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Б е о г р а д</w:t>
      </w:r>
    </w:p>
    <w:p w14:paraId="599C1F25"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2008. године</w:t>
      </w:r>
    </w:p>
    <w:p w14:paraId="5563B10C"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sr-Latn-CS"/>
        </w:rPr>
      </w:pPr>
    </w:p>
    <w:p w14:paraId="6C8BF4B2"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sr-Latn-CS"/>
        </w:rPr>
      </w:pPr>
    </w:p>
    <w:p w14:paraId="50373A9D"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sr-Latn-CS"/>
        </w:rPr>
      </w:pPr>
    </w:p>
    <w:p w14:paraId="71D06CBA"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sr-Latn-CS"/>
        </w:rPr>
      </w:pPr>
    </w:p>
    <w:p w14:paraId="63E817A6"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sr-Latn-CS"/>
        </w:rPr>
      </w:pPr>
    </w:p>
    <w:p w14:paraId="59E033B7"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sr-Latn-CS"/>
        </w:rPr>
      </w:pPr>
    </w:p>
    <w:tbl>
      <w:tblPr>
        <w:tblStyle w:val="TableGrid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48"/>
        <w:gridCol w:w="4675"/>
      </w:tblGrid>
      <w:tr w:rsidR="00D56636" w:rsidRPr="00F32955" w14:paraId="252E67E1" w14:textId="77777777" w:rsidTr="00D56636">
        <w:tc>
          <w:tcPr>
            <w:tcW w:w="3848" w:type="dxa"/>
          </w:tcPr>
          <w:p w14:paraId="092CC95A" w14:textId="77777777" w:rsidR="00D56636" w:rsidRPr="00F32955" w:rsidRDefault="00D56636" w:rsidP="00D56636">
            <w:pPr>
              <w:suppressAutoHyphens w:val="0"/>
              <w:spacing w:after="0" w:line="240" w:lineRule="auto"/>
              <w:jc w:val="center"/>
              <w:rPr>
                <w:rFonts w:ascii="Times New Roman" w:eastAsia="Times New Roman" w:hAnsi="Times New Roman"/>
                <w:color w:val="000000"/>
                <w:sz w:val="26"/>
                <w:szCs w:val="26"/>
                <w:lang w:val="hr-HR" w:eastAsia="sr-Latn-CS"/>
              </w:rPr>
            </w:pPr>
            <w:r w:rsidRPr="00F32955">
              <w:rPr>
                <w:rFonts w:ascii="Times New Roman" w:eastAsia="Times New Roman" w:hAnsi="Times New Roman"/>
                <w:color w:val="000000"/>
                <w:sz w:val="26"/>
                <w:szCs w:val="26"/>
                <w:lang w:val="hr-HR" w:eastAsia="sr-Latn-CS"/>
              </w:rPr>
              <w:t>УНИВЕРЗИТЕТ У БЕОГРАДУ</w:t>
            </w:r>
          </w:p>
          <w:p w14:paraId="16353B51" w14:textId="77777777" w:rsidR="00D56636" w:rsidRPr="00F32955" w:rsidRDefault="00D56636" w:rsidP="00D56636">
            <w:pPr>
              <w:suppressAutoHyphens w:val="0"/>
              <w:spacing w:after="0" w:line="240" w:lineRule="auto"/>
              <w:jc w:val="center"/>
              <w:rPr>
                <w:rFonts w:ascii="Times New Roman" w:eastAsia="Times New Roman" w:hAnsi="Times New Roman"/>
                <w:color w:val="000000"/>
                <w:sz w:val="26"/>
                <w:szCs w:val="26"/>
                <w:lang w:val="sr-Cyrl-CS" w:eastAsia="sr-Latn-CS"/>
              </w:rPr>
            </w:pPr>
            <w:r w:rsidRPr="00F32955">
              <w:rPr>
                <w:rFonts w:ascii="Times New Roman" w:eastAsia="Times New Roman" w:hAnsi="Times New Roman"/>
                <w:color w:val="000000"/>
                <w:sz w:val="26"/>
                <w:szCs w:val="26"/>
                <w:lang w:val="sr-Cyrl-CS" w:eastAsia="sr-Latn-CS"/>
              </w:rPr>
              <w:t>ФИЛОЗОФСКИ ФАКУЛТЕТ</w:t>
            </w:r>
          </w:p>
          <w:p w14:paraId="1331600E" w14:textId="77777777" w:rsidR="00D56636" w:rsidRPr="00F32955" w:rsidRDefault="00D56636" w:rsidP="00D56636">
            <w:pPr>
              <w:suppressAutoHyphens w:val="0"/>
              <w:spacing w:after="0" w:line="240" w:lineRule="auto"/>
              <w:jc w:val="center"/>
              <w:rPr>
                <w:rFonts w:ascii="Times New Roman" w:eastAsia="Times New Roman" w:hAnsi="Times New Roman"/>
                <w:color w:val="000000"/>
                <w:sz w:val="26"/>
                <w:szCs w:val="26"/>
                <w:lang w:val="ru-RU" w:eastAsia="sr-Latn-CS"/>
              </w:rPr>
            </w:pPr>
            <w:r w:rsidRPr="00F32955">
              <w:rPr>
                <w:rFonts w:ascii="Times New Roman" w:eastAsia="Times New Roman" w:hAnsi="Times New Roman"/>
                <w:color w:val="000000"/>
                <w:sz w:val="26"/>
                <w:szCs w:val="26"/>
                <w:lang w:val="hr-HR" w:eastAsia="sr-Latn-CS"/>
              </w:rPr>
              <w:t xml:space="preserve">05/4-02 бр. </w:t>
            </w:r>
            <w:r w:rsidRPr="00F32955">
              <w:rPr>
                <w:rFonts w:ascii="Times New Roman" w:eastAsia="Times New Roman" w:hAnsi="Times New Roman"/>
                <w:color w:val="000000"/>
                <w:sz w:val="26"/>
                <w:szCs w:val="26"/>
                <w:lang w:val="sr-Latn-CS" w:eastAsia="sr-Latn-CS"/>
              </w:rPr>
              <w:t>1429</w:t>
            </w:r>
            <w:r w:rsidRPr="00F32955">
              <w:rPr>
                <w:rFonts w:ascii="Times New Roman" w:eastAsia="Times New Roman" w:hAnsi="Times New Roman"/>
                <w:color w:val="000000"/>
                <w:sz w:val="26"/>
                <w:szCs w:val="26"/>
                <w:lang w:val="sr-Cyrl-CS" w:eastAsia="sr-Latn-CS"/>
              </w:rPr>
              <w:t>/1-</w:t>
            </w:r>
            <w:r w:rsidRPr="00F32955">
              <w:rPr>
                <w:rFonts w:ascii="Times New Roman" w:eastAsia="Times New Roman" w:hAnsi="Times New Roman"/>
                <w:color w:val="000000"/>
                <w:sz w:val="26"/>
                <w:szCs w:val="26"/>
                <w:lang w:val="sr-Latn-CS" w:eastAsia="sr-Latn-CS"/>
              </w:rPr>
              <w:t>VIII</w:t>
            </w:r>
          </w:p>
          <w:p w14:paraId="683EB374" w14:textId="77777777" w:rsidR="00D56636" w:rsidRPr="00F32955" w:rsidRDefault="00D56636" w:rsidP="00D56636">
            <w:pPr>
              <w:suppressAutoHyphens w:val="0"/>
              <w:spacing w:after="0" w:line="240" w:lineRule="auto"/>
              <w:jc w:val="center"/>
              <w:rPr>
                <w:rFonts w:ascii="Times New Roman" w:eastAsia="Times New Roman" w:hAnsi="Times New Roman"/>
                <w:color w:val="000000"/>
                <w:sz w:val="26"/>
                <w:szCs w:val="26"/>
                <w:lang w:val="sr-Cyrl-CS" w:eastAsia="sr-Latn-CS"/>
              </w:rPr>
            </w:pPr>
            <w:r w:rsidRPr="00F32955">
              <w:rPr>
                <w:rFonts w:ascii="Times New Roman" w:eastAsia="Times New Roman" w:hAnsi="Times New Roman"/>
                <w:color w:val="000000"/>
                <w:sz w:val="26"/>
                <w:szCs w:val="26"/>
                <w:lang w:val="sr-Cyrl-CS" w:eastAsia="sr-Latn-CS"/>
              </w:rPr>
              <w:t>09</w:t>
            </w:r>
            <w:r w:rsidRPr="00F32955">
              <w:rPr>
                <w:rFonts w:ascii="Times New Roman" w:eastAsia="Times New Roman" w:hAnsi="Times New Roman"/>
                <w:color w:val="000000"/>
                <w:sz w:val="26"/>
                <w:szCs w:val="26"/>
                <w:lang w:val="sr-Latn-CS" w:eastAsia="sr-Latn-CS"/>
              </w:rPr>
              <w:t>.</w:t>
            </w:r>
            <w:r w:rsidRPr="00F32955">
              <w:rPr>
                <w:rFonts w:ascii="Times New Roman" w:eastAsia="Times New Roman" w:hAnsi="Times New Roman"/>
                <w:color w:val="000000"/>
                <w:sz w:val="26"/>
                <w:szCs w:val="26"/>
                <w:lang w:val="sr-Cyrl-CS" w:eastAsia="sr-Latn-CS"/>
              </w:rPr>
              <w:t>10</w:t>
            </w:r>
            <w:r w:rsidRPr="00F32955">
              <w:rPr>
                <w:rFonts w:ascii="Times New Roman" w:eastAsia="Times New Roman" w:hAnsi="Times New Roman"/>
                <w:color w:val="000000"/>
                <w:sz w:val="26"/>
                <w:szCs w:val="26"/>
                <w:lang w:val="sr-Latn-CS" w:eastAsia="sr-Latn-CS"/>
              </w:rPr>
              <w:t>.200</w:t>
            </w:r>
            <w:r w:rsidRPr="00F32955">
              <w:rPr>
                <w:rFonts w:ascii="Times New Roman" w:eastAsia="Times New Roman" w:hAnsi="Times New Roman"/>
                <w:color w:val="000000"/>
                <w:sz w:val="26"/>
                <w:szCs w:val="26"/>
                <w:lang w:val="sr-Cyrl-CS" w:eastAsia="sr-Latn-CS"/>
              </w:rPr>
              <w:t>8</w:t>
            </w:r>
            <w:r w:rsidRPr="00F32955">
              <w:rPr>
                <w:rFonts w:ascii="Times New Roman" w:eastAsia="Times New Roman" w:hAnsi="Times New Roman"/>
                <w:color w:val="000000"/>
                <w:sz w:val="26"/>
                <w:szCs w:val="26"/>
                <w:lang w:val="sr-Latn-CS" w:eastAsia="sr-Latn-CS"/>
              </w:rPr>
              <w:t>. године</w:t>
            </w:r>
            <w:r w:rsidRPr="00F32955">
              <w:rPr>
                <w:rFonts w:ascii="Times New Roman" w:eastAsia="Times New Roman" w:hAnsi="Times New Roman"/>
                <w:color w:val="000000"/>
                <w:sz w:val="26"/>
                <w:szCs w:val="26"/>
                <w:lang w:val="hr-HR" w:eastAsia="sr-Latn-CS"/>
              </w:rPr>
              <w:t xml:space="preserve"> </w:t>
            </w:r>
          </w:p>
        </w:tc>
        <w:tc>
          <w:tcPr>
            <w:tcW w:w="4675" w:type="dxa"/>
          </w:tcPr>
          <w:p w14:paraId="48775616" w14:textId="77777777" w:rsidR="00D56636" w:rsidRPr="00F32955" w:rsidRDefault="00D56636" w:rsidP="00D56636">
            <w:pPr>
              <w:suppressAutoHyphens w:val="0"/>
              <w:spacing w:after="0" w:line="240" w:lineRule="auto"/>
              <w:rPr>
                <w:rFonts w:ascii="Times New Roman" w:eastAsia="Times New Roman" w:hAnsi="Times New Roman"/>
                <w:color w:val="000000"/>
                <w:sz w:val="26"/>
                <w:szCs w:val="26"/>
                <w:lang w:val="ru-RU" w:eastAsia="sr-Latn-CS"/>
              </w:rPr>
            </w:pPr>
          </w:p>
        </w:tc>
      </w:tr>
    </w:tbl>
    <w:p w14:paraId="0053ED12" w14:textId="77777777" w:rsidR="00D56636" w:rsidRPr="00F32955" w:rsidRDefault="00D56636" w:rsidP="00D56636">
      <w:pPr>
        <w:suppressAutoHyphens w:val="0"/>
        <w:spacing w:after="0" w:line="240" w:lineRule="auto"/>
        <w:rPr>
          <w:rFonts w:ascii="Times New Roman" w:eastAsia="Times New Roman" w:hAnsi="Times New Roman"/>
          <w:color w:val="000000"/>
          <w:sz w:val="26"/>
          <w:szCs w:val="26"/>
          <w:lang w:val="sr-Cyrl-CS" w:eastAsia="sr-Latn-CS"/>
        </w:rPr>
      </w:pPr>
    </w:p>
    <w:p w14:paraId="2EBA8636"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p>
    <w:p w14:paraId="44BB81B6"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p>
    <w:p w14:paraId="686BFEE7"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l-SI" w:eastAsia="sr-Latn-CS"/>
        </w:rPr>
      </w:pPr>
      <w:r w:rsidRPr="00F32955">
        <w:rPr>
          <w:rFonts w:ascii="Times New Roman" w:eastAsia="Times New Roman" w:hAnsi="Times New Roman"/>
          <w:szCs w:val="24"/>
          <w:lang w:val="sr-Cyrl-CS" w:eastAsia="sr-Latn-CS"/>
        </w:rPr>
        <w:t>На основу члана 236. став 2. Статута Филозофског факултета Универзитета у Београду, Наставно-научно веће на својој XVIII редовној седници одржаној 0</w:t>
      </w:r>
      <w:r w:rsidRPr="00F32955">
        <w:rPr>
          <w:rFonts w:ascii="Times New Roman" w:eastAsia="Times New Roman" w:hAnsi="Times New Roman"/>
          <w:szCs w:val="24"/>
          <w:lang w:val="sr-Latn-CS" w:eastAsia="sr-Latn-CS"/>
        </w:rPr>
        <w:t>9</w:t>
      </w:r>
      <w:r w:rsidRPr="00F32955">
        <w:rPr>
          <w:rFonts w:ascii="Times New Roman" w:eastAsia="Times New Roman" w:hAnsi="Times New Roman"/>
          <w:szCs w:val="24"/>
          <w:lang w:val="sr-Cyrl-CS" w:eastAsia="sr-Latn-CS"/>
        </w:rPr>
        <w:t>.10. 2008. године, донело је</w:t>
      </w:r>
    </w:p>
    <w:p w14:paraId="121ED151"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l-SI" w:eastAsia="sr-Latn-CS"/>
        </w:rPr>
      </w:pPr>
    </w:p>
    <w:p w14:paraId="4350CB65"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 Р А В И Л Н И К</w:t>
      </w:r>
    </w:p>
    <w:p w14:paraId="0D97B9A9"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l-SI" w:eastAsia="sr-Latn-CS"/>
        </w:rPr>
      </w:pPr>
      <w:r w:rsidRPr="00F32955">
        <w:rPr>
          <w:rFonts w:ascii="Times New Roman" w:eastAsia="Times New Roman" w:hAnsi="Times New Roman"/>
          <w:szCs w:val="24"/>
          <w:lang w:val="sr-Cyrl-CS" w:eastAsia="sr-Latn-CS"/>
        </w:rPr>
        <w:t>О  ИЗДАВАЧКОЈ  ДЕЛАТНОСТИ</w:t>
      </w:r>
    </w:p>
    <w:p w14:paraId="10BA4550"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l-SI" w:eastAsia="sr-Latn-CS"/>
        </w:rPr>
      </w:pPr>
    </w:p>
    <w:p w14:paraId="5501DB63" w14:textId="77777777" w:rsidR="00D56636" w:rsidRPr="00F32955" w:rsidRDefault="00D56636" w:rsidP="00D56636">
      <w:pPr>
        <w:suppressAutoHyphens w:val="0"/>
        <w:spacing w:after="0" w:line="240" w:lineRule="auto"/>
        <w:jc w:val="center"/>
        <w:rPr>
          <w:rFonts w:ascii="Times New Roman" w:eastAsia="Times New Roman" w:hAnsi="Times New Roman"/>
          <w:b/>
          <w:szCs w:val="24"/>
          <w:lang w:val="sr-Cyrl-CS" w:eastAsia="sr-Latn-CS"/>
        </w:rPr>
      </w:pPr>
      <w:r w:rsidRPr="00F32955">
        <w:rPr>
          <w:rFonts w:ascii="Times New Roman" w:eastAsia="Times New Roman" w:hAnsi="Times New Roman"/>
          <w:b/>
          <w:szCs w:val="24"/>
          <w:lang w:val="sr-Cyrl-CS" w:eastAsia="sr-Latn-CS"/>
        </w:rPr>
        <w:t>Основне одредбе</w:t>
      </w:r>
    </w:p>
    <w:p w14:paraId="434A5030"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14F3188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1.</w:t>
      </w:r>
    </w:p>
    <w:p w14:paraId="4CFFE940"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Овим правилником се уређује издавачка делатност на Универзитету у Београду – Филозофском факултету (у даљем тексту: Факултет),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w:t>
      </w:r>
    </w:p>
    <w:p w14:paraId="10A414AB"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01B9A47D"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2.</w:t>
      </w:r>
    </w:p>
    <w:p w14:paraId="49E80402"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Факултет уређује и издаје следеће врсте публикација:</w:t>
      </w:r>
    </w:p>
    <w:p w14:paraId="64EEAE32"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Линија А</w:t>
      </w:r>
    </w:p>
    <w:p w14:paraId="339DB378" w14:textId="77777777" w:rsidR="00D56636" w:rsidRPr="00F32955" w:rsidRDefault="00D56636" w:rsidP="00D56636">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часописе;</w:t>
      </w:r>
    </w:p>
    <w:p w14:paraId="43FACD5F" w14:textId="77777777" w:rsidR="00D56636" w:rsidRPr="00F32955" w:rsidRDefault="00D56636" w:rsidP="00D56636">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Зборник Филозофског факултета;</w:t>
      </w:r>
    </w:p>
    <w:p w14:paraId="07A599FF" w14:textId="77777777" w:rsidR="00D56636" w:rsidRPr="00F32955" w:rsidRDefault="00D56636" w:rsidP="00D56636">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посебна издања.</w:t>
      </w:r>
    </w:p>
    <w:p w14:paraId="77116F00" w14:textId="77777777" w:rsidR="00D56636" w:rsidRPr="00F32955" w:rsidRDefault="00D56636" w:rsidP="00D56636">
      <w:pPr>
        <w:suppressAutoHyphens w:val="0"/>
        <w:spacing w:after="0" w:line="240" w:lineRule="auto"/>
        <w:ind w:left="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Линија Б</w:t>
      </w:r>
    </w:p>
    <w:p w14:paraId="72DC4902" w14:textId="77777777" w:rsidR="00D56636" w:rsidRPr="00F32955" w:rsidRDefault="00D56636" w:rsidP="00D56636">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монографије;</w:t>
      </w:r>
    </w:p>
    <w:p w14:paraId="07E9D53B" w14:textId="77777777" w:rsidR="00D56636" w:rsidRPr="00F32955" w:rsidRDefault="00D56636" w:rsidP="00D56636">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уџбенике.</w:t>
      </w:r>
    </w:p>
    <w:p w14:paraId="30A5E385" w14:textId="77777777" w:rsidR="00D56636" w:rsidRPr="00F32955" w:rsidRDefault="00D56636" w:rsidP="00D56636">
      <w:pPr>
        <w:suppressAutoHyphens w:val="0"/>
        <w:spacing w:after="0" w:line="240" w:lineRule="auto"/>
        <w:ind w:left="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Линија В</w:t>
      </w:r>
    </w:p>
    <w:p w14:paraId="671629CC" w14:textId="77777777" w:rsidR="00D56636" w:rsidRPr="00F32955" w:rsidRDefault="00D56636" w:rsidP="00D56636">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водич кроз Факултет (буклет);</w:t>
      </w:r>
    </w:p>
    <w:p w14:paraId="584E780F" w14:textId="77777777" w:rsidR="00D56636" w:rsidRPr="00F32955" w:rsidRDefault="00D56636" w:rsidP="00D56636">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информатор за студенте;</w:t>
      </w:r>
    </w:p>
    <w:p w14:paraId="5560C871" w14:textId="77777777" w:rsidR="00D56636" w:rsidRPr="00F32955" w:rsidRDefault="00D56636" w:rsidP="00D56636">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билтен Факултета;</w:t>
      </w:r>
    </w:p>
    <w:p w14:paraId="7CF66D97" w14:textId="77777777" w:rsidR="00D56636" w:rsidRPr="00F32955" w:rsidRDefault="00D56636" w:rsidP="00D56636">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пропагандни материјал.</w:t>
      </w:r>
    </w:p>
    <w:p w14:paraId="14D73231" w14:textId="77777777" w:rsidR="00D56636" w:rsidRPr="00F32955" w:rsidRDefault="00D56636" w:rsidP="00D56636">
      <w:pPr>
        <w:suppressAutoHyphens w:val="0"/>
        <w:spacing w:after="0" w:line="240" w:lineRule="auto"/>
        <w:ind w:firstLine="720"/>
        <w:rPr>
          <w:rFonts w:ascii="Times New Roman" w:eastAsia="Times New Roman" w:hAnsi="Times New Roman"/>
          <w:szCs w:val="24"/>
          <w:lang w:val="sr-Cyrl-CS" w:eastAsia="sr-Latn-CS"/>
        </w:rPr>
      </w:pPr>
    </w:p>
    <w:p w14:paraId="1EAD50B4" w14:textId="77777777" w:rsidR="00D56636" w:rsidRPr="00F32955" w:rsidRDefault="00D56636" w:rsidP="00D56636">
      <w:pPr>
        <w:suppressAutoHyphens w:val="0"/>
        <w:spacing w:after="0" w:line="240" w:lineRule="auto"/>
        <w:jc w:val="center"/>
        <w:rPr>
          <w:rFonts w:ascii="Times New Roman" w:eastAsia="Times New Roman" w:hAnsi="Times New Roman"/>
          <w:b/>
          <w:szCs w:val="24"/>
          <w:lang w:val="sr-Cyrl-CS" w:eastAsia="sr-Latn-CS"/>
        </w:rPr>
      </w:pPr>
      <w:r w:rsidRPr="00F32955">
        <w:rPr>
          <w:rFonts w:ascii="Times New Roman" w:eastAsia="Times New Roman" w:hAnsi="Times New Roman"/>
          <w:b/>
          <w:szCs w:val="24"/>
          <w:lang w:val="sr-Cyrl-CS" w:eastAsia="sr-Latn-CS"/>
        </w:rPr>
        <w:t>Организација издавачке делатности</w:t>
      </w:r>
    </w:p>
    <w:p w14:paraId="79FDC721"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17CD309B"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3.</w:t>
      </w:r>
    </w:p>
    <w:p w14:paraId="35CE6846"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Издавачку делатност на Факултету остварује Центар за издавачку делатност (у даљем тексту: Центар) као посебна организациона јединица у оквиру  Факултета.</w:t>
      </w:r>
    </w:p>
    <w:p w14:paraId="4A832796"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Центар обавља издавачку делатност на основу програма рада и годишњег издавачког плана.</w:t>
      </w:r>
    </w:p>
    <w:p w14:paraId="24927D63"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Стандарди и поступак за обезбеђивање квалитета публикација регулишу се посебним правилником који утврђује стандарде за одређене врсте публикација.</w:t>
      </w:r>
    </w:p>
    <w:p w14:paraId="22E0F4EA"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lastRenderedPageBreak/>
        <w:t>Ради стандардизације публикација Центар доноси графичке, ликовне и друге стандарде и техничка упутства који су прилози овог правилника.</w:t>
      </w:r>
    </w:p>
    <w:p w14:paraId="2B208675" w14:textId="77777777" w:rsidR="00D56636" w:rsidRPr="00F32955" w:rsidRDefault="00D56636" w:rsidP="00D56636">
      <w:pPr>
        <w:suppressAutoHyphens w:val="0"/>
        <w:spacing w:after="0" w:line="240" w:lineRule="auto"/>
        <w:ind w:firstLine="708"/>
        <w:rPr>
          <w:rFonts w:ascii="Times New Roman" w:eastAsia="Times New Roman" w:hAnsi="Times New Roman"/>
          <w:sz w:val="26"/>
          <w:szCs w:val="26"/>
          <w:lang w:val="sr-Cyrl-CS" w:eastAsia="sr-Latn-CS"/>
        </w:rPr>
      </w:pPr>
      <w:r w:rsidRPr="00F32955">
        <w:rPr>
          <w:rFonts w:ascii="Times New Roman" w:eastAsia="Times New Roman" w:hAnsi="Times New Roman"/>
          <w:szCs w:val="24"/>
          <w:lang w:val="sr-Cyrl-CS" w:eastAsia="sr-Latn-CS"/>
        </w:rPr>
        <w:tab/>
      </w:r>
      <w:r w:rsidRPr="00F32955">
        <w:rPr>
          <w:rFonts w:ascii="Times New Roman" w:eastAsia="Times New Roman" w:hAnsi="Times New Roman"/>
          <w:sz w:val="26"/>
          <w:szCs w:val="26"/>
          <w:lang w:val="sr-Cyrl-CS" w:eastAsia="sr-Latn-CS"/>
        </w:rPr>
        <w:t xml:space="preserve">Факултет може издавати публикације и по посебном поступку утврђеном у Анексу 1 овог правилника. </w:t>
      </w:r>
    </w:p>
    <w:p w14:paraId="19D2FAFE"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4DF3967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4.</w:t>
      </w:r>
    </w:p>
    <w:p w14:paraId="14E17722"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Ауторска права су регулисана посебним актом који је прилог овог правилника, у складу са Законом.</w:t>
      </w:r>
      <w:r w:rsidRPr="00F32955">
        <w:rPr>
          <w:rFonts w:ascii="Times New Roman" w:eastAsia="Times New Roman" w:hAnsi="Times New Roman"/>
          <w:szCs w:val="24"/>
          <w:lang w:val="sr-Cyrl-CS" w:eastAsia="sr-Latn-CS"/>
        </w:rPr>
        <w:tab/>
      </w:r>
    </w:p>
    <w:p w14:paraId="28A40388"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37284A61"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5.</w:t>
      </w:r>
    </w:p>
    <w:p w14:paraId="1FBA3A24"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 xml:space="preserve"> Центар организује издавање публикација предвиђених чланом 2. овог правилника, и то:</w:t>
      </w:r>
    </w:p>
    <w:p w14:paraId="465534D2" w14:textId="77777777" w:rsidR="00D56636" w:rsidRPr="00F32955" w:rsidRDefault="00D56636" w:rsidP="00D56636">
      <w:pPr>
        <w:suppressAutoHyphens w:val="0"/>
        <w:spacing w:after="0" w:line="240" w:lineRule="auto"/>
        <w:ind w:firstLine="708"/>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1. организује стручну помоћ наставницима, сарадницима и истраживачима Факултета у припреми њихових текстова за штампу и издавању прихваћених рукописа;</w:t>
      </w:r>
    </w:p>
    <w:p w14:paraId="4DD8298A"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2. одговоран је за примену стандарда и техничких упутстава;</w:t>
      </w:r>
    </w:p>
    <w:p w14:paraId="78BE7762"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3. организује припрему за штампу, у сарадњи са аутором;</w:t>
      </w:r>
    </w:p>
    <w:p w14:paraId="3DF6EC27"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4. организује дистрибуцију и продају публикација у скриптарници  Факултета и посредством књижарске мреже;</w:t>
      </w:r>
    </w:p>
    <w:p w14:paraId="44CE7041"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5. организује представљање публикација Факултета у сарадњи са Центром за међународну сарадњу и односе са јавношћу;</w:t>
      </w:r>
    </w:p>
    <w:p w14:paraId="3EB55085"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6. сарађује са медијима у вези са пословима издавачке делатности;</w:t>
      </w:r>
    </w:p>
    <w:p w14:paraId="4CDECF2A"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7. реализује и друге послове у вези са издавачком делатношћу.</w:t>
      </w:r>
    </w:p>
    <w:p w14:paraId="1ABE57BA"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p>
    <w:p w14:paraId="13382967"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6.</w:t>
      </w:r>
    </w:p>
    <w:p w14:paraId="6C991C0C"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l-SI" w:eastAsia="sr-Latn-CS"/>
        </w:rPr>
      </w:pPr>
      <w:r w:rsidRPr="00F32955">
        <w:rPr>
          <w:rFonts w:ascii="Times New Roman" w:eastAsia="Times New Roman" w:hAnsi="Times New Roman"/>
          <w:szCs w:val="24"/>
          <w:lang w:val="sr-Cyrl-CS" w:eastAsia="sr-Latn-CS"/>
        </w:rPr>
        <w:t>Публикације из члана 2. овог правилника Центар издаје самостално или у сарадњи са другим издавачима, у својству извршног издавача или суиздавача.</w:t>
      </w:r>
    </w:p>
    <w:p w14:paraId="48D5EB13"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Када Центар издаје публикације у сарадњи са другим издавачима, међусобни односи издавача се уређују посебним уговором који, у складу са одредбама овог правилника, закључује декан Факултета, на предлог координатора Центра.</w:t>
      </w:r>
    </w:p>
    <w:p w14:paraId="51A81556"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Декан закључује издавачки уговор са аутором. У издавачком уговору се прецизно одређују услови издавања публикације, а посебно питања која се односе на услове штампања, одређивање и начин исплате ауторског хонорара, као и остала питања од значаја за издавање конкретне публикације.</w:t>
      </w:r>
    </w:p>
    <w:p w14:paraId="3847717D"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p>
    <w:p w14:paraId="27D99BC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7.</w:t>
      </w:r>
    </w:p>
    <w:p w14:paraId="623B0E0B"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Програм рада Центра  доноси Савет Факултета, на предлог Редакције, за период од 3 године, најкасније у року од три месеца од избора Редакције.</w:t>
      </w:r>
    </w:p>
    <w:p w14:paraId="0E969E88"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434C756A"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8.</w:t>
      </w:r>
    </w:p>
    <w:p w14:paraId="67412B36" w14:textId="77777777" w:rsidR="00D56636" w:rsidRPr="00F32955" w:rsidRDefault="00D56636" w:rsidP="00D56636">
      <w:pPr>
        <w:suppressAutoHyphens w:val="0"/>
        <w:spacing w:after="0" w:line="240" w:lineRule="auto"/>
        <w:rPr>
          <w:rFonts w:ascii="Times New Roman" w:eastAsia="Times New Roman" w:hAnsi="Times New Roman"/>
          <w:szCs w:val="24"/>
          <w:lang w:val="sl-SI" w:eastAsia="sr-Latn-CS"/>
        </w:rPr>
      </w:pPr>
      <w:r w:rsidRPr="00F32955">
        <w:rPr>
          <w:rFonts w:ascii="Times New Roman" w:eastAsia="Times New Roman" w:hAnsi="Times New Roman"/>
          <w:szCs w:val="24"/>
          <w:lang w:val="sr-Cyrl-CS" w:eastAsia="sr-Latn-CS"/>
        </w:rPr>
        <w:tab/>
        <w:t>Годишњи издавачки план Центра доноси Редакција, на предлог наставно-научних, наставних и научних јединица Факултета, уредника часописа, декана, наставника и сарадника, најкасније до краја јануара текућ</w:t>
      </w:r>
      <w:r w:rsidRPr="00F32955">
        <w:rPr>
          <w:rFonts w:ascii="Times New Roman" w:eastAsia="Times New Roman" w:hAnsi="Times New Roman"/>
          <w:szCs w:val="24"/>
          <w:lang w:val="sl-SI" w:eastAsia="sr-Latn-CS"/>
        </w:rPr>
        <w:t>e</w:t>
      </w:r>
      <w:r w:rsidRPr="00F32955">
        <w:rPr>
          <w:rFonts w:ascii="Times New Roman" w:eastAsia="Times New Roman" w:hAnsi="Times New Roman"/>
          <w:szCs w:val="24"/>
          <w:lang w:val="sr-Cyrl-CS" w:eastAsia="sr-Latn-CS"/>
        </w:rPr>
        <w:t xml:space="preserve"> годин</w:t>
      </w:r>
      <w:r w:rsidRPr="00F32955">
        <w:rPr>
          <w:rFonts w:ascii="Times New Roman" w:eastAsia="Times New Roman" w:hAnsi="Times New Roman"/>
          <w:szCs w:val="24"/>
          <w:lang w:val="sl-SI" w:eastAsia="sr-Latn-CS"/>
        </w:rPr>
        <w:t>e</w:t>
      </w:r>
      <w:r w:rsidRPr="00F32955">
        <w:rPr>
          <w:rFonts w:ascii="Times New Roman" w:eastAsia="Times New Roman" w:hAnsi="Times New Roman"/>
          <w:szCs w:val="24"/>
          <w:lang w:val="sr-Cyrl-CS" w:eastAsia="sr-Latn-CS"/>
        </w:rPr>
        <w:t>, уз претходно одобрење Савета.</w:t>
      </w:r>
    </w:p>
    <w:p w14:paraId="4A23B04D"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p>
    <w:p w14:paraId="562F5336"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p>
    <w:p w14:paraId="70982544"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p>
    <w:p w14:paraId="17DA9C10" w14:textId="77777777" w:rsidR="00D56636" w:rsidRPr="00F32955" w:rsidRDefault="00D56636" w:rsidP="00D56636">
      <w:pPr>
        <w:suppressAutoHyphens w:val="0"/>
        <w:spacing w:after="0" w:line="240" w:lineRule="auto"/>
        <w:jc w:val="center"/>
        <w:rPr>
          <w:rFonts w:ascii="Times New Roman" w:eastAsia="Times New Roman" w:hAnsi="Times New Roman"/>
          <w:b/>
          <w:szCs w:val="24"/>
          <w:lang w:val="sr-Cyrl-CS" w:eastAsia="sr-Latn-CS"/>
        </w:rPr>
      </w:pPr>
      <w:r w:rsidRPr="00F32955">
        <w:rPr>
          <w:rFonts w:ascii="Times New Roman" w:eastAsia="Times New Roman" w:hAnsi="Times New Roman"/>
          <w:b/>
          <w:szCs w:val="24"/>
          <w:lang w:val="sr-Cyrl-CS" w:eastAsia="sr-Latn-CS"/>
        </w:rPr>
        <w:t>Органи Центра</w:t>
      </w:r>
    </w:p>
    <w:p w14:paraId="38A1DD1E" w14:textId="77777777" w:rsidR="00D56636" w:rsidRPr="00F32955" w:rsidRDefault="00D56636" w:rsidP="00D56636">
      <w:pPr>
        <w:suppressAutoHyphens w:val="0"/>
        <w:spacing w:after="0" w:line="240" w:lineRule="auto"/>
        <w:jc w:val="center"/>
        <w:rPr>
          <w:rFonts w:ascii="Times New Roman" w:eastAsia="Times New Roman" w:hAnsi="Times New Roman"/>
          <w:i/>
          <w:szCs w:val="24"/>
          <w:lang w:val="sr-Cyrl-CS" w:eastAsia="sr-Latn-CS"/>
        </w:rPr>
      </w:pPr>
    </w:p>
    <w:p w14:paraId="34AC906E"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9.</w:t>
      </w:r>
    </w:p>
    <w:p w14:paraId="5B2D9F34"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Делатност Центра реализује:</w:t>
      </w:r>
    </w:p>
    <w:p w14:paraId="00418688"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lastRenderedPageBreak/>
        <w:t>- редакција Центра;</w:t>
      </w:r>
    </w:p>
    <w:p w14:paraId="6CD2AD73"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 координатор Центра;</w:t>
      </w:r>
    </w:p>
    <w:p w14:paraId="69550EC3"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ru-RU" w:eastAsia="sr-Latn-CS"/>
        </w:rPr>
      </w:pPr>
      <w:r w:rsidRPr="00F32955">
        <w:rPr>
          <w:rFonts w:ascii="Times New Roman" w:eastAsia="Times New Roman" w:hAnsi="Times New Roman"/>
          <w:szCs w:val="24"/>
          <w:lang w:val="sr-Cyrl-CS" w:eastAsia="sr-Latn-CS"/>
        </w:rPr>
        <w:t>- секретар Центра</w:t>
      </w:r>
      <w:r w:rsidRPr="00F32955">
        <w:rPr>
          <w:rFonts w:ascii="Times New Roman" w:eastAsia="Times New Roman" w:hAnsi="Times New Roman"/>
          <w:szCs w:val="24"/>
          <w:lang w:val="ru-RU" w:eastAsia="sr-Latn-CS"/>
        </w:rPr>
        <w:t>.</w:t>
      </w:r>
    </w:p>
    <w:p w14:paraId="7F242BF9"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p>
    <w:p w14:paraId="29B7E732"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p>
    <w:p w14:paraId="0F2D26A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10.</w:t>
      </w:r>
    </w:p>
    <w:p w14:paraId="5231BFEB"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Редакција је одговорна за реализацију послова издавачке делатности Центра, у оквирима програма рада и издавачког плана. Редакција је у целини одговорна за квалитет, ликовно уређење и промоцију публикација из члана 2. овог правилника.</w:t>
      </w:r>
    </w:p>
    <w:p w14:paraId="599C8AFD"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 xml:space="preserve">Редакцију чине три члана које именује Савет Факултета из реда наставника и сарадника, на предлог декана, на период од </w:t>
      </w:r>
      <w:r w:rsidRPr="00F32955">
        <w:rPr>
          <w:rFonts w:ascii="Times New Roman" w:eastAsia="Times New Roman" w:hAnsi="Times New Roman"/>
          <w:szCs w:val="24"/>
          <w:lang w:val="sl-SI" w:eastAsia="sr-Latn-CS"/>
        </w:rPr>
        <w:t>4</w:t>
      </w:r>
      <w:r w:rsidRPr="00F32955">
        <w:rPr>
          <w:rFonts w:ascii="Times New Roman" w:eastAsia="Times New Roman" w:hAnsi="Times New Roman"/>
          <w:szCs w:val="24"/>
          <w:lang w:val="sr-Cyrl-CS" w:eastAsia="sr-Latn-CS"/>
        </w:rPr>
        <w:t xml:space="preserve"> годин</w:t>
      </w:r>
      <w:r w:rsidRPr="00F32955">
        <w:rPr>
          <w:rFonts w:ascii="Times New Roman" w:eastAsia="Times New Roman" w:hAnsi="Times New Roman"/>
          <w:szCs w:val="24"/>
          <w:lang w:val="sl-SI" w:eastAsia="sr-Latn-CS"/>
        </w:rPr>
        <w:t>e</w:t>
      </w:r>
      <w:r w:rsidRPr="00F32955">
        <w:rPr>
          <w:rFonts w:ascii="Times New Roman" w:eastAsia="Times New Roman" w:hAnsi="Times New Roman"/>
          <w:szCs w:val="24"/>
          <w:lang w:val="sr-Cyrl-CS" w:eastAsia="sr-Latn-CS"/>
        </w:rPr>
        <w:t>, са могућношћу поновног избора.</w:t>
      </w:r>
    </w:p>
    <w:p w14:paraId="658CE5F9" w14:textId="77777777" w:rsidR="00D56636" w:rsidRPr="00F32955" w:rsidRDefault="00D56636" w:rsidP="00D56636">
      <w:pPr>
        <w:suppressAutoHyphens w:val="0"/>
        <w:spacing w:after="0" w:line="240" w:lineRule="auto"/>
        <w:rPr>
          <w:rFonts w:ascii="Times New Roman" w:eastAsia="Times New Roman" w:hAnsi="Times New Roman"/>
          <w:szCs w:val="24"/>
          <w:lang w:val="ru-RU" w:eastAsia="sr-Latn-CS"/>
        </w:rPr>
      </w:pPr>
      <w:r w:rsidRPr="00F32955">
        <w:rPr>
          <w:rFonts w:ascii="Times New Roman" w:eastAsia="Times New Roman" w:hAnsi="Times New Roman"/>
          <w:szCs w:val="24"/>
          <w:lang w:val="sr-Cyrl-CS" w:eastAsia="sr-Latn-CS"/>
        </w:rPr>
        <w:tab/>
        <w:t>Сваки члан Редакције је одговоран за једну од издавачких линија из члана 2. овог правилника.</w:t>
      </w:r>
    </w:p>
    <w:p w14:paraId="695F6808"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ru-RU" w:eastAsia="sr-Latn-CS"/>
        </w:rPr>
        <w:tab/>
      </w:r>
      <w:r w:rsidRPr="00F32955">
        <w:rPr>
          <w:rFonts w:ascii="Times New Roman" w:eastAsia="Times New Roman" w:hAnsi="Times New Roman"/>
          <w:szCs w:val="24"/>
          <w:lang w:val="sr-Cyrl-CS" w:eastAsia="sr-Latn-CS"/>
        </w:rPr>
        <w:t>Чланови редакције који су одговорни за линије А и Б сарађују са представницима одељења, центара и института задуженим за издавачку делатност ових организационих јединица.</w:t>
      </w:r>
    </w:p>
    <w:p w14:paraId="0C26EE4D" w14:textId="77777777" w:rsidR="00D56636" w:rsidRPr="00F32955" w:rsidRDefault="00D56636" w:rsidP="00D56636">
      <w:pPr>
        <w:suppressAutoHyphens w:val="0"/>
        <w:spacing w:after="0" w:line="240" w:lineRule="auto"/>
        <w:ind w:firstLine="720"/>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Редакција бира рецензенте из реда стручњака одговарајуће научне области, уз консултације са представницима одељења, центара и института задуженим за издавачку делатност ових организационих јединица.</w:t>
      </w:r>
    </w:p>
    <w:p w14:paraId="4C90A8F5"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Редакција ради на седницама које се сазивају по потреби. Редакција се обавезно сазива на захтев координатора, декана или председника Савета.</w:t>
      </w:r>
    </w:p>
    <w:p w14:paraId="64AEA68E"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Редакција за свој рад одговара Савету коме једанпут годишње подноси извештај о раду и извршењу издавачког плана.</w:t>
      </w:r>
    </w:p>
    <w:p w14:paraId="1B38707A"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p>
    <w:p w14:paraId="5F3FB875"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11.</w:t>
      </w:r>
    </w:p>
    <w:p w14:paraId="2A944CED"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 xml:space="preserve">Координатор Центра је одговоран за све аспекте рада Центра. </w:t>
      </w:r>
    </w:p>
    <w:p w14:paraId="1657F392"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Координатора Центра именује Савет Факултета из реда наставника и сарадника, на предлог декана, на период од 5 година, са могућношћу поновног избора.</w:t>
      </w:r>
    </w:p>
    <w:p w14:paraId="4727E8DA"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Координатор Центра је по свом положају главни и одговорни уредник публикација, осим</w:t>
      </w:r>
      <w:r w:rsidRPr="00F32955">
        <w:rPr>
          <w:rFonts w:ascii="Times New Roman" w:eastAsia="Times New Roman" w:hAnsi="Times New Roman"/>
          <w:szCs w:val="24"/>
          <w:lang w:val="sl-SI" w:eastAsia="sr-Latn-CS"/>
        </w:rPr>
        <w:t xml:space="preserve"> </w:t>
      </w:r>
      <w:r w:rsidRPr="00F32955">
        <w:rPr>
          <w:rFonts w:ascii="Times New Roman" w:eastAsia="Times New Roman" w:hAnsi="Times New Roman"/>
          <w:szCs w:val="24"/>
          <w:lang w:val="sr-Cyrl-CS" w:eastAsia="sr-Latn-CS"/>
        </w:rPr>
        <w:t>ако Редакција у конкретном случају или у погледу одређених научних и стручних публикација не повери функцију главног и одговорног уредника неком од чланова Редакције.</w:t>
      </w:r>
    </w:p>
    <w:p w14:paraId="611CD19A"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Координатор Центра обавља следеће послове:</w:t>
      </w:r>
    </w:p>
    <w:p w14:paraId="29A1FC0E"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1. представља Центар;</w:t>
      </w:r>
    </w:p>
    <w:p w14:paraId="464F6945"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2. руководи радом Центра, организује редовно обављање делатности Центра и врши координацију рада у Центру;</w:t>
      </w:r>
    </w:p>
    <w:p w14:paraId="6F866124" w14:textId="77777777" w:rsidR="00D56636" w:rsidRPr="00F32955" w:rsidRDefault="00D56636" w:rsidP="00D56636">
      <w:pPr>
        <w:suppressAutoHyphens w:val="0"/>
        <w:spacing w:after="0" w:line="240" w:lineRule="auto"/>
        <w:ind w:left="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3. припрема уговоре за ангажовање рецезената, на предлог Редакције;</w:t>
      </w:r>
    </w:p>
    <w:p w14:paraId="1149A38F"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4. припрема ауторске уговоре о хонорарима са сарадницима Центра;</w:t>
      </w:r>
    </w:p>
    <w:p w14:paraId="511453A1"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5.организује и контролише обављање стручних послова у Центру и предузима мере за унапређивање тих послова;</w:t>
      </w:r>
    </w:p>
    <w:p w14:paraId="13D9278D"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6. стара се о припремама седница Центра;</w:t>
      </w:r>
    </w:p>
    <w:p w14:paraId="0CCEFA75"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7. обавља друге послове из области издавачке делатности.</w:t>
      </w:r>
    </w:p>
    <w:p w14:paraId="7B6B10C0"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12.</w:t>
      </w:r>
    </w:p>
    <w:p w14:paraId="556E8312"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 xml:space="preserve">Центар има секретара. Секретара Центра бира декан на предлог координатора Центра, на период од </w:t>
      </w:r>
      <w:r w:rsidRPr="00F32955">
        <w:rPr>
          <w:rFonts w:ascii="Times New Roman" w:eastAsia="Times New Roman" w:hAnsi="Times New Roman"/>
          <w:szCs w:val="24"/>
          <w:lang w:val="sl-SI" w:eastAsia="sr-Latn-CS"/>
        </w:rPr>
        <w:t>4</w:t>
      </w:r>
      <w:r w:rsidRPr="00F32955">
        <w:rPr>
          <w:rFonts w:ascii="Times New Roman" w:eastAsia="Times New Roman" w:hAnsi="Times New Roman"/>
          <w:szCs w:val="24"/>
          <w:lang w:val="sr-Cyrl-CS" w:eastAsia="sr-Latn-CS"/>
        </w:rPr>
        <w:t xml:space="preserve"> годин</w:t>
      </w:r>
      <w:r w:rsidRPr="00F32955">
        <w:rPr>
          <w:rFonts w:ascii="Times New Roman" w:eastAsia="Times New Roman" w:hAnsi="Times New Roman"/>
          <w:szCs w:val="24"/>
          <w:lang w:val="sl-SI" w:eastAsia="sr-Latn-CS"/>
        </w:rPr>
        <w:t>e</w:t>
      </w:r>
      <w:r w:rsidRPr="00F32955">
        <w:rPr>
          <w:rFonts w:ascii="Times New Roman" w:eastAsia="Times New Roman" w:hAnsi="Times New Roman"/>
          <w:szCs w:val="24"/>
          <w:lang w:val="sr-Cyrl-CS" w:eastAsia="sr-Latn-CS"/>
        </w:rPr>
        <w:t>, са могућношћу поновног избора.</w:t>
      </w:r>
      <w:r w:rsidRPr="00F32955">
        <w:rPr>
          <w:rFonts w:ascii="Times New Roman" w:eastAsia="Times New Roman" w:hAnsi="Times New Roman"/>
          <w:b/>
          <w:szCs w:val="24"/>
          <w:lang w:val="sr-Cyrl-CS" w:eastAsia="sr-Latn-CS"/>
        </w:rPr>
        <w:t xml:space="preserve"> </w:t>
      </w:r>
    </w:p>
    <w:p w14:paraId="0BA723FB"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Секретар је одговоран за све административне и стручне послове  из области издавачке делатности а посебно за:</w:t>
      </w:r>
    </w:p>
    <w:p w14:paraId="261C10E1"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обавештавање наставника, сарадника и истраживача о могућим изворима средстава за издавање публикација;</w:t>
      </w:r>
    </w:p>
    <w:p w14:paraId="1DC04029"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lastRenderedPageBreak/>
        <w:t>прикупљање рукописа и проверавање да ли задовољавају техничке стандарде;</w:t>
      </w:r>
    </w:p>
    <w:p w14:paraId="736A361D"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слање рукописа на рецензију, коректуру и лектуру;</w:t>
      </w:r>
    </w:p>
    <w:p w14:paraId="4CAAF2D7"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попуњавање формулара за конкурс и слање материјала надлежном министарству или институцији која финансира публикацију;</w:t>
      </w:r>
    </w:p>
    <w:p w14:paraId="55330922"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благовремено обавештавање о исходима конкурса;</w:t>
      </w:r>
    </w:p>
    <w:p w14:paraId="21F22DD4"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предавање рукописа на превод и коначну лектуру изворног говорника;</w:t>
      </w:r>
    </w:p>
    <w:p w14:paraId="62D4D4A3"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предавање рукописа извршној издавачкој кући;</w:t>
      </w:r>
    </w:p>
    <w:p w14:paraId="19EE5B04"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вођење евиденције о свим финансијским аспектима издавачке делатности;</w:t>
      </w:r>
    </w:p>
    <w:p w14:paraId="68266E36"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прикупљање целокупне документације у вези са штампањем, благовремено прослеђивање документације надлежном министарству и/или институцији која је финансирала или делимично помогла издавање публикације;</w:t>
      </w:r>
    </w:p>
    <w:p w14:paraId="255EEB94"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благовремено достављање публикациј</w:t>
      </w:r>
      <w:r w:rsidRPr="00F32955">
        <w:rPr>
          <w:rFonts w:ascii="Times New Roman" w:eastAsia="Times New Roman" w:hAnsi="Times New Roman"/>
          <w:szCs w:val="24"/>
          <w:lang w:val="sl-SI" w:eastAsia="sr-Latn-CS"/>
        </w:rPr>
        <w:t xml:space="preserve">a </w:t>
      </w:r>
      <w:r w:rsidRPr="00F32955">
        <w:rPr>
          <w:rFonts w:ascii="Times New Roman" w:eastAsia="Times New Roman" w:hAnsi="Times New Roman"/>
          <w:szCs w:val="24"/>
          <w:lang w:val="sr-Cyrl-CS" w:eastAsia="sr-Latn-CS"/>
        </w:rPr>
        <w:t>које издаје Факултет скриптарници Факултета</w:t>
      </w:r>
      <w:r w:rsidRPr="00F32955">
        <w:rPr>
          <w:rFonts w:ascii="Times New Roman" w:eastAsia="Times New Roman" w:hAnsi="Times New Roman"/>
          <w:szCs w:val="24"/>
          <w:lang w:val="sl-SI" w:eastAsia="sr-Latn-CS"/>
        </w:rPr>
        <w:t xml:space="preserve"> </w:t>
      </w:r>
      <w:r w:rsidRPr="00F32955">
        <w:rPr>
          <w:rFonts w:ascii="Times New Roman" w:eastAsia="Times New Roman" w:hAnsi="Times New Roman"/>
          <w:szCs w:val="24"/>
          <w:lang w:val="sr-Cyrl-CS" w:eastAsia="sr-Latn-CS"/>
        </w:rPr>
        <w:t xml:space="preserve">књижарској мрежи; </w:t>
      </w:r>
    </w:p>
    <w:p w14:paraId="45805E10"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праћење продаје и усмеравање комуникације са извршним издавачем или дистрибутером везане за продају;</w:t>
      </w:r>
    </w:p>
    <w:p w14:paraId="68A568B9"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достављање одговарајућег броја примерака публикација надлежном министарству и/или институцији која је финансирала или делимично помогла издавање публикације, аутору, одељенским библиотекама и депоу књига;</w:t>
      </w:r>
    </w:p>
    <w:p w14:paraId="2CAF640A"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реализацију размене публикација у земљи и иностранству;</w:t>
      </w:r>
    </w:p>
    <w:p w14:paraId="5F9D9D83"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вођење евиденција и статистике из области издавачке делатности;</w:t>
      </w:r>
    </w:p>
    <w:p w14:paraId="3CB0882D"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прикупљање података неопходних за праћење стандарда за обезбеђивање квалитета из области издавачке делатности;</w:t>
      </w:r>
    </w:p>
    <w:p w14:paraId="5B64FB2A" w14:textId="77777777" w:rsidR="00D56636" w:rsidRPr="00F32955" w:rsidRDefault="00D56636" w:rsidP="00D56636">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обављање и других послова из области издавачке делатности по налогу координатора, Редакције и секретара Факултета.</w:t>
      </w:r>
    </w:p>
    <w:p w14:paraId="4C046BC6"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p>
    <w:p w14:paraId="60A76BE3"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13.</w:t>
      </w:r>
    </w:p>
    <w:p w14:paraId="11E2BEF5"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Графичког уредника по потреби уговорно ангажује декан на предлог координатора.</w:t>
      </w:r>
    </w:p>
    <w:p w14:paraId="42C4682A"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 xml:space="preserve">Графички уредник предлаже графичка решења издања и одговоран </w:t>
      </w:r>
      <w:r w:rsidRPr="00F32955">
        <w:rPr>
          <w:rFonts w:ascii="Times New Roman" w:eastAsia="Times New Roman" w:hAnsi="Times New Roman"/>
          <w:szCs w:val="24"/>
          <w:lang w:val="sl-SI" w:eastAsia="sr-Latn-CS"/>
        </w:rPr>
        <w:t xml:space="preserve">je </w:t>
      </w:r>
      <w:r w:rsidRPr="00F32955">
        <w:rPr>
          <w:rFonts w:ascii="Times New Roman" w:eastAsia="Times New Roman" w:hAnsi="Times New Roman"/>
          <w:szCs w:val="24"/>
          <w:lang w:val="sr-Cyrl-CS" w:eastAsia="sr-Latn-CS"/>
        </w:rPr>
        <w:t>за:</w:t>
      </w:r>
    </w:p>
    <w:p w14:paraId="03DCDEB7"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 консултације са техничким уредником извршног издавача о свим аспектима припреме и штампе,</w:t>
      </w:r>
    </w:p>
    <w:p w14:paraId="4B58C296"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 контролу квалитета припреме и штампе.</w:t>
      </w:r>
    </w:p>
    <w:p w14:paraId="272DBF7F"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r>
    </w:p>
    <w:p w14:paraId="21183E29"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3A156843"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624DA31C"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57776208"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19F8A639" w14:textId="77777777" w:rsidR="00D56636" w:rsidRPr="00F32955" w:rsidRDefault="00D56636" w:rsidP="00D56636">
      <w:pPr>
        <w:suppressAutoHyphens w:val="0"/>
        <w:spacing w:after="0" w:line="240" w:lineRule="auto"/>
        <w:jc w:val="center"/>
        <w:rPr>
          <w:rFonts w:ascii="Times New Roman" w:eastAsia="Times New Roman" w:hAnsi="Times New Roman"/>
          <w:b/>
          <w:szCs w:val="24"/>
          <w:lang w:val="hsb-DE" w:eastAsia="sr-Latn-CS"/>
        </w:rPr>
      </w:pPr>
      <w:r w:rsidRPr="00F32955">
        <w:rPr>
          <w:rFonts w:ascii="Times New Roman" w:eastAsia="Times New Roman" w:hAnsi="Times New Roman"/>
          <w:b/>
          <w:szCs w:val="24"/>
          <w:lang w:val="ru-RU" w:eastAsia="sr-Latn-CS"/>
        </w:rPr>
        <w:t xml:space="preserve">Поступак конкурисања  </w:t>
      </w:r>
      <w:r w:rsidRPr="00F32955">
        <w:rPr>
          <w:rFonts w:ascii="Times New Roman" w:eastAsia="Times New Roman" w:hAnsi="Times New Roman"/>
          <w:b/>
          <w:szCs w:val="24"/>
          <w:lang w:val="hsb-DE" w:eastAsia="sr-Latn-CS"/>
        </w:rPr>
        <w:t>за средства и издавање публикација</w:t>
      </w:r>
    </w:p>
    <w:p w14:paraId="730D9FF6" w14:textId="77777777" w:rsidR="00D56636" w:rsidRPr="00F32955" w:rsidRDefault="00D56636" w:rsidP="00D56636">
      <w:pPr>
        <w:suppressAutoHyphens w:val="0"/>
        <w:spacing w:after="0" w:line="240" w:lineRule="auto"/>
        <w:jc w:val="left"/>
        <w:rPr>
          <w:rFonts w:ascii="Times New Roman" w:eastAsia="Times New Roman" w:hAnsi="Times New Roman"/>
          <w:i/>
          <w:szCs w:val="24"/>
          <w:lang w:val="hsb-DE" w:eastAsia="sr-Latn-CS"/>
        </w:rPr>
      </w:pPr>
    </w:p>
    <w:p w14:paraId="6CBE969A" w14:textId="77777777" w:rsidR="00D56636" w:rsidRPr="00F32955" w:rsidRDefault="00D56636" w:rsidP="00D56636">
      <w:pPr>
        <w:numPr>
          <w:ilvl w:val="0"/>
          <w:numId w:val="4"/>
        </w:numPr>
        <w:suppressAutoHyphens w:val="0"/>
        <w:spacing w:after="0" w:line="240" w:lineRule="auto"/>
        <w:jc w:val="left"/>
        <w:rPr>
          <w:rFonts w:ascii="Times New Roman" w:eastAsia="Times New Roman" w:hAnsi="Times New Roman"/>
          <w:i/>
          <w:szCs w:val="24"/>
          <w:lang w:val="hsb-DE" w:eastAsia="sr-Latn-CS"/>
        </w:rPr>
      </w:pPr>
      <w:r w:rsidRPr="00F32955">
        <w:rPr>
          <w:rFonts w:ascii="Times New Roman" w:eastAsia="Times New Roman" w:hAnsi="Times New Roman"/>
          <w:i/>
          <w:szCs w:val="24"/>
          <w:lang w:val="hsb-DE" w:eastAsia="sr-Latn-CS"/>
        </w:rPr>
        <w:t>Издавање монографија</w:t>
      </w:r>
    </w:p>
    <w:p w14:paraId="66A483E9"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sr-Latn-CS"/>
        </w:rPr>
      </w:pPr>
      <w:r w:rsidRPr="00F32955">
        <w:rPr>
          <w:rFonts w:ascii="Times New Roman" w:eastAsia="Times New Roman" w:hAnsi="Times New Roman"/>
          <w:szCs w:val="24"/>
          <w:lang w:val="sr-Cyrl-CS" w:eastAsia="sr-Latn-CS"/>
        </w:rPr>
        <w:t>Члан 14.</w:t>
      </w:r>
    </w:p>
    <w:p w14:paraId="5065661F" w14:textId="77777777" w:rsidR="00D56636" w:rsidRPr="00F32955" w:rsidRDefault="00D56636" w:rsidP="00D56636">
      <w:pPr>
        <w:suppressAutoHyphens w:val="0"/>
        <w:spacing w:after="0" w:line="240" w:lineRule="auto"/>
        <w:ind w:firstLine="720"/>
        <w:rPr>
          <w:rFonts w:ascii="Times New Roman" w:eastAsia="Times New Roman" w:hAnsi="Times New Roman"/>
          <w:szCs w:val="24"/>
          <w:lang w:val="ru-RU" w:eastAsia="sr-Latn-CS"/>
        </w:rPr>
      </w:pPr>
      <w:r w:rsidRPr="00F32955">
        <w:rPr>
          <w:rFonts w:ascii="Times New Roman" w:eastAsia="Times New Roman" w:hAnsi="Times New Roman"/>
          <w:szCs w:val="24"/>
          <w:lang w:val="ru-RU" w:eastAsia="sr-Latn-CS"/>
        </w:rPr>
        <w:t>Секретар Центра благовремено обаве</w:t>
      </w:r>
      <w:r w:rsidRPr="00F32955">
        <w:rPr>
          <w:rFonts w:ascii="Times New Roman" w:eastAsia="Times New Roman" w:hAnsi="Times New Roman"/>
          <w:szCs w:val="24"/>
          <w:lang w:val="sr-Latn-CS" w:eastAsia="sr-Latn-CS"/>
        </w:rPr>
        <w:t>ш</w:t>
      </w:r>
      <w:r w:rsidRPr="00F32955">
        <w:rPr>
          <w:rFonts w:ascii="Times New Roman" w:eastAsia="Times New Roman" w:hAnsi="Times New Roman"/>
          <w:szCs w:val="24"/>
          <w:lang w:val="ru-RU" w:eastAsia="sr-Latn-CS"/>
        </w:rPr>
        <w:t>тава наставнике, сараднике и истраживаче о времену и условима конкурисања за средства за издавање монографија и доставља упутство о техничким стандардима за рукопис.</w:t>
      </w:r>
    </w:p>
    <w:p w14:paraId="5D0BA35A"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sr-Latn-CS"/>
        </w:rPr>
      </w:pPr>
    </w:p>
    <w:p w14:paraId="2286A9B6"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ru-RU" w:eastAsia="sr-Latn-CS"/>
        </w:rPr>
      </w:pPr>
      <w:r w:rsidRPr="00F32955">
        <w:rPr>
          <w:rFonts w:ascii="Times New Roman" w:eastAsia="Times New Roman" w:hAnsi="Times New Roman"/>
          <w:szCs w:val="24"/>
          <w:lang w:val="sr-Cyrl-CS" w:eastAsia="sr-Latn-CS"/>
        </w:rPr>
        <w:t>Члан 15.</w:t>
      </w:r>
    </w:p>
    <w:p w14:paraId="232961D1" w14:textId="77777777" w:rsidR="00D56636" w:rsidRPr="00F32955" w:rsidRDefault="00D56636" w:rsidP="00D56636">
      <w:pPr>
        <w:suppressAutoHyphens w:val="0"/>
        <w:spacing w:after="0" w:line="240" w:lineRule="auto"/>
        <w:rPr>
          <w:rFonts w:ascii="Times New Roman" w:eastAsia="Times New Roman" w:hAnsi="Times New Roman"/>
          <w:szCs w:val="24"/>
          <w:lang w:val="ru-RU" w:eastAsia="sr-Latn-CS"/>
        </w:rPr>
      </w:pPr>
      <w:r w:rsidRPr="00F32955">
        <w:rPr>
          <w:rFonts w:ascii="Times New Roman" w:eastAsia="Times New Roman" w:hAnsi="Times New Roman"/>
          <w:szCs w:val="24"/>
          <w:lang w:val="ru-RU" w:eastAsia="sr-Latn-CS"/>
        </w:rPr>
        <w:tab/>
        <w:t>По пријему рукописа у предвиђеном формату Секретар Центра га предаје рецензентима.</w:t>
      </w:r>
    </w:p>
    <w:p w14:paraId="059A5955" w14:textId="77777777" w:rsidR="00D56636" w:rsidRPr="00F32955" w:rsidRDefault="00D56636" w:rsidP="00D56636">
      <w:pPr>
        <w:suppressAutoHyphens w:val="0"/>
        <w:spacing w:after="0" w:line="240" w:lineRule="auto"/>
        <w:rPr>
          <w:rFonts w:ascii="Times New Roman" w:eastAsia="Times New Roman" w:hAnsi="Times New Roman"/>
          <w:szCs w:val="24"/>
          <w:lang w:val="ru-RU" w:eastAsia="sr-Latn-CS"/>
        </w:rPr>
      </w:pPr>
      <w:r w:rsidRPr="00F32955">
        <w:rPr>
          <w:rFonts w:ascii="Times New Roman" w:eastAsia="Times New Roman" w:hAnsi="Times New Roman"/>
          <w:szCs w:val="24"/>
          <w:lang w:val="ru-RU" w:eastAsia="sr-Latn-CS"/>
        </w:rPr>
        <w:lastRenderedPageBreak/>
        <w:tab/>
        <w:t>Рукописе који добију позитивне рецензије секретар доставља на лектуру и коректуру. По завршеној лектури и коректури текст монографије се не може мењати.</w:t>
      </w:r>
    </w:p>
    <w:p w14:paraId="0D61D385"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ru-RU" w:eastAsia="sr-Latn-CS"/>
        </w:rPr>
      </w:pPr>
      <w:r w:rsidRPr="00F32955">
        <w:rPr>
          <w:rFonts w:ascii="Times New Roman" w:eastAsia="Times New Roman" w:hAnsi="Times New Roman"/>
          <w:szCs w:val="24"/>
          <w:lang w:val="sr-Cyrl-CS" w:eastAsia="sr-Latn-CS"/>
        </w:rPr>
        <w:t>Члан 16.</w:t>
      </w:r>
    </w:p>
    <w:p w14:paraId="7CFC4D49" w14:textId="77777777" w:rsidR="00D56636" w:rsidRPr="00F32955" w:rsidRDefault="00D56636" w:rsidP="00D56636">
      <w:pPr>
        <w:suppressAutoHyphens w:val="0"/>
        <w:spacing w:after="0" w:line="240" w:lineRule="auto"/>
        <w:rPr>
          <w:rFonts w:ascii="Times New Roman" w:eastAsia="Times New Roman" w:hAnsi="Times New Roman"/>
          <w:szCs w:val="24"/>
          <w:lang w:val="ru-RU" w:eastAsia="sr-Latn-CS"/>
        </w:rPr>
      </w:pPr>
      <w:r w:rsidRPr="00F32955">
        <w:rPr>
          <w:rFonts w:ascii="Times New Roman" w:eastAsia="Times New Roman" w:hAnsi="Times New Roman"/>
          <w:szCs w:val="24"/>
          <w:lang w:val="ru-RU" w:eastAsia="sr-Latn-CS"/>
        </w:rPr>
        <w:tab/>
        <w:t>Секретар Центра шаље на конкурс неопходне податке, текст и рецензије.</w:t>
      </w:r>
    </w:p>
    <w:p w14:paraId="762DDDA8" w14:textId="77777777" w:rsidR="00D56636" w:rsidRPr="00F32955" w:rsidRDefault="00D56636" w:rsidP="00D56636">
      <w:pPr>
        <w:suppressAutoHyphens w:val="0"/>
        <w:spacing w:after="0" w:line="240" w:lineRule="auto"/>
        <w:ind w:firstLine="720"/>
        <w:rPr>
          <w:rFonts w:ascii="Times New Roman" w:eastAsia="Times New Roman" w:hAnsi="Times New Roman"/>
          <w:szCs w:val="24"/>
          <w:lang w:val="ru-RU" w:eastAsia="sr-Latn-CS"/>
        </w:rPr>
      </w:pPr>
      <w:r w:rsidRPr="00F32955">
        <w:rPr>
          <w:rFonts w:ascii="Times New Roman" w:eastAsia="Times New Roman" w:hAnsi="Times New Roman"/>
          <w:szCs w:val="24"/>
          <w:lang w:val="ru-RU" w:eastAsia="sr-Latn-CS"/>
        </w:rPr>
        <w:t>Ако се на конкурсу одобре средства неопходна за издавање</w:t>
      </w:r>
      <w:r w:rsidRPr="00F32955">
        <w:rPr>
          <w:rFonts w:ascii="Times New Roman" w:eastAsia="Times New Roman" w:hAnsi="Times New Roman"/>
          <w:szCs w:val="24"/>
          <w:lang w:val="sl-SI" w:eastAsia="sr-Latn-CS"/>
        </w:rPr>
        <w:t>,</w:t>
      </w:r>
      <w:r w:rsidRPr="00F32955">
        <w:rPr>
          <w:rFonts w:ascii="Times New Roman" w:eastAsia="Times New Roman" w:hAnsi="Times New Roman"/>
          <w:szCs w:val="24"/>
          <w:lang w:val="ru-RU" w:eastAsia="sr-Latn-CS"/>
        </w:rPr>
        <w:t xml:space="preserve"> секретар обавештава аутора и предаје текст техничком уреднику извршног издавача. </w:t>
      </w:r>
    </w:p>
    <w:p w14:paraId="589D64B3"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sr-Latn-CS"/>
        </w:rPr>
      </w:pPr>
    </w:p>
    <w:p w14:paraId="292D0BC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ru-RU" w:eastAsia="sr-Latn-CS"/>
        </w:rPr>
      </w:pPr>
      <w:r w:rsidRPr="00F32955">
        <w:rPr>
          <w:rFonts w:ascii="Times New Roman" w:eastAsia="Times New Roman" w:hAnsi="Times New Roman"/>
          <w:szCs w:val="24"/>
          <w:lang w:val="sr-Cyrl-CS" w:eastAsia="sr-Latn-CS"/>
        </w:rPr>
        <w:t>Члан 17.</w:t>
      </w:r>
    </w:p>
    <w:p w14:paraId="402AC370" w14:textId="77777777" w:rsidR="00D56636" w:rsidRPr="00F32955" w:rsidRDefault="00D56636" w:rsidP="00D56636">
      <w:pPr>
        <w:suppressAutoHyphens w:val="0"/>
        <w:spacing w:after="0" w:line="240" w:lineRule="auto"/>
        <w:rPr>
          <w:rFonts w:ascii="Times New Roman" w:eastAsia="Times New Roman" w:hAnsi="Times New Roman"/>
          <w:szCs w:val="24"/>
          <w:lang w:val="ru-RU" w:eastAsia="sr-Latn-CS"/>
        </w:rPr>
      </w:pPr>
      <w:r w:rsidRPr="00F32955">
        <w:rPr>
          <w:rFonts w:ascii="Times New Roman" w:eastAsia="Times New Roman" w:hAnsi="Times New Roman"/>
          <w:szCs w:val="24"/>
          <w:lang w:val="ru-RU" w:eastAsia="sr-Latn-CS"/>
        </w:rPr>
        <w:tab/>
        <w:t xml:space="preserve">Секретар Центра прати ток штампања заједно са </w:t>
      </w:r>
      <w:r w:rsidRPr="00F32955">
        <w:rPr>
          <w:rFonts w:ascii="Times New Roman" w:eastAsia="Times New Roman" w:hAnsi="Times New Roman"/>
          <w:szCs w:val="24"/>
          <w:lang w:val="sr-Cyrl-CS" w:eastAsia="sr-Latn-CS"/>
        </w:rPr>
        <w:t>графичким уредником и</w:t>
      </w:r>
      <w:r w:rsidRPr="00F32955">
        <w:rPr>
          <w:rFonts w:ascii="Times New Roman" w:eastAsia="Times New Roman" w:hAnsi="Times New Roman"/>
          <w:szCs w:val="24"/>
          <w:lang w:val="sl-SI" w:eastAsia="sr-Latn-CS"/>
        </w:rPr>
        <w:t xml:space="preserve"> </w:t>
      </w:r>
      <w:r w:rsidRPr="00F32955">
        <w:rPr>
          <w:rFonts w:ascii="Times New Roman" w:eastAsia="Times New Roman" w:hAnsi="Times New Roman"/>
          <w:szCs w:val="24"/>
          <w:lang w:val="ru-RU" w:eastAsia="sr-Latn-CS"/>
        </w:rPr>
        <w:t>техничким уредником извршног издавача, а по изласку књиге из штампе прикупља техничку и финансијску документацију, сачињава извештај и доставља га институцији која је одобрила средства на конкурсу.</w:t>
      </w:r>
    </w:p>
    <w:p w14:paraId="43988537" w14:textId="77777777" w:rsidR="00D56636" w:rsidRPr="00F32955" w:rsidRDefault="00D56636" w:rsidP="00D56636">
      <w:pPr>
        <w:suppressAutoHyphens w:val="0"/>
        <w:spacing w:after="0" w:line="240" w:lineRule="auto"/>
        <w:ind w:left="360"/>
        <w:jc w:val="left"/>
        <w:rPr>
          <w:rFonts w:ascii="Times New Roman" w:eastAsia="Times New Roman" w:hAnsi="Times New Roman"/>
          <w:i/>
          <w:szCs w:val="24"/>
          <w:lang w:val="ru-RU" w:eastAsia="sr-Latn-CS"/>
        </w:rPr>
      </w:pPr>
    </w:p>
    <w:p w14:paraId="4D3B6D8A" w14:textId="77777777" w:rsidR="00D56636" w:rsidRPr="00F32955" w:rsidRDefault="00D56636" w:rsidP="00D56636">
      <w:pPr>
        <w:numPr>
          <w:ilvl w:val="0"/>
          <w:numId w:val="4"/>
        </w:numPr>
        <w:suppressAutoHyphens w:val="0"/>
        <w:spacing w:after="0" w:line="240" w:lineRule="auto"/>
        <w:jc w:val="left"/>
        <w:rPr>
          <w:rFonts w:ascii="Times New Roman" w:eastAsia="Times New Roman" w:hAnsi="Times New Roman"/>
          <w:i/>
          <w:szCs w:val="24"/>
          <w:lang w:val="ru-RU" w:eastAsia="sr-Latn-CS"/>
        </w:rPr>
      </w:pPr>
      <w:r w:rsidRPr="00F32955">
        <w:rPr>
          <w:rFonts w:ascii="Times New Roman" w:eastAsia="Times New Roman" w:hAnsi="Times New Roman"/>
          <w:i/>
          <w:szCs w:val="24"/>
          <w:lang w:val="ru-RU" w:eastAsia="sr-Latn-CS"/>
        </w:rPr>
        <w:t>Издавање часописа</w:t>
      </w:r>
    </w:p>
    <w:p w14:paraId="7BE629C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p>
    <w:p w14:paraId="47DEF2DE"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18.</w:t>
      </w:r>
    </w:p>
    <w:p w14:paraId="4F18147A" w14:textId="77777777" w:rsidR="00D56636" w:rsidRPr="00F32955" w:rsidRDefault="00D56636" w:rsidP="00D56636">
      <w:pPr>
        <w:suppressAutoHyphens w:val="0"/>
        <w:spacing w:after="0" w:line="240" w:lineRule="auto"/>
        <w:ind w:right="-180"/>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Часописи које издаје Факултет морају да испуне следеће стандарде:</w:t>
      </w:r>
    </w:p>
    <w:p w14:paraId="69D66063" w14:textId="77777777" w:rsidR="00D56636" w:rsidRPr="00F32955" w:rsidRDefault="00D56636" w:rsidP="00D56636">
      <w:pPr>
        <w:numPr>
          <w:ilvl w:val="0"/>
          <w:numId w:val="6"/>
        </w:numPr>
        <w:suppressAutoHyphens w:val="0"/>
        <w:spacing w:after="0" w:line="240" w:lineRule="auto"/>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часопис има уредника и редакцију, које на предлог организационе јединице бира Наставно-научно веће;</w:t>
      </w:r>
    </w:p>
    <w:p w14:paraId="603CAE86" w14:textId="77777777" w:rsidR="00D56636" w:rsidRPr="00F32955" w:rsidRDefault="00D56636" w:rsidP="00D56636">
      <w:pPr>
        <w:numPr>
          <w:ilvl w:val="0"/>
          <w:numId w:val="6"/>
        </w:numPr>
        <w:suppressAutoHyphens w:val="0"/>
        <w:spacing w:after="0" w:line="240" w:lineRule="auto"/>
        <w:jc w:val="left"/>
        <w:rPr>
          <w:rFonts w:ascii="Times New Roman" w:eastAsia="Times New Roman" w:hAnsi="Times New Roman"/>
          <w:szCs w:val="24"/>
          <w:lang w:val="ru-RU" w:eastAsia="sr-Latn-CS"/>
        </w:rPr>
      </w:pPr>
      <w:r w:rsidRPr="00F32955">
        <w:rPr>
          <w:rFonts w:ascii="Times New Roman" w:eastAsia="Times New Roman" w:hAnsi="Times New Roman"/>
          <w:szCs w:val="24"/>
          <w:lang w:val="sr-Cyrl-CS" w:eastAsia="sr-Latn-CS"/>
        </w:rPr>
        <w:t>часопис излази редовно;</w:t>
      </w:r>
    </w:p>
    <w:p w14:paraId="13002E7D" w14:textId="77777777" w:rsidR="00D56636" w:rsidRPr="00F32955" w:rsidRDefault="00D56636" w:rsidP="00D56636">
      <w:pPr>
        <w:numPr>
          <w:ilvl w:val="0"/>
          <w:numId w:val="6"/>
        </w:numPr>
        <w:suppressAutoHyphens w:val="0"/>
        <w:spacing w:after="0" w:line="240" w:lineRule="auto"/>
        <w:jc w:val="left"/>
        <w:rPr>
          <w:rFonts w:ascii="Times New Roman" w:eastAsia="Times New Roman" w:hAnsi="Times New Roman"/>
          <w:szCs w:val="24"/>
          <w:lang w:val="ru-RU" w:eastAsia="sr-Latn-CS"/>
        </w:rPr>
      </w:pPr>
      <w:r w:rsidRPr="00F32955">
        <w:rPr>
          <w:rFonts w:ascii="Times New Roman" w:eastAsia="Times New Roman" w:hAnsi="Times New Roman"/>
          <w:szCs w:val="24"/>
          <w:lang w:val="sr-Cyrl-CS" w:eastAsia="sr-Latn-CS"/>
        </w:rPr>
        <w:t>часопис може да има електронску верзију на сајту Факултета;</w:t>
      </w:r>
    </w:p>
    <w:p w14:paraId="090422CB" w14:textId="77777777" w:rsidR="00D56636" w:rsidRPr="00F32955" w:rsidRDefault="00D56636" w:rsidP="00D56636">
      <w:pPr>
        <w:numPr>
          <w:ilvl w:val="0"/>
          <w:numId w:val="6"/>
        </w:numPr>
        <w:suppressAutoHyphens w:val="0"/>
        <w:spacing w:after="0" w:line="240" w:lineRule="auto"/>
        <w:jc w:val="left"/>
        <w:rPr>
          <w:rFonts w:ascii="Times New Roman" w:eastAsia="Times New Roman" w:hAnsi="Times New Roman"/>
          <w:szCs w:val="24"/>
          <w:lang w:val="ru-RU" w:eastAsia="sr-Latn-CS"/>
        </w:rPr>
      </w:pPr>
      <w:r w:rsidRPr="00F32955">
        <w:rPr>
          <w:rFonts w:ascii="Times New Roman" w:eastAsia="Times New Roman" w:hAnsi="Times New Roman"/>
          <w:szCs w:val="24"/>
          <w:lang w:val="sr-Cyrl-CS" w:eastAsia="sr-Latn-CS"/>
        </w:rPr>
        <w:t xml:space="preserve">сви чланци имају рецензије; </w:t>
      </w:r>
    </w:p>
    <w:p w14:paraId="7EB76DC1" w14:textId="77777777" w:rsidR="00D56636" w:rsidRPr="00F32955" w:rsidRDefault="00D56636" w:rsidP="00D56636">
      <w:pPr>
        <w:numPr>
          <w:ilvl w:val="0"/>
          <w:numId w:val="6"/>
        </w:numPr>
        <w:suppressAutoHyphens w:val="0"/>
        <w:spacing w:after="0" w:line="240" w:lineRule="auto"/>
        <w:jc w:val="left"/>
        <w:rPr>
          <w:rFonts w:ascii="Times New Roman" w:eastAsia="Times New Roman" w:hAnsi="Times New Roman"/>
          <w:szCs w:val="24"/>
          <w:lang w:val="ru-RU" w:eastAsia="sr-Latn-CS"/>
        </w:rPr>
      </w:pPr>
      <w:r w:rsidRPr="00F32955">
        <w:rPr>
          <w:rFonts w:ascii="Times New Roman" w:eastAsia="Times New Roman" w:hAnsi="Times New Roman"/>
          <w:szCs w:val="24"/>
          <w:lang w:val="ru-RU" w:eastAsia="sr-Latn-CS"/>
        </w:rPr>
        <w:t xml:space="preserve">сви чланци имају резимеа на једном од светских језика, односно на српском језику ако су објављени на страном језику, који су постављени на </w:t>
      </w:r>
      <w:r w:rsidRPr="00F32955">
        <w:rPr>
          <w:rFonts w:ascii="Times New Roman" w:eastAsia="Times New Roman" w:hAnsi="Times New Roman"/>
          <w:szCs w:val="24"/>
          <w:lang w:val="sr-Cyrl-CS" w:eastAsia="sr-Latn-CS"/>
        </w:rPr>
        <w:t>сајту Факултета</w:t>
      </w:r>
      <w:r w:rsidRPr="00F32955">
        <w:rPr>
          <w:rFonts w:ascii="Times New Roman" w:eastAsia="Times New Roman" w:hAnsi="Times New Roman"/>
          <w:szCs w:val="24"/>
          <w:lang w:val="ru-RU" w:eastAsia="sr-Latn-CS"/>
        </w:rPr>
        <w:t>.</w:t>
      </w:r>
    </w:p>
    <w:p w14:paraId="5DFA852A"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ru-RU" w:eastAsia="sr-Latn-CS"/>
        </w:rPr>
      </w:pPr>
    </w:p>
    <w:p w14:paraId="6ED3866E"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ru-RU" w:eastAsia="sr-Latn-CS"/>
        </w:rPr>
      </w:pPr>
      <w:r w:rsidRPr="00F32955">
        <w:rPr>
          <w:rFonts w:ascii="Times New Roman" w:eastAsia="Times New Roman" w:hAnsi="Times New Roman"/>
          <w:szCs w:val="24"/>
          <w:lang w:val="sr-Cyrl-CS" w:eastAsia="sr-Latn-CS"/>
        </w:rPr>
        <w:t xml:space="preserve">Члан </w:t>
      </w:r>
      <w:r w:rsidRPr="00F32955">
        <w:rPr>
          <w:rFonts w:ascii="Times New Roman" w:eastAsia="Times New Roman" w:hAnsi="Times New Roman"/>
          <w:szCs w:val="24"/>
          <w:lang w:val="ru-RU" w:eastAsia="sr-Latn-CS"/>
        </w:rPr>
        <w:t>19.</w:t>
      </w:r>
    </w:p>
    <w:p w14:paraId="43D91290" w14:textId="77777777" w:rsidR="00D56636" w:rsidRPr="00F32955" w:rsidRDefault="00D56636" w:rsidP="00D56636">
      <w:pPr>
        <w:suppressAutoHyphens w:val="0"/>
        <w:spacing w:after="0" w:line="240" w:lineRule="auto"/>
        <w:rPr>
          <w:rFonts w:ascii="Times New Roman" w:eastAsia="Times New Roman" w:hAnsi="Times New Roman"/>
          <w:szCs w:val="24"/>
          <w:lang w:val="ru-RU" w:eastAsia="sr-Latn-CS"/>
        </w:rPr>
      </w:pPr>
      <w:r w:rsidRPr="00F32955">
        <w:rPr>
          <w:rFonts w:ascii="Times New Roman" w:eastAsia="Times New Roman" w:hAnsi="Times New Roman"/>
          <w:szCs w:val="24"/>
          <w:lang w:val="ru-RU" w:eastAsia="sr-Latn-CS"/>
        </w:rPr>
        <w:tab/>
        <w:t>Факултет издаје Зборник Филозофског факултета два пута годишње.</w:t>
      </w:r>
    </w:p>
    <w:p w14:paraId="79A9E7AA" w14:textId="77777777" w:rsidR="00D56636" w:rsidRPr="00F32955" w:rsidRDefault="00D56636" w:rsidP="00D56636">
      <w:pPr>
        <w:suppressAutoHyphens w:val="0"/>
        <w:spacing w:after="0" w:line="240" w:lineRule="auto"/>
        <w:ind w:firstLine="720"/>
        <w:rPr>
          <w:rFonts w:ascii="Times New Roman" w:eastAsia="Times New Roman" w:hAnsi="Times New Roman"/>
          <w:szCs w:val="24"/>
          <w:lang w:val="ru-RU" w:eastAsia="sr-Latn-CS"/>
        </w:rPr>
      </w:pPr>
      <w:r w:rsidRPr="00F32955">
        <w:rPr>
          <w:rFonts w:ascii="Times New Roman" w:eastAsia="Times New Roman" w:hAnsi="Times New Roman"/>
          <w:szCs w:val="24"/>
          <w:lang w:val="ru-RU" w:eastAsia="sr-Latn-CS"/>
        </w:rPr>
        <w:t>Зборник Филозофског факултета има два тома, један за научну област историјских наука (Зборник А) и други за остале научне области које се изучавају на Факултету (Зборник Б).</w:t>
      </w:r>
    </w:p>
    <w:p w14:paraId="06295E4C" w14:textId="77777777" w:rsidR="00D56636" w:rsidRPr="00F32955" w:rsidRDefault="00D56636" w:rsidP="00D56636">
      <w:pPr>
        <w:suppressAutoHyphens w:val="0"/>
        <w:spacing w:after="0" w:line="240" w:lineRule="auto"/>
        <w:ind w:right="-180"/>
        <w:rPr>
          <w:rFonts w:ascii="Times New Roman" w:eastAsia="Times New Roman" w:hAnsi="Times New Roman"/>
          <w:szCs w:val="24"/>
          <w:lang w:val="sr-Cyrl-CS" w:eastAsia="sr-Latn-CS"/>
        </w:rPr>
      </w:pPr>
      <w:r w:rsidRPr="00F32955">
        <w:rPr>
          <w:rFonts w:ascii="Times New Roman" w:eastAsia="Times New Roman" w:hAnsi="Times New Roman"/>
          <w:szCs w:val="24"/>
          <w:lang w:val="ru-RU" w:eastAsia="sr-Latn-CS"/>
        </w:rPr>
        <w:tab/>
        <w:t xml:space="preserve">Зборници имају посебне редакције и уреднике које бира </w:t>
      </w:r>
      <w:r w:rsidRPr="00F32955">
        <w:rPr>
          <w:rFonts w:ascii="Times New Roman" w:eastAsia="Times New Roman" w:hAnsi="Times New Roman"/>
          <w:szCs w:val="24"/>
          <w:lang w:val="sr-Cyrl-CS" w:eastAsia="sr-Latn-CS"/>
        </w:rPr>
        <w:t>Наставно-научно веће. Редакције имају по једног представника сваког одељења и одговарајући међународни део редакције.</w:t>
      </w:r>
    </w:p>
    <w:p w14:paraId="7C132E8C"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06ED9FC2"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6516825B" w14:textId="77777777" w:rsidR="00D56636" w:rsidRPr="00F32955" w:rsidRDefault="00D56636" w:rsidP="00D56636">
      <w:pPr>
        <w:numPr>
          <w:ilvl w:val="0"/>
          <w:numId w:val="4"/>
        </w:numPr>
        <w:suppressAutoHyphens w:val="0"/>
        <w:spacing w:after="0" w:line="240" w:lineRule="auto"/>
        <w:jc w:val="left"/>
        <w:rPr>
          <w:rFonts w:ascii="Times New Roman" w:eastAsia="Times New Roman" w:hAnsi="Times New Roman"/>
          <w:i/>
          <w:szCs w:val="24"/>
          <w:lang w:val="ru-RU" w:eastAsia="sr-Latn-CS"/>
        </w:rPr>
      </w:pPr>
      <w:r w:rsidRPr="00F32955">
        <w:rPr>
          <w:rFonts w:ascii="Times New Roman" w:eastAsia="Times New Roman" w:hAnsi="Times New Roman"/>
          <w:i/>
          <w:szCs w:val="24"/>
          <w:lang w:val="ru-RU" w:eastAsia="sr-Latn-CS"/>
        </w:rPr>
        <w:t>Издавање уџбеника</w:t>
      </w:r>
    </w:p>
    <w:p w14:paraId="2B93D5B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p>
    <w:p w14:paraId="6179D21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20.</w:t>
      </w:r>
    </w:p>
    <w:p w14:paraId="197CF686" w14:textId="77777777" w:rsidR="00D56636" w:rsidRPr="00F32955" w:rsidRDefault="00D56636" w:rsidP="00D56636">
      <w:pPr>
        <w:suppressAutoHyphens w:val="0"/>
        <w:spacing w:after="0" w:line="240" w:lineRule="auto"/>
        <w:ind w:right="-180"/>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Уџбеници које издаје Факултет морају да садрже садрже следеће додатне елементе:</w:t>
      </w:r>
    </w:p>
    <w:p w14:paraId="6A0A416D" w14:textId="77777777" w:rsidR="00D56636" w:rsidRPr="00F32955" w:rsidRDefault="00D56636" w:rsidP="00D56636">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списак референци;</w:t>
      </w:r>
    </w:p>
    <w:p w14:paraId="267CEF21" w14:textId="77777777" w:rsidR="00D56636" w:rsidRPr="00F32955" w:rsidRDefault="00D56636" w:rsidP="00D56636">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индекс аутора;</w:t>
      </w:r>
    </w:p>
    <w:p w14:paraId="21EE9A7C" w14:textId="77777777" w:rsidR="00D56636" w:rsidRPr="00F32955" w:rsidRDefault="00D56636" w:rsidP="00D56636">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 xml:space="preserve">индекс појмова; </w:t>
      </w:r>
    </w:p>
    <w:p w14:paraId="59A94430" w14:textId="77777777" w:rsidR="00D56636" w:rsidRPr="00F32955" w:rsidRDefault="00D56636" w:rsidP="00D56636">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списак препоручене литературе;</w:t>
      </w:r>
    </w:p>
    <w:p w14:paraId="4DA9C7AB" w14:textId="77777777" w:rsidR="00D56636" w:rsidRPr="00F32955" w:rsidRDefault="00D56636" w:rsidP="00D56636">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појмовник;</w:t>
      </w:r>
    </w:p>
    <w:p w14:paraId="055DC9FC" w14:textId="77777777" w:rsidR="00D56636" w:rsidRPr="00F32955" w:rsidRDefault="00D56636" w:rsidP="00D56636">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резиме поглавља;</w:t>
      </w:r>
    </w:p>
    <w:p w14:paraId="7A1A7A5F" w14:textId="77777777" w:rsidR="00D56636" w:rsidRPr="00F32955" w:rsidRDefault="00D56636" w:rsidP="00D56636">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илустрације.</w:t>
      </w:r>
    </w:p>
    <w:p w14:paraId="64D586B2" w14:textId="77777777" w:rsidR="00D56636" w:rsidRPr="00F32955" w:rsidRDefault="00D56636" w:rsidP="00D56636">
      <w:pPr>
        <w:suppressAutoHyphens w:val="0"/>
        <w:spacing w:after="0" w:line="240" w:lineRule="auto"/>
        <w:jc w:val="center"/>
        <w:rPr>
          <w:rFonts w:ascii="Times New Roman" w:eastAsia="Times New Roman" w:hAnsi="Times New Roman"/>
          <w:b/>
          <w:szCs w:val="24"/>
          <w:lang w:val="sr-Cyrl-CS" w:eastAsia="sr-Latn-CS"/>
        </w:rPr>
      </w:pPr>
      <w:r w:rsidRPr="00F32955">
        <w:rPr>
          <w:rFonts w:ascii="Times New Roman" w:eastAsia="Times New Roman" w:hAnsi="Times New Roman"/>
          <w:b/>
          <w:szCs w:val="24"/>
          <w:lang w:val="sr-Cyrl-CS" w:eastAsia="sr-Latn-CS"/>
        </w:rPr>
        <w:t>Финансирање издавачке делатности</w:t>
      </w:r>
    </w:p>
    <w:p w14:paraId="6E9D41FD" w14:textId="77777777" w:rsidR="00D56636" w:rsidRPr="00F32955" w:rsidRDefault="00D56636" w:rsidP="00D56636">
      <w:pPr>
        <w:suppressAutoHyphens w:val="0"/>
        <w:spacing w:after="0" w:line="240" w:lineRule="auto"/>
        <w:jc w:val="center"/>
        <w:rPr>
          <w:rFonts w:ascii="Times New Roman" w:eastAsia="Times New Roman" w:hAnsi="Times New Roman"/>
          <w:i/>
          <w:szCs w:val="24"/>
          <w:lang w:val="sr-Cyrl-CS" w:eastAsia="sr-Latn-CS"/>
        </w:rPr>
      </w:pPr>
    </w:p>
    <w:p w14:paraId="21F9734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lastRenderedPageBreak/>
        <w:t xml:space="preserve">Члан </w:t>
      </w:r>
      <w:r w:rsidRPr="00F32955">
        <w:rPr>
          <w:rFonts w:ascii="Times New Roman" w:eastAsia="Times New Roman" w:hAnsi="Times New Roman"/>
          <w:szCs w:val="24"/>
          <w:lang w:val="ru-RU" w:eastAsia="sr-Latn-CS"/>
        </w:rPr>
        <w:t>21</w:t>
      </w:r>
      <w:r w:rsidRPr="00F32955">
        <w:rPr>
          <w:rFonts w:ascii="Times New Roman" w:eastAsia="Times New Roman" w:hAnsi="Times New Roman"/>
          <w:szCs w:val="24"/>
          <w:lang w:val="sr-Cyrl-CS" w:eastAsia="sr-Latn-CS"/>
        </w:rPr>
        <w:t>.</w:t>
      </w:r>
    </w:p>
    <w:p w14:paraId="79C7777A"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Средства за издавачку делатност се стичу продајом штампаних публикација Центра, обезбеђивањем средстава од</w:t>
      </w:r>
      <w:r w:rsidRPr="00F32955">
        <w:rPr>
          <w:rFonts w:ascii="Times New Roman" w:eastAsia="Times New Roman" w:hAnsi="Times New Roman"/>
          <w:szCs w:val="24"/>
          <w:lang w:val="sl-SI" w:eastAsia="sr-Latn-CS"/>
        </w:rPr>
        <w:t xml:space="preserve"> </w:t>
      </w:r>
      <w:r w:rsidRPr="00F32955">
        <w:rPr>
          <w:rFonts w:ascii="Times New Roman" w:eastAsia="Times New Roman" w:hAnsi="Times New Roman"/>
          <w:szCs w:val="24"/>
          <w:lang w:val="sr-Cyrl-CS" w:eastAsia="sr-Latn-CS"/>
        </w:rPr>
        <w:t>суиздавача, конкурисањем за наменска средстава надлежних државних органа, фондација, фондова и других правних или физичких лица, давањем услуга</w:t>
      </w:r>
      <w:r w:rsidRPr="00F32955">
        <w:rPr>
          <w:rFonts w:ascii="Times New Roman" w:eastAsia="Times New Roman" w:hAnsi="Times New Roman"/>
          <w:szCs w:val="24"/>
          <w:lang w:val="sl-SI" w:eastAsia="sr-Latn-CS"/>
        </w:rPr>
        <w:t>,</w:t>
      </w:r>
      <w:r w:rsidRPr="00F32955">
        <w:rPr>
          <w:rFonts w:ascii="Times New Roman" w:eastAsia="Times New Roman" w:hAnsi="Times New Roman"/>
          <w:szCs w:val="24"/>
          <w:lang w:val="sr-Cyrl-CS" w:eastAsia="sr-Latn-CS"/>
        </w:rPr>
        <w:t xml:space="preserve"> као и издвајањем средстава Факултета за ову намену.</w:t>
      </w:r>
    </w:p>
    <w:p w14:paraId="743F6E9D"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l-SI" w:eastAsia="sr-Latn-CS"/>
        </w:rPr>
      </w:pPr>
      <w:r w:rsidRPr="00F32955">
        <w:rPr>
          <w:rFonts w:ascii="Times New Roman" w:eastAsia="Times New Roman" w:hAnsi="Times New Roman"/>
          <w:szCs w:val="24"/>
          <w:lang w:val="sr-Cyrl-CS" w:eastAsia="sr-Latn-CS"/>
        </w:rPr>
        <w:t>Факултет води посебну евиденцију средстава за издавачку делатност.</w:t>
      </w:r>
    </w:p>
    <w:p w14:paraId="4083816F"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l-SI" w:eastAsia="sr-Latn-CS"/>
        </w:rPr>
      </w:pPr>
    </w:p>
    <w:p w14:paraId="100957AB" w14:textId="77777777" w:rsidR="00D56636" w:rsidRPr="00F32955" w:rsidRDefault="00D56636" w:rsidP="00D56636">
      <w:pPr>
        <w:suppressAutoHyphens w:val="0"/>
        <w:spacing w:after="0" w:line="240" w:lineRule="auto"/>
        <w:jc w:val="center"/>
        <w:rPr>
          <w:rFonts w:ascii="Times New Roman" w:eastAsia="Times New Roman" w:hAnsi="Times New Roman"/>
          <w:b/>
          <w:szCs w:val="24"/>
          <w:lang w:val="sr-Cyrl-CS" w:eastAsia="sr-Latn-CS"/>
        </w:rPr>
      </w:pPr>
      <w:r w:rsidRPr="00F32955">
        <w:rPr>
          <w:rFonts w:ascii="Times New Roman" w:eastAsia="Times New Roman" w:hAnsi="Times New Roman"/>
          <w:b/>
          <w:szCs w:val="24"/>
          <w:lang w:val="sr-Cyrl-CS" w:eastAsia="sr-Latn-CS"/>
        </w:rPr>
        <w:t xml:space="preserve">Дистрибуција и чување  публикација </w:t>
      </w:r>
    </w:p>
    <w:p w14:paraId="5174F484"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0ED54B0A"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 xml:space="preserve">Члан </w:t>
      </w:r>
      <w:r w:rsidRPr="00F32955">
        <w:rPr>
          <w:rFonts w:ascii="Times New Roman" w:eastAsia="Times New Roman" w:hAnsi="Times New Roman"/>
          <w:szCs w:val="24"/>
          <w:lang w:val="ru-RU" w:eastAsia="sr-Latn-CS"/>
        </w:rPr>
        <w:t>22</w:t>
      </w:r>
      <w:r w:rsidRPr="00F32955">
        <w:rPr>
          <w:rFonts w:ascii="Times New Roman" w:eastAsia="Times New Roman" w:hAnsi="Times New Roman"/>
          <w:szCs w:val="24"/>
          <w:lang w:val="sr-Cyrl-CS" w:eastAsia="sr-Latn-CS"/>
        </w:rPr>
        <w:t>.</w:t>
      </w:r>
    </w:p>
    <w:p w14:paraId="27AC855E"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Факултет, извршни издавач, односно суиздавач организује дистрибуцију публикација.</w:t>
      </w:r>
    </w:p>
    <w:p w14:paraId="20852C9C"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Дистрибуција публикација се регулише посебним уговором о комисионој продаји којим се утврђују међусобна права и обавезе Факултета, извршног издавача, односно суиздавача и књижара.</w:t>
      </w:r>
    </w:p>
    <w:p w14:paraId="300D1EC3"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Дистрибуцију часописа организује уредник часописа</w:t>
      </w:r>
      <w:r w:rsidRPr="00F32955">
        <w:rPr>
          <w:rFonts w:ascii="Times New Roman" w:eastAsia="Times New Roman" w:hAnsi="Times New Roman"/>
          <w:szCs w:val="24"/>
          <w:lang w:val="sl-SI" w:eastAsia="sr-Latn-CS"/>
        </w:rPr>
        <w:t xml:space="preserve"> </w:t>
      </w:r>
      <w:r w:rsidRPr="00F32955">
        <w:rPr>
          <w:rFonts w:ascii="Times New Roman" w:eastAsia="Times New Roman" w:hAnsi="Times New Roman"/>
          <w:szCs w:val="24"/>
          <w:lang w:val="sr-Cyrl-CS" w:eastAsia="sr-Latn-CS"/>
        </w:rPr>
        <w:t xml:space="preserve">који евиденцију о дистрибуцији доставља секретару Центра. </w:t>
      </w:r>
    </w:p>
    <w:p w14:paraId="0261DA43"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ab/>
        <w:t>Публикације се могу размењивати и поклањати.</w:t>
      </w:r>
    </w:p>
    <w:p w14:paraId="7EFEF163"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157F53E3"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 xml:space="preserve">Члан </w:t>
      </w:r>
      <w:r w:rsidRPr="00F32955">
        <w:rPr>
          <w:rFonts w:ascii="Times New Roman" w:eastAsia="Times New Roman" w:hAnsi="Times New Roman"/>
          <w:szCs w:val="24"/>
          <w:lang w:val="ru-RU" w:eastAsia="sr-Latn-CS"/>
        </w:rPr>
        <w:t>23</w:t>
      </w:r>
      <w:r w:rsidRPr="00F32955">
        <w:rPr>
          <w:rFonts w:ascii="Times New Roman" w:eastAsia="Times New Roman" w:hAnsi="Times New Roman"/>
          <w:szCs w:val="24"/>
          <w:lang w:val="sr-Cyrl-CS" w:eastAsia="sr-Latn-CS"/>
        </w:rPr>
        <w:t>.</w:t>
      </w:r>
    </w:p>
    <w:p w14:paraId="50C1EBAD" w14:textId="77777777" w:rsidR="00D56636" w:rsidRPr="00F32955" w:rsidRDefault="00D56636" w:rsidP="00D56636">
      <w:pPr>
        <w:suppressAutoHyphens w:val="0"/>
        <w:spacing w:after="0" w:line="240" w:lineRule="auto"/>
        <w:rPr>
          <w:rFonts w:ascii="Times New Roman" w:eastAsia="Times New Roman" w:hAnsi="Times New Roman"/>
          <w:szCs w:val="24"/>
          <w:lang w:val="sl-SI" w:eastAsia="sr-Latn-CS"/>
        </w:rPr>
      </w:pPr>
      <w:r w:rsidRPr="00F32955">
        <w:rPr>
          <w:rFonts w:ascii="Times New Roman" w:eastAsia="Times New Roman" w:hAnsi="Times New Roman"/>
          <w:szCs w:val="24"/>
          <w:lang w:val="sr-Cyrl-CS" w:eastAsia="sr-Latn-CS"/>
        </w:rPr>
        <w:tab/>
        <w:t>Факултет трајно чува по десет примерака издатих публикација у депоу књига.</w:t>
      </w:r>
    </w:p>
    <w:p w14:paraId="3A7B3F3D" w14:textId="77777777" w:rsidR="00D56636" w:rsidRPr="00F32955" w:rsidRDefault="00D56636" w:rsidP="00D56636">
      <w:pPr>
        <w:suppressAutoHyphens w:val="0"/>
        <w:spacing w:after="0" w:line="240" w:lineRule="auto"/>
        <w:rPr>
          <w:rFonts w:ascii="Times New Roman" w:eastAsia="Times New Roman" w:hAnsi="Times New Roman"/>
          <w:szCs w:val="24"/>
          <w:lang w:val="sl-SI" w:eastAsia="sr-Latn-CS"/>
        </w:rPr>
      </w:pPr>
    </w:p>
    <w:p w14:paraId="2535D683" w14:textId="77777777" w:rsidR="00D56636" w:rsidRPr="00F32955" w:rsidRDefault="00D56636" w:rsidP="00D56636">
      <w:pPr>
        <w:suppressAutoHyphens w:val="0"/>
        <w:spacing w:after="0" w:line="240" w:lineRule="auto"/>
        <w:jc w:val="center"/>
        <w:rPr>
          <w:rFonts w:ascii="Times New Roman" w:eastAsia="Times New Roman" w:hAnsi="Times New Roman"/>
          <w:b/>
          <w:szCs w:val="24"/>
          <w:lang w:val="sr-Cyrl-CS" w:eastAsia="sr-Latn-CS"/>
        </w:rPr>
      </w:pPr>
      <w:r w:rsidRPr="00F32955">
        <w:rPr>
          <w:rFonts w:ascii="Times New Roman" w:eastAsia="Times New Roman" w:hAnsi="Times New Roman"/>
          <w:b/>
          <w:szCs w:val="24"/>
          <w:lang w:val="sr-Cyrl-CS" w:eastAsia="sr-Latn-CS"/>
        </w:rPr>
        <w:t>Завршне одредбе</w:t>
      </w:r>
    </w:p>
    <w:p w14:paraId="1D7320C8" w14:textId="77777777" w:rsidR="00D56636" w:rsidRPr="00F32955" w:rsidRDefault="00D56636" w:rsidP="00D56636">
      <w:pPr>
        <w:suppressAutoHyphens w:val="0"/>
        <w:spacing w:after="0" w:line="240" w:lineRule="auto"/>
        <w:rPr>
          <w:rFonts w:ascii="Times New Roman" w:eastAsia="Times New Roman" w:hAnsi="Times New Roman"/>
          <w:szCs w:val="24"/>
          <w:lang w:val="sr-Cyrl-CS" w:eastAsia="sr-Latn-CS"/>
        </w:rPr>
      </w:pPr>
    </w:p>
    <w:p w14:paraId="64BD4D2E"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Члан 24.</w:t>
      </w:r>
    </w:p>
    <w:p w14:paraId="4D46C436" w14:textId="77777777" w:rsidR="00D56636" w:rsidRPr="00F32955" w:rsidRDefault="00D56636" w:rsidP="00D56636">
      <w:pPr>
        <w:suppressAutoHyphens w:val="0"/>
        <w:spacing w:after="0" w:line="240" w:lineRule="auto"/>
        <w:ind w:firstLine="708"/>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Овај Правилник ступа на снагу осмог дана од дана објављивања на огласној табли Факултета.</w:t>
      </w:r>
    </w:p>
    <w:p w14:paraId="2EE2380A" w14:textId="77777777" w:rsidR="00D56636" w:rsidRPr="00F32955" w:rsidRDefault="00D56636" w:rsidP="00D56636">
      <w:pPr>
        <w:suppressAutoHyphens w:val="0"/>
        <w:spacing w:after="0" w:line="240" w:lineRule="auto"/>
        <w:ind w:left="4320" w:firstLine="720"/>
        <w:jc w:val="left"/>
        <w:rPr>
          <w:rFonts w:ascii="Times New Roman" w:eastAsia="Times New Roman" w:hAnsi="Times New Roman"/>
          <w:szCs w:val="24"/>
          <w:lang w:val="sr-Cyrl-CS" w:eastAsia="sr-Latn-CS"/>
        </w:rPr>
      </w:pPr>
    </w:p>
    <w:tbl>
      <w:tblPr>
        <w:tblStyle w:val="TableGrid14"/>
        <w:tblW w:w="86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09"/>
        <w:gridCol w:w="4265"/>
      </w:tblGrid>
      <w:tr w:rsidR="00D56636" w:rsidRPr="00F32955" w14:paraId="190249D4" w14:textId="77777777" w:rsidTr="00D56636">
        <w:tc>
          <w:tcPr>
            <w:tcW w:w="4409" w:type="dxa"/>
          </w:tcPr>
          <w:p w14:paraId="378CAB1B" w14:textId="77777777" w:rsidR="00D56636" w:rsidRPr="00F32955" w:rsidRDefault="00D56636" w:rsidP="00D56636">
            <w:pPr>
              <w:suppressAutoHyphens w:val="0"/>
              <w:spacing w:after="0" w:line="240" w:lineRule="auto"/>
              <w:rPr>
                <w:rFonts w:ascii="Times New Roman" w:eastAsia="Times New Roman" w:hAnsi="Times New Roman"/>
                <w:b/>
                <w:szCs w:val="24"/>
                <w:lang w:val="sr-Cyrl-CS" w:eastAsia="sr-Latn-CS"/>
              </w:rPr>
            </w:pPr>
          </w:p>
        </w:tc>
        <w:tc>
          <w:tcPr>
            <w:tcW w:w="4265" w:type="dxa"/>
          </w:tcPr>
          <w:p w14:paraId="2A8CEBA0" w14:textId="77777777" w:rsidR="00D56636" w:rsidRPr="00F32955" w:rsidRDefault="00D56636" w:rsidP="00D56636">
            <w:pPr>
              <w:tabs>
                <w:tab w:val="left" w:pos="0"/>
              </w:tabs>
              <w:suppressAutoHyphens w:val="0"/>
              <w:spacing w:after="0" w:line="240" w:lineRule="auto"/>
              <w:jc w:val="center"/>
              <w:rPr>
                <w:rFonts w:ascii="Times New Roman" w:eastAsia="Times New Roman" w:hAnsi="Times New Roman"/>
                <w:szCs w:val="24"/>
                <w:lang w:val="sr-Latn-CS" w:eastAsia="sr-Latn-CS"/>
              </w:rPr>
            </w:pPr>
            <w:r w:rsidRPr="00F32955">
              <w:rPr>
                <w:rFonts w:ascii="Times New Roman" w:eastAsia="Times New Roman" w:hAnsi="Times New Roman"/>
                <w:szCs w:val="24"/>
                <w:lang w:val="sr-Latn-CS" w:eastAsia="sr-Latn-CS"/>
              </w:rPr>
              <w:t>ПРЕДСЕДНИК</w:t>
            </w:r>
          </w:p>
          <w:p w14:paraId="7B38112B" w14:textId="77777777" w:rsidR="00D56636" w:rsidRPr="00F32955" w:rsidRDefault="00D56636" w:rsidP="00D56636">
            <w:pPr>
              <w:tabs>
                <w:tab w:val="left" w:pos="0"/>
              </w:tabs>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НАСТАВНО-НАУЧНОГ ВЕЋА</w:t>
            </w:r>
          </w:p>
          <w:p w14:paraId="30F799BB" w14:textId="77777777" w:rsidR="00D56636" w:rsidRPr="00F32955" w:rsidRDefault="00D56636" w:rsidP="00D56636">
            <w:pPr>
              <w:tabs>
                <w:tab w:val="left" w:pos="0"/>
              </w:tabs>
              <w:suppressAutoHyphens w:val="0"/>
              <w:spacing w:after="0" w:line="240" w:lineRule="auto"/>
              <w:jc w:val="center"/>
              <w:rPr>
                <w:rFonts w:ascii="Times New Roman" w:eastAsia="Times New Roman" w:hAnsi="Times New Roman"/>
                <w:szCs w:val="24"/>
                <w:lang w:val="sr-Cyrl-CS" w:eastAsia="sr-Latn-CS"/>
              </w:rPr>
            </w:pPr>
          </w:p>
          <w:p w14:paraId="25D15F3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CS" w:eastAsia="sr-Latn-CS"/>
              </w:rPr>
            </w:pPr>
            <w:r w:rsidRPr="00F32955">
              <w:rPr>
                <w:rFonts w:ascii="Times New Roman" w:eastAsia="Times New Roman" w:hAnsi="Times New Roman"/>
                <w:szCs w:val="24"/>
                <w:lang w:val="sr-Cyrl-CS" w:eastAsia="sr-Latn-CS"/>
              </w:rPr>
              <w:t>Проф. др Александар Костић, с.р.</w:t>
            </w:r>
          </w:p>
          <w:p w14:paraId="6C3DC6D8" w14:textId="77777777" w:rsidR="00D56636" w:rsidRPr="00F32955" w:rsidRDefault="00D56636" w:rsidP="00D56636">
            <w:pPr>
              <w:tabs>
                <w:tab w:val="left" w:pos="0"/>
              </w:tabs>
              <w:suppressAutoHyphens w:val="0"/>
              <w:spacing w:after="0" w:line="240" w:lineRule="auto"/>
              <w:jc w:val="center"/>
              <w:rPr>
                <w:rFonts w:ascii="Times New Roman" w:eastAsia="Times New Roman" w:hAnsi="Times New Roman"/>
                <w:b/>
                <w:szCs w:val="24"/>
                <w:lang w:val="sr-Cyrl-CS" w:eastAsia="sr-Latn-CS"/>
              </w:rPr>
            </w:pPr>
          </w:p>
        </w:tc>
      </w:tr>
    </w:tbl>
    <w:p w14:paraId="07D6F926" w14:textId="77777777" w:rsidR="00D56636" w:rsidRPr="00F32955" w:rsidRDefault="00D56636" w:rsidP="00D56636">
      <w:pPr>
        <w:suppressAutoHyphens w:val="0"/>
        <w:spacing w:after="0" w:line="240" w:lineRule="auto"/>
        <w:ind w:left="4320" w:firstLine="720"/>
        <w:jc w:val="left"/>
        <w:rPr>
          <w:rFonts w:ascii="Times New Roman" w:eastAsia="Times New Roman" w:hAnsi="Times New Roman"/>
          <w:szCs w:val="24"/>
          <w:lang w:val="sr-Cyrl-CS" w:eastAsia="sr-Latn-CS"/>
        </w:rPr>
      </w:pPr>
    </w:p>
    <w:p w14:paraId="5D20E3F2" w14:textId="77777777" w:rsidR="00D56636" w:rsidRPr="00F32955" w:rsidRDefault="00D56636" w:rsidP="00D56636">
      <w:pPr>
        <w:rPr>
          <w:rFonts w:ascii="Times New Roman" w:eastAsia="Times New Roman" w:hAnsi="Times New Roman"/>
          <w:b/>
          <w:szCs w:val="24"/>
          <w:lang w:val="sr-Cyrl-CS"/>
        </w:rPr>
      </w:pPr>
    </w:p>
    <w:p w14:paraId="51D59D25" w14:textId="77777777" w:rsidR="00D56636" w:rsidRPr="00F32955" w:rsidRDefault="00D56636" w:rsidP="00D56636">
      <w:pPr>
        <w:ind w:firstLine="720"/>
        <w:rPr>
          <w:rFonts w:ascii="Times New Roman" w:hAnsi="Times New Roman"/>
        </w:rPr>
      </w:pPr>
    </w:p>
    <w:p w14:paraId="0AFA734E" w14:textId="77777777" w:rsidR="00D56636" w:rsidRPr="00F32955" w:rsidRDefault="00D56636" w:rsidP="00D56636">
      <w:pPr>
        <w:ind w:firstLine="720"/>
        <w:rPr>
          <w:rFonts w:ascii="Times New Roman" w:hAnsi="Times New Roman"/>
        </w:rPr>
      </w:pPr>
    </w:p>
    <w:p w14:paraId="4526292A" w14:textId="77777777" w:rsidR="00D56636" w:rsidRPr="00F32955" w:rsidRDefault="00D56636" w:rsidP="00D56636">
      <w:pPr>
        <w:ind w:firstLine="720"/>
        <w:rPr>
          <w:rFonts w:ascii="Times New Roman" w:hAnsi="Times New Roman"/>
        </w:rPr>
      </w:pPr>
    </w:p>
    <w:p w14:paraId="64060214" w14:textId="77777777" w:rsidR="00D56636" w:rsidRPr="00F32955" w:rsidRDefault="00D56636" w:rsidP="00D56636">
      <w:pPr>
        <w:ind w:firstLine="720"/>
        <w:rPr>
          <w:rFonts w:ascii="Times New Roman" w:hAnsi="Times New Roman"/>
        </w:rPr>
      </w:pPr>
    </w:p>
    <w:p w14:paraId="558AA097" w14:textId="77777777" w:rsidR="00D56636" w:rsidRPr="00F32955" w:rsidRDefault="00D56636" w:rsidP="00D56636">
      <w:pPr>
        <w:ind w:firstLine="720"/>
        <w:rPr>
          <w:rFonts w:ascii="Times New Roman" w:hAnsi="Times New Roman"/>
        </w:rPr>
      </w:pPr>
    </w:p>
    <w:p w14:paraId="423FAD34" w14:textId="77777777" w:rsidR="00D56636" w:rsidRPr="00F32955" w:rsidRDefault="00D56636" w:rsidP="00D56636">
      <w:pPr>
        <w:ind w:firstLine="720"/>
        <w:rPr>
          <w:rFonts w:ascii="Times New Roman" w:hAnsi="Times New Roman"/>
        </w:rPr>
      </w:pPr>
    </w:p>
    <w:p w14:paraId="599DB329" w14:textId="104D96D4"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УНИВЕРЗИТЕТ У БЕОГРАДУ</w:t>
      </w:r>
    </w:p>
    <w:p w14:paraId="11EF042A"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lastRenderedPageBreak/>
        <w:t>ФИЛОЗОФСКИ ФАКУЛТЕТ</w:t>
      </w:r>
    </w:p>
    <w:p w14:paraId="197F71B0"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05/2-7 бр. 1506/1</w:t>
      </w:r>
    </w:p>
    <w:p w14:paraId="493929C7"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16.10.2008. године</w:t>
      </w:r>
    </w:p>
    <w:p w14:paraId="3104A404"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p>
    <w:p w14:paraId="1A14F670" w14:textId="77777777" w:rsidR="00D56636" w:rsidRPr="00F32955" w:rsidRDefault="00D56636" w:rsidP="00D56636">
      <w:pPr>
        <w:suppressAutoHyphens w:val="0"/>
        <w:spacing w:after="0" w:line="240" w:lineRule="auto"/>
        <w:jc w:val="center"/>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А Н Е К С   1</w:t>
      </w:r>
    </w:p>
    <w:p w14:paraId="313ED704" w14:textId="77777777" w:rsidR="00D56636" w:rsidRPr="00F32955" w:rsidRDefault="00D56636" w:rsidP="00D56636">
      <w:pPr>
        <w:suppressAutoHyphens w:val="0"/>
        <w:spacing w:after="0" w:line="240" w:lineRule="auto"/>
        <w:jc w:val="center"/>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Правилника о издавачкој делатности</w:t>
      </w:r>
    </w:p>
    <w:p w14:paraId="52CB945C"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p>
    <w:p w14:paraId="67077A71" w14:textId="77777777" w:rsidR="00D56636" w:rsidRPr="00F32955" w:rsidRDefault="00D56636" w:rsidP="00D56636">
      <w:pPr>
        <w:suppressAutoHyphens w:val="0"/>
        <w:spacing w:after="0" w:line="240" w:lineRule="auto"/>
        <w:jc w:val="center"/>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Члан 1.</w:t>
      </w:r>
    </w:p>
    <w:p w14:paraId="24F125E8"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ab/>
        <w:t>Публикације чије је издавање регулисано Анексом 1 Правилника о издавачкој делатности (у даљем тексту: Анекс) су:</w:t>
      </w:r>
    </w:p>
    <w:p w14:paraId="5247FB7D"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w:t>
      </w:r>
      <w:r w:rsidRPr="00F32955">
        <w:rPr>
          <w:rFonts w:ascii="Times New Roman" w:eastAsia="Times New Roman" w:hAnsi="Times New Roman"/>
          <w:color w:val="000000"/>
          <w:szCs w:val="24"/>
          <w:lang w:eastAsia="en-US"/>
        </w:rPr>
        <w:tab/>
        <w:t xml:space="preserve"> «Зограф», у издању Института за историју уметности Филозофског факултета;</w:t>
      </w:r>
    </w:p>
    <w:p w14:paraId="2E87CBD1"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w:t>
      </w:r>
      <w:r w:rsidRPr="00F32955">
        <w:rPr>
          <w:rFonts w:ascii="Times New Roman" w:eastAsia="Times New Roman" w:hAnsi="Times New Roman"/>
          <w:color w:val="000000"/>
          <w:szCs w:val="24"/>
          <w:lang w:eastAsia="en-US"/>
        </w:rPr>
        <w:tab/>
        <w:t>Часопис Семинара за студије модерне уметности Одељења за историју уметности Филозофског факултета;</w:t>
      </w:r>
    </w:p>
    <w:p w14:paraId="2AA2EFDD"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w:t>
      </w:r>
      <w:r w:rsidRPr="00F32955">
        <w:rPr>
          <w:rFonts w:ascii="Times New Roman" w:eastAsia="Times New Roman" w:hAnsi="Times New Roman"/>
          <w:color w:val="000000"/>
          <w:szCs w:val="24"/>
          <w:lang w:eastAsia="en-US"/>
        </w:rPr>
        <w:tab/>
        <w:t>Посебна издања Института за историју уметности Филозофског факултета;</w:t>
      </w:r>
    </w:p>
    <w:p w14:paraId="47D8AA15"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w:t>
      </w:r>
      <w:r w:rsidRPr="00F32955">
        <w:rPr>
          <w:rFonts w:ascii="Times New Roman" w:eastAsia="Times New Roman" w:hAnsi="Times New Roman"/>
          <w:color w:val="000000"/>
          <w:szCs w:val="24"/>
          <w:lang w:eastAsia="en-US"/>
        </w:rPr>
        <w:tab/>
        <w:t>«Етноантрополошки проблеми», (часопис, едиција «Зборник ЕАП» и едиција «Монографије»), у издању Одељења за етнологију и антропологију;</w:t>
      </w:r>
    </w:p>
    <w:p w14:paraId="5E01B554"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w:t>
      </w:r>
      <w:r w:rsidRPr="00F32955">
        <w:rPr>
          <w:rFonts w:ascii="Times New Roman" w:eastAsia="Times New Roman" w:hAnsi="Times New Roman"/>
          <w:color w:val="000000"/>
          <w:szCs w:val="24"/>
          <w:lang w:eastAsia="en-US"/>
        </w:rPr>
        <w:tab/>
        <w:t>«Антропологија» (часопис), у издању Центра за етнолошка и антрополошка истраживања Филозофског факултета;</w:t>
      </w:r>
    </w:p>
    <w:p w14:paraId="02963F38"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w:t>
      </w:r>
      <w:r w:rsidRPr="00F32955">
        <w:rPr>
          <w:rFonts w:ascii="Times New Roman" w:eastAsia="Times New Roman" w:hAnsi="Times New Roman"/>
          <w:color w:val="000000"/>
          <w:szCs w:val="24"/>
          <w:lang w:eastAsia="en-US"/>
        </w:rPr>
        <w:tab/>
        <w:t>«Етнолошка библиотека», у издању Одељења за етнологију и антропологију и Српског генеалошког центра.</w:t>
      </w:r>
    </w:p>
    <w:p w14:paraId="590409CE"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p>
    <w:p w14:paraId="0AF9021A" w14:textId="77777777" w:rsidR="00D56636" w:rsidRPr="00F32955" w:rsidRDefault="00D56636" w:rsidP="00D56636">
      <w:pPr>
        <w:suppressAutoHyphens w:val="0"/>
        <w:spacing w:after="0" w:line="240" w:lineRule="auto"/>
        <w:jc w:val="center"/>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Члан 2.</w:t>
      </w:r>
    </w:p>
    <w:p w14:paraId="0DD256E5"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ab/>
        <w:t>Избор редакција, уређивање, рецензирање, реализација и избор извршног издавача публикација из члана 1. овог анекса су у надлежности организационе јединице Факултета која публикацију издаје.</w:t>
      </w:r>
    </w:p>
    <w:p w14:paraId="595C528D"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p>
    <w:p w14:paraId="45D7D060" w14:textId="77777777" w:rsidR="00D56636" w:rsidRPr="00F32955" w:rsidRDefault="00D56636" w:rsidP="00D56636">
      <w:pPr>
        <w:suppressAutoHyphens w:val="0"/>
        <w:spacing w:after="0" w:line="240" w:lineRule="auto"/>
        <w:jc w:val="center"/>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Члан 3.</w:t>
      </w:r>
    </w:p>
    <w:p w14:paraId="0361D4F6"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ab/>
        <w:t>Наставно-научно веће, на предлог организационе јединице, даје сагласност за конкурисање на конкурсима за финансирање монографија, на основу предатог рукописа, две рецензије и рецензије Рецензентске комисије Факултета за одређену научну област.</w:t>
      </w:r>
    </w:p>
    <w:p w14:paraId="5B338BED" w14:textId="77777777" w:rsidR="00D56636" w:rsidRPr="00F32955" w:rsidRDefault="00D56636" w:rsidP="00D56636">
      <w:pPr>
        <w:suppressAutoHyphens w:val="0"/>
        <w:spacing w:after="0" w:line="240" w:lineRule="auto"/>
        <w:jc w:val="center"/>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Члан 4.</w:t>
      </w:r>
    </w:p>
    <w:p w14:paraId="638BE387"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ab/>
        <w:t>Публикације из члана 1. овог анекса носе назив и графичко обележје Филозофског факултета као и назив организационе јединице која публикацију издаје.</w:t>
      </w:r>
    </w:p>
    <w:p w14:paraId="08A4A97B"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ab/>
        <w:t>Подаци о току објављивања публикација из члана 1. се достављају Центру за издавачку делатност ради евидентирања.</w:t>
      </w:r>
    </w:p>
    <w:p w14:paraId="30069BB1"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ab/>
        <w:t>Десет примерака публикације се доставља Центру за издавачку делатност ради чувања.</w:t>
      </w:r>
    </w:p>
    <w:p w14:paraId="088F9E23"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p>
    <w:p w14:paraId="08B2471C" w14:textId="77777777" w:rsidR="00D56636" w:rsidRPr="00F32955" w:rsidRDefault="00D56636" w:rsidP="00D56636">
      <w:pPr>
        <w:suppressAutoHyphens w:val="0"/>
        <w:spacing w:after="0" w:line="240" w:lineRule="auto"/>
        <w:jc w:val="center"/>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Члан 5.</w:t>
      </w:r>
    </w:p>
    <w:p w14:paraId="3A5EBEF6"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ab/>
        <w:t>Овај анекс представља интегрални део Правилника о издавачкој делатности Филозофског факултета.</w:t>
      </w:r>
    </w:p>
    <w:p w14:paraId="5FD0A946"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p>
    <w:p w14:paraId="62FACE53" w14:textId="77777777" w:rsidR="00D56636" w:rsidRPr="00F32955" w:rsidRDefault="00D56636" w:rsidP="00D56636">
      <w:pPr>
        <w:suppressAutoHyphens w:val="0"/>
        <w:spacing w:after="0" w:line="240" w:lineRule="auto"/>
        <w:jc w:val="center"/>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Члан 6.</w:t>
      </w:r>
    </w:p>
    <w:p w14:paraId="4ACA3592"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ab/>
        <w:t>Овај анекс ступа на снагу даном објављивања на огласној табли Факултета.</w:t>
      </w:r>
    </w:p>
    <w:p w14:paraId="4A75FFB3" w14:textId="77777777" w:rsidR="00D56636" w:rsidRPr="00F32955" w:rsidRDefault="00D56636" w:rsidP="00D56636">
      <w:pPr>
        <w:suppressAutoHyphens w:val="0"/>
        <w:spacing w:after="240" w:line="240" w:lineRule="auto"/>
        <w:jc w:val="left"/>
        <w:rPr>
          <w:rFonts w:ascii="Times New Roman" w:eastAsia="Times New Roman" w:hAnsi="Times New Roman"/>
          <w:szCs w:val="24"/>
          <w:lang w:eastAsia="en-US"/>
        </w:rPr>
      </w:pPr>
    </w:p>
    <w:p w14:paraId="2BDF51D1"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t>Проф. др Александар Костић</w:t>
      </w:r>
    </w:p>
    <w:p w14:paraId="315285F6" w14:textId="77777777" w:rsidR="00D56636" w:rsidRPr="00F32955" w:rsidRDefault="00D56636" w:rsidP="00D56636">
      <w:pPr>
        <w:spacing w:line="240" w:lineRule="auto"/>
        <w:rPr>
          <w:rFonts w:ascii="Times New Roman" w:hAnsi="Times New Roman"/>
          <w:iCs/>
          <w:color w:val="7B230B"/>
          <w:szCs w:val="18"/>
          <w:lang w:val="sr-Cyrl-RS"/>
        </w:rPr>
      </w:pP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r>
      <w:r w:rsidRPr="00F32955">
        <w:rPr>
          <w:rFonts w:ascii="Times New Roman" w:eastAsia="Times New Roman" w:hAnsi="Times New Roman"/>
          <w:color w:val="000000"/>
          <w:szCs w:val="24"/>
          <w:lang w:eastAsia="en-US"/>
        </w:rPr>
        <w:tab/>
        <w:t>          Декан Филозофског факултета</w:t>
      </w:r>
    </w:p>
    <w:p w14:paraId="45E9E956" w14:textId="77777777" w:rsidR="00D56636" w:rsidRPr="00F32955" w:rsidRDefault="00D56636" w:rsidP="00D56636">
      <w:pPr>
        <w:spacing w:line="240" w:lineRule="auto"/>
        <w:rPr>
          <w:rFonts w:ascii="Times New Roman" w:hAnsi="Times New Roman"/>
          <w:iCs/>
          <w:color w:val="7B230B"/>
          <w:szCs w:val="18"/>
          <w:lang w:val="sr-Cyrl-RS"/>
        </w:rPr>
      </w:pPr>
      <w:r w:rsidRPr="00F32955">
        <w:rPr>
          <w:rFonts w:ascii="Times New Roman" w:hAnsi="Times New Roman"/>
          <w:iCs/>
          <w:noProof/>
          <w:color w:val="7B230B"/>
          <w:szCs w:val="18"/>
          <w:lang w:val="en-US" w:eastAsia="en-US"/>
        </w:rPr>
        <w:lastRenderedPageBreak/>
        <w:drawing>
          <wp:inline distT="0" distB="0" distL="0" distR="0" wp14:anchorId="3347DC92" wp14:editId="66E5AE4B">
            <wp:extent cx="5731510" cy="8112125"/>
            <wp:effectExtent l="0" t="0" r="2540" b="317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znzaZCXlrqB4Mnq5QvQq1q8UpcdaVhZkpshFpOJCCJSYsm2sHTRBSMg3wZ2R72v1ZInmGMcpZkeJpzPXRTdx8wAgBmfcIWknPzl19iW6LW46zP8oDOmgarYRu0YlbVQOglAIIGsjeO5DLYtAIp3FFE-UzYdB1KEiXJuYeF_h1GDvVSTO0qk2nyE86nP5SDlSVqgO0LWfJEx8fk4HF5V7k.jpg"/>
                    <pic:cNvPicPr/>
                  </pic:nvPicPr>
                  <pic:blipFill>
                    <a:blip r:embed="rId219">
                      <a:extLst>
                        <a:ext uri="{28A0092B-C50C-407E-A947-70E740481C1C}">
                          <a14:useLocalDpi xmlns:a14="http://schemas.microsoft.com/office/drawing/2010/main" val="0"/>
                        </a:ext>
                      </a:extLst>
                    </a:blip>
                    <a:stretch>
                      <a:fillRect/>
                    </a:stretch>
                  </pic:blipFill>
                  <pic:spPr>
                    <a:xfrm>
                      <a:off x="0" y="0"/>
                      <a:ext cx="5731510" cy="8112125"/>
                    </a:xfrm>
                    <a:prstGeom prst="rect">
                      <a:avLst/>
                    </a:prstGeom>
                  </pic:spPr>
                </pic:pic>
              </a:graphicData>
            </a:graphic>
          </wp:inline>
        </w:drawing>
      </w:r>
    </w:p>
    <w:p w14:paraId="39A96035" w14:textId="77777777" w:rsidR="00D56636" w:rsidRPr="00F32955" w:rsidRDefault="00D56636" w:rsidP="00D56636">
      <w:pPr>
        <w:spacing w:line="240" w:lineRule="auto"/>
        <w:rPr>
          <w:rFonts w:ascii="Times New Roman" w:hAnsi="Times New Roman"/>
          <w:iCs/>
          <w:color w:val="7B230B"/>
          <w:szCs w:val="18"/>
          <w:lang w:val="sr-Cyrl-RS"/>
        </w:rPr>
      </w:pPr>
    </w:p>
    <w:p w14:paraId="67F8EBE3" w14:textId="77777777" w:rsidR="00E04605" w:rsidRPr="00F32955" w:rsidRDefault="00E04605" w:rsidP="00D56636">
      <w:pPr>
        <w:spacing w:line="240" w:lineRule="auto"/>
        <w:rPr>
          <w:rFonts w:ascii="Times New Roman" w:hAnsi="Times New Roman"/>
          <w:iCs/>
          <w:color w:val="002060"/>
          <w:szCs w:val="18"/>
        </w:rPr>
      </w:pPr>
    </w:p>
    <w:p w14:paraId="4E7FBC4F" w14:textId="647DE34E" w:rsidR="00E04605" w:rsidRPr="00F32955" w:rsidRDefault="00D56636" w:rsidP="00E04605">
      <w:pPr>
        <w:pStyle w:val="Heading3"/>
        <w:rPr>
          <w:rFonts w:ascii="Times New Roman" w:hAnsi="Times New Roman" w:cs="Times New Roman"/>
          <w:lang w:val="sr-Cyrl-RS"/>
        </w:rPr>
      </w:pPr>
      <w:bookmarkStart w:id="39" w:name="_Прилог_9.2."/>
      <w:bookmarkEnd w:id="39"/>
      <w:r w:rsidRPr="00F32955">
        <w:rPr>
          <w:rFonts w:ascii="Times New Roman" w:hAnsi="Times New Roman" w:cs="Times New Roman"/>
          <w:color w:val="002060"/>
        </w:rPr>
        <w:lastRenderedPageBreak/>
        <w:t xml:space="preserve">Прилог </w:t>
      </w:r>
      <w:r w:rsidR="00E04605" w:rsidRPr="00F32955">
        <w:rPr>
          <w:rFonts w:ascii="Times New Roman" w:hAnsi="Times New Roman" w:cs="Times New Roman"/>
          <w:color w:val="002060"/>
          <w:lang w:val="sr-Cyrl-RS"/>
        </w:rPr>
        <w:t>9.2.</w:t>
      </w:r>
    </w:p>
    <w:p w14:paraId="31DCB489" w14:textId="417206E8" w:rsidR="00D56636" w:rsidRPr="00F32955" w:rsidRDefault="00D56636" w:rsidP="00D56636">
      <w:pPr>
        <w:spacing w:line="240" w:lineRule="auto"/>
        <w:rPr>
          <w:rFonts w:ascii="Times New Roman" w:hAnsi="Times New Roman"/>
          <w:iCs/>
          <w:color w:val="002060"/>
          <w:szCs w:val="24"/>
          <w:lang w:val="sr-Cyrl-RS" w:eastAsia="en-US"/>
        </w:rPr>
      </w:pPr>
      <w:r w:rsidRPr="00F32955">
        <w:rPr>
          <w:rFonts w:ascii="Times New Roman" w:hAnsi="Times New Roman"/>
          <w:iCs/>
          <w:color w:val="002060"/>
          <w:szCs w:val="24"/>
          <w:lang w:val="sr-Cyrl-RS" w:eastAsia="en-US"/>
        </w:rPr>
        <w:t>Списак уџбеника и монографија чији су аутори наставници запослени на високошколској установи (са редним бројевима) на Одељењу за историју уметности</w:t>
      </w:r>
    </w:p>
    <w:p w14:paraId="7B06B918" w14:textId="77777777" w:rsidR="00D56636" w:rsidRPr="00F32955" w:rsidRDefault="00D56636" w:rsidP="00D56636">
      <w:pPr>
        <w:suppressAutoHyphens w:val="0"/>
        <w:spacing w:line="276" w:lineRule="auto"/>
        <w:ind w:left="720"/>
        <w:contextualSpacing/>
        <w:jc w:val="left"/>
        <w:rPr>
          <w:rFonts w:ascii="Times New Roman" w:hAnsi="Times New Roman"/>
          <w:b/>
          <w:szCs w:val="24"/>
          <w:lang w:val="sr-Cyrl-RS" w:eastAsia="en-US"/>
        </w:rPr>
      </w:pPr>
      <w:r w:rsidRPr="00F32955">
        <w:rPr>
          <w:rFonts w:ascii="Times New Roman" w:hAnsi="Times New Roman"/>
          <w:b/>
          <w:szCs w:val="24"/>
          <w:lang w:val="sr-Cyrl-RS" w:eastAsia="en-US"/>
        </w:rPr>
        <w:t>Одељење за историју уметности</w:t>
      </w:r>
    </w:p>
    <w:p w14:paraId="4BF7B8F1" w14:textId="77777777" w:rsidR="00D56636" w:rsidRPr="00F32955" w:rsidRDefault="00D56636" w:rsidP="00D56636">
      <w:pPr>
        <w:suppressAutoHyphens w:val="0"/>
        <w:spacing w:line="276" w:lineRule="auto"/>
        <w:ind w:left="720"/>
        <w:contextualSpacing/>
        <w:jc w:val="left"/>
        <w:rPr>
          <w:rFonts w:ascii="Times New Roman" w:hAnsi="Times New Roman"/>
          <w:b/>
          <w:szCs w:val="24"/>
          <w:lang w:val="sr-Cyrl-RS" w:eastAsia="en-US"/>
        </w:rPr>
      </w:pPr>
      <w:r w:rsidRPr="00F32955">
        <w:rPr>
          <w:rFonts w:ascii="Times New Roman" w:hAnsi="Times New Roman"/>
          <w:b/>
          <w:szCs w:val="24"/>
          <w:lang w:val="sr-Cyrl-RS" w:eastAsia="en-US"/>
        </w:rPr>
        <w:t>Монографије чији су аутори наставници на Одељењу</w:t>
      </w:r>
    </w:p>
    <w:p w14:paraId="797ECCB0" w14:textId="77777777" w:rsidR="00D56636" w:rsidRPr="00F32955" w:rsidRDefault="00D56636" w:rsidP="00D56636">
      <w:pPr>
        <w:suppressAutoHyphens w:val="0"/>
        <w:spacing w:line="276" w:lineRule="auto"/>
        <w:ind w:left="720"/>
        <w:contextualSpacing/>
        <w:jc w:val="left"/>
        <w:rPr>
          <w:rFonts w:ascii="Times New Roman" w:hAnsi="Times New Roman"/>
          <w:szCs w:val="24"/>
          <w:lang w:val="sr-Cyrl-RS" w:eastAsia="en-US"/>
        </w:rPr>
      </w:pPr>
      <w:r w:rsidRPr="00F32955">
        <w:rPr>
          <w:rFonts w:ascii="Times New Roman" w:hAnsi="Times New Roman"/>
          <w:b/>
          <w:szCs w:val="24"/>
          <w:lang w:val="sr-Cyrl-RS" w:eastAsia="en-US"/>
        </w:rPr>
        <w:t>период:</w:t>
      </w:r>
      <w:r w:rsidRPr="00F32955">
        <w:rPr>
          <w:rFonts w:ascii="Times New Roman" w:hAnsi="Times New Roman"/>
          <w:b/>
          <w:szCs w:val="24"/>
          <w:lang w:val="sr-Latn-RS" w:eastAsia="en-US"/>
        </w:rPr>
        <w:t xml:space="preserve"> 01. </w:t>
      </w:r>
      <w:r w:rsidRPr="00F32955">
        <w:rPr>
          <w:rFonts w:ascii="Times New Roman" w:hAnsi="Times New Roman"/>
          <w:b/>
          <w:szCs w:val="24"/>
          <w:lang w:val="sr-Cyrl-RS" w:eastAsia="en-US"/>
        </w:rPr>
        <w:t>10. 2021 – 30. 09. 2024.</w:t>
      </w:r>
    </w:p>
    <w:p w14:paraId="107F85A9"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07375254"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705E2140"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662E920D"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Čubrilo, Jasmina. </w:t>
      </w:r>
      <w:r w:rsidRPr="00F32955">
        <w:rPr>
          <w:rFonts w:ascii="Times New Roman" w:eastAsia="Times New Roman" w:hAnsi="Times New Roman"/>
          <w:i/>
          <w:szCs w:val="24"/>
          <w:lang w:val="en-US" w:eastAsia="en-US"/>
        </w:rPr>
        <w:t>Jovan Kratohvil: studija o jednom modelu jugoslovenskog modernizma = A Study of a Model of Yugoslav Modernism</w:t>
      </w:r>
      <w:r w:rsidRPr="00F32955">
        <w:rPr>
          <w:rFonts w:ascii="Times New Roman" w:eastAsia="Times New Roman" w:hAnsi="Times New Roman"/>
          <w:szCs w:val="24"/>
          <w:lang w:val="en-US" w:eastAsia="en-US"/>
        </w:rPr>
        <w:t>. Beograd = Belgrade: Fondacija Vujičić kolekcija, 2021</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en-US" w:eastAsia="en-US"/>
        </w:rPr>
        <w:t xml:space="preserve"> </w:t>
      </w:r>
    </w:p>
    <w:p w14:paraId="23A5FC07"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- 978-86-87869-31-8 </w:t>
      </w:r>
    </w:p>
    <w:p w14:paraId="31C26353"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COBISS.SR-ID - 54974985 </w:t>
      </w:r>
    </w:p>
    <w:p w14:paraId="09692546"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Latn-RS" w:eastAsia="en-US"/>
        </w:rPr>
      </w:pPr>
    </w:p>
    <w:p w14:paraId="21C791CC"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Кадијевић, Александар, </w:t>
      </w:r>
      <w:r w:rsidRPr="00F32955">
        <w:rPr>
          <w:rFonts w:ascii="Times New Roman" w:eastAsia="Times New Roman" w:hAnsi="Times New Roman"/>
          <w:i/>
          <w:szCs w:val="24"/>
          <w:lang w:val="ru-RU" w:eastAsia="en-US"/>
        </w:rPr>
        <w:t>Југословенска архитектура између два светска рата (1918–1941): контексти тумачења</w:t>
      </w:r>
      <w:r w:rsidRPr="00F32955">
        <w:rPr>
          <w:rFonts w:ascii="Times New Roman" w:eastAsia="Times New Roman" w:hAnsi="Times New Roman"/>
          <w:szCs w:val="24"/>
          <w:lang w:val="ru-RU" w:eastAsia="en-US"/>
        </w:rPr>
        <w:t>. Београд: Универзитет у Београду - Филозофски факултет, 2023</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ru-RU" w:eastAsia="en-US"/>
        </w:rPr>
        <w:t xml:space="preserve"> </w:t>
      </w:r>
    </w:p>
    <w:p w14:paraId="00310EC3"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ISBN</w:t>
      </w:r>
      <w:r w:rsidRPr="00F32955">
        <w:rPr>
          <w:rFonts w:ascii="Times New Roman" w:eastAsia="Times New Roman" w:hAnsi="Times New Roman"/>
          <w:szCs w:val="24"/>
          <w:lang w:val="ru-RU" w:eastAsia="en-US"/>
        </w:rPr>
        <w:t xml:space="preserve"> - 978-86-6427-271-1 </w:t>
      </w:r>
    </w:p>
    <w:p w14:paraId="75100589"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COBISS</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SR</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ID</w:t>
      </w:r>
      <w:r w:rsidRPr="00F32955">
        <w:rPr>
          <w:rFonts w:ascii="Times New Roman" w:eastAsia="Times New Roman" w:hAnsi="Times New Roman"/>
          <w:szCs w:val="24"/>
          <w:lang w:val="ru-RU" w:eastAsia="en-US"/>
        </w:rPr>
        <w:t xml:space="preserve"> - 127631113 </w:t>
      </w:r>
    </w:p>
    <w:p w14:paraId="02B1498B"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en-US"/>
        </w:rPr>
      </w:pPr>
    </w:p>
    <w:p w14:paraId="665F0314"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ru-RU" w:eastAsia="en-US"/>
        </w:rPr>
        <w:t xml:space="preserve">Вранешевић, Бранка. </w:t>
      </w:r>
      <w:r w:rsidRPr="00F32955">
        <w:rPr>
          <w:rFonts w:ascii="Times New Roman" w:eastAsia="Times New Roman" w:hAnsi="Times New Roman"/>
          <w:i/>
          <w:szCs w:val="24"/>
          <w:lang w:val="ru-RU" w:eastAsia="en-US"/>
        </w:rPr>
        <w:t>Четворојеванђеље серског митрополита Јакова: реч, слика, светлост</w:t>
      </w:r>
      <w:r w:rsidRPr="00F32955">
        <w:rPr>
          <w:rFonts w:ascii="Times New Roman" w:eastAsia="Times New Roman" w:hAnsi="Times New Roman"/>
          <w:szCs w:val="24"/>
          <w:lang w:val="ru-RU" w:eastAsia="en-US"/>
        </w:rPr>
        <w:t xml:space="preserve">. </w:t>
      </w:r>
      <w:r w:rsidRPr="00F32955">
        <w:rPr>
          <w:rFonts w:ascii="Times New Roman" w:eastAsia="Times New Roman" w:hAnsi="Times New Roman"/>
          <w:szCs w:val="24"/>
          <w:lang w:val="en-US" w:eastAsia="en-US"/>
        </w:rPr>
        <w:t>Београд: Институт за историју уметности, 2024</w:t>
      </w:r>
      <w:r w:rsidRPr="00F32955">
        <w:rPr>
          <w:rFonts w:ascii="Times New Roman" w:eastAsia="Times New Roman" w:hAnsi="Times New Roman"/>
          <w:szCs w:val="24"/>
          <w:lang w:val="sr-Cyrl-RS" w:eastAsia="en-US"/>
        </w:rPr>
        <w:t>.</w:t>
      </w:r>
    </w:p>
    <w:p w14:paraId="66060F33"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ISBN - 978-86-6427-311-4</w:t>
      </w:r>
    </w:p>
    <w:p w14:paraId="11820ED1"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COBISS.SR-ID – 146833161</w:t>
      </w:r>
    </w:p>
    <w:p w14:paraId="457F21FF"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394804B6"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Симић, Владимир. </w:t>
      </w:r>
      <w:r w:rsidRPr="00F32955">
        <w:rPr>
          <w:rFonts w:ascii="Times New Roman" w:eastAsia="Times New Roman" w:hAnsi="Times New Roman"/>
          <w:i/>
          <w:szCs w:val="24"/>
          <w:lang w:val="ru-RU" w:eastAsia="en-US"/>
        </w:rPr>
        <w:t>Портрет српског интелектуалца у доба просветитељства</w:t>
      </w:r>
      <w:r w:rsidRPr="00F32955">
        <w:rPr>
          <w:rFonts w:ascii="Times New Roman" w:eastAsia="Times New Roman" w:hAnsi="Times New Roman"/>
          <w:szCs w:val="24"/>
          <w:lang w:val="ru-RU" w:eastAsia="en-US"/>
        </w:rPr>
        <w:t>. Нови Сад: Матица српска: Галерија Матице српске, 2022</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ru-RU" w:eastAsia="en-US"/>
        </w:rPr>
        <w:t xml:space="preserve"> </w:t>
      </w:r>
    </w:p>
    <w:p w14:paraId="1AE98220"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ISBN</w:t>
      </w:r>
      <w:r w:rsidRPr="00F32955">
        <w:rPr>
          <w:rFonts w:ascii="Times New Roman" w:eastAsia="Times New Roman" w:hAnsi="Times New Roman"/>
          <w:szCs w:val="24"/>
          <w:lang w:val="ru-RU" w:eastAsia="en-US"/>
        </w:rPr>
        <w:t xml:space="preserve"> - 978-86-80706-76-4 </w:t>
      </w:r>
    </w:p>
    <w:p w14:paraId="0B31CE75"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COBISS</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SR</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ID</w:t>
      </w:r>
      <w:r w:rsidRPr="00F32955">
        <w:rPr>
          <w:rFonts w:ascii="Times New Roman" w:eastAsia="Times New Roman" w:hAnsi="Times New Roman"/>
          <w:szCs w:val="24"/>
          <w:lang w:val="ru-RU" w:eastAsia="en-US"/>
        </w:rPr>
        <w:t xml:space="preserve"> - 63188489 </w:t>
      </w:r>
    </w:p>
    <w:p w14:paraId="10CA2743"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en-US"/>
        </w:rPr>
      </w:pPr>
    </w:p>
    <w:p w14:paraId="3650F721"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Vojvodi</w:t>
      </w:r>
      <w:r w:rsidRPr="00F32955">
        <w:rPr>
          <w:rFonts w:ascii="Times New Roman" w:eastAsia="Times New Roman" w:hAnsi="Times New Roman"/>
          <w:szCs w:val="24"/>
          <w:lang w:val="ru-RU" w:eastAsia="en-US"/>
        </w:rPr>
        <w:t xml:space="preserve">ć, </w:t>
      </w:r>
      <w:r w:rsidRPr="00F32955">
        <w:rPr>
          <w:rFonts w:ascii="Times New Roman" w:eastAsia="Times New Roman" w:hAnsi="Times New Roman"/>
          <w:szCs w:val="24"/>
          <w:lang w:val="en-US" w:eastAsia="en-US"/>
        </w:rPr>
        <w:t>Dragan</w:t>
      </w:r>
      <w:r w:rsidRPr="00F32955">
        <w:rPr>
          <w:rFonts w:ascii="Times New Roman" w:eastAsia="Times New Roman" w:hAnsi="Times New Roman"/>
          <w:szCs w:val="24"/>
          <w:lang w:val="ru-RU" w:eastAsia="en-US"/>
        </w:rPr>
        <w:t xml:space="preserve">. </w:t>
      </w:r>
      <w:r w:rsidRPr="00F32955">
        <w:rPr>
          <w:rFonts w:ascii="Times New Roman" w:eastAsia="Times New Roman" w:hAnsi="Times New Roman"/>
          <w:i/>
          <w:szCs w:val="24"/>
          <w:lang w:val="en-US" w:eastAsia="en-US"/>
        </w:rPr>
        <w:t>Medieval</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Wall</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Paintings</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in</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the</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Churches</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and</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Monasteries</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of Raška. 1, Saint Peter’s Church and Djurdjevi Stupovi in Ras</w:t>
      </w:r>
      <w:r w:rsidRPr="00F32955">
        <w:rPr>
          <w:rFonts w:ascii="Times New Roman" w:eastAsia="Times New Roman" w:hAnsi="Times New Roman"/>
          <w:szCs w:val="24"/>
          <w:lang w:val="en-US" w:eastAsia="en-US"/>
        </w:rPr>
        <w:t>. Belgrade: University of Belgrade - Faculty of Philosophy, The Institute of Art History, 2024</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en-US" w:eastAsia="en-US"/>
        </w:rPr>
        <w:t xml:space="preserve"> </w:t>
      </w:r>
    </w:p>
    <w:p w14:paraId="5B2572E5"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- 978-86-6427-304-6 </w:t>
      </w:r>
    </w:p>
    <w:p w14:paraId="46B5A717"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 xml:space="preserve">COBISS.SR-ID - 142273545 </w:t>
      </w:r>
    </w:p>
    <w:p w14:paraId="41D7E66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12AF27CF"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Војводић, Драган и Марковић, Миодраг. </w:t>
      </w:r>
      <w:r w:rsidRPr="00F32955">
        <w:rPr>
          <w:rFonts w:ascii="Times New Roman" w:eastAsia="Times New Roman" w:hAnsi="Times New Roman"/>
          <w:i/>
          <w:szCs w:val="24"/>
          <w:lang w:val="ru-RU" w:eastAsia="en-US"/>
        </w:rPr>
        <w:t>Ђурђеви ступови у Расу</w:t>
      </w:r>
      <w:r w:rsidRPr="00F32955">
        <w:rPr>
          <w:rFonts w:ascii="Times New Roman" w:eastAsia="Times New Roman" w:hAnsi="Times New Roman"/>
          <w:szCs w:val="24"/>
          <w:lang w:val="ru-RU" w:eastAsia="en-US"/>
        </w:rPr>
        <w:t xml:space="preserve">. Нови Сад: Платонеум, 2023. </w:t>
      </w:r>
    </w:p>
    <w:p w14:paraId="6496E59F"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- 978-86-82142-05-8 </w:t>
      </w:r>
    </w:p>
    <w:p w14:paraId="0BF3F229"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 xml:space="preserve">COBISS.SR-ID - 123738889 </w:t>
      </w:r>
    </w:p>
    <w:p w14:paraId="289DC9DD"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p>
    <w:p w14:paraId="4855FB40"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ru-RU" w:eastAsia="en-US"/>
        </w:rPr>
        <w:t xml:space="preserve">Марковић, Миодраг и Војводић, Драган. </w:t>
      </w:r>
      <w:r w:rsidRPr="00F32955">
        <w:rPr>
          <w:rFonts w:ascii="Times New Roman" w:eastAsia="Times New Roman" w:hAnsi="Times New Roman"/>
          <w:i/>
          <w:szCs w:val="24"/>
          <w:lang w:val="ru-RU" w:eastAsia="en-US"/>
        </w:rPr>
        <w:t>Црква Светих апостола Петра и Павла у Расу</w:t>
      </w:r>
      <w:r w:rsidRPr="00F32955">
        <w:rPr>
          <w:rFonts w:ascii="Times New Roman" w:eastAsia="Times New Roman" w:hAnsi="Times New Roman"/>
          <w:szCs w:val="24"/>
          <w:lang w:val="ru-RU" w:eastAsia="en-US"/>
        </w:rPr>
        <w:t xml:space="preserve">. </w:t>
      </w:r>
      <w:r w:rsidRPr="00F32955">
        <w:rPr>
          <w:rFonts w:ascii="Times New Roman" w:eastAsia="Times New Roman" w:hAnsi="Times New Roman"/>
          <w:szCs w:val="24"/>
          <w:lang w:val="en-US" w:eastAsia="en-US"/>
        </w:rPr>
        <w:t>Нови Сад: Платонеум, 2021</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en-US" w:eastAsia="en-US"/>
        </w:rPr>
        <w:t xml:space="preserve"> </w:t>
      </w:r>
    </w:p>
    <w:p w14:paraId="2594A988"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- 978-86-85869-98-3 </w:t>
      </w:r>
    </w:p>
    <w:p w14:paraId="533893BB"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 xml:space="preserve">COBISS.SR-ID - 47949321 </w:t>
      </w:r>
    </w:p>
    <w:p w14:paraId="3C885828"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p>
    <w:p w14:paraId="55AACD99"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lastRenderedPageBreak/>
        <w:t xml:space="preserve">Борозан, Игор и Мишић, Снежана. </w:t>
      </w:r>
      <w:r w:rsidRPr="00F32955">
        <w:rPr>
          <w:rFonts w:ascii="Times New Roman" w:eastAsia="Times New Roman" w:hAnsi="Times New Roman"/>
          <w:i/>
          <w:szCs w:val="24"/>
          <w:lang w:val="ru-RU" w:eastAsia="en-US"/>
        </w:rPr>
        <w:t xml:space="preserve">Урош Предић: достојанство свакидашњице = </w:t>
      </w:r>
      <w:r w:rsidRPr="00F32955">
        <w:rPr>
          <w:rFonts w:ascii="Times New Roman" w:eastAsia="Times New Roman" w:hAnsi="Times New Roman"/>
          <w:i/>
          <w:szCs w:val="24"/>
          <w:lang w:val="en-US" w:eastAsia="en-US"/>
        </w:rPr>
        <w:t>Uro</w:t>
      </w:r>
      <w:r w:rsidRPr="00F32955">
        <w:rPr>
          <w:rFonts w:ascii="Times New Roman" w:eastAsia="Times New Roman" w:hAnsi="Times New Roman"/>
          <w:i/>
          <w:szCs w:val="24"/>
          <w:lang w:val="ru-RU" w:eastAsia="en-US"/>
        </w:rPr>
        <w:t xml:space="preserve">š </w:t>
      </w:r>
      <w:r w:rsidRPr="00F32955">
        <w:rPr>
          <w:rFonts w:ascii="Times New Roman" w:eastAsia="Times New Roman" w:hAnsi="Times New Roman"/>
          <w:i/>
          <w:szCs w:val="24"/>
          <w:lang w:val="en-US" w:eastAsia="en-US"/>
        </w:rPr>
        <w:t>Predi</w:t>
      </w:r>
      <w:r w:rsidRPr="00F32955">
        <w:rPr>
          <w:rFonts w:ascii="Times New Roman" w:eastAsia="Times New Roman" w:hAnsi="Times New Roman"/>
          <w:i/>
          <w:szCs w:val="24"/>
          <w:lang w:val="ru-RU" w:eastAsia="en-US"/>
        </w:rPr>
        <w:t xml:space="preserve">ć: </w:t>
      </w:r>
      <w:r w:rsidRPr="00F32955">
        <w:rPr>
          <w:rFonts w:ascii="Times New Roman" w:eastAsia="Times New Roman" w:hAnsi="Times New Roman"/>
          <w:i/>
          <w:szCs w:val="24"/>
          <w:lang w:val="en-US" w:eastAsia="en-US"/>
        </w:rPr>
        <w:t>The</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Noble</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Essence</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of</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Everyday</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Life</w:t>
      </w:r>
      <w:r w:rsidRPr="00F32955">
        <w:rPr>
          <w:rFonts w:ascii="Times New Roman" w:eastAsia="Times New Roman" w:hAnsi="Times New Roman"/>
          <w:szCs w:val="24"/>
          <w:lang w:val="ru-RU" w:eastAsia="en-US"/>
        </w:rPr>
        <w:t>. Нови Сад: Галерија Матице српске, 2024</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ru-RU" w:eastAsia="en-US"/>
        </w:rPr>
        <w:t xml:space="preserve"> </w:t>
      </w:r>
    </w:p>
    <w:p w14:paraId="149E42F9"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ISBN</w:t>
      </w:r>
      <w:r w:rsidRPr="00F32955">
        <w:rPr>
          <w:rFonts w:ascii="Times New Roman" w:eastAsia="Times New Roman" w:hAnsi="Times New Roman"/>
          <w:szCs w:val="24"/>
          <w:lang w:val="ru-RU" w:eastAsia="en-US"/>
        </w:rPr>
        <w:t xml:space="preserve"> - 978-86-82726-01-2 </w:t>
      </w:r>
    </w:p>
    <w:p w14:paraId="167BFC83"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COBISS</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SR</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ID</w:t>
      </w:r>
      <w:r w:rsidRPr="00F32955">
        <w:rPr>
          <w:rFonts w:ascii="Times New Roman" w:eastAsia="Times New Roman" w:hAnsi="Times New Roman"/>
          <w:szCs w:val="24"/>
          <w:lang w:val="ru-RU" w:eastAsia="en-US"/>
        </w:rPr>
        <w:t xml:space="preserve"> - 138645513 </w:t>
      </w:r>
    </w:p>
    <w:p w14:paraId="2D92EDF4"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Latn-RS" w:eastAsia="en-US"/>
        </w:rPr>
      </w:pPr>
    </w:p>
    <w:p w14:paraId="78BF849A"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Мереник, Лидија и Борозан, Игор</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i/>
          <w:szCs w:val="24"/>
          <w:lang w:val="ru-RU" w:eastAsia="en-US"/>
        </w:rPr>
        <w:t>Надежда Петровић: модерност и нација</w:t>
      </w:r>
      <w:r w:rsidRPr="00F32955">
        <w:rPr>
          <w:rFonts w:ascii="Times New Roman" w:eastAsia="Times New Roman" w:hAnsi="Times New Roman"/>
          <w:szCs w:val="24"/>
          <w:lang w:val="ru-RU" w:eastAsia="en-US"/>
        </w:rPr>
        <w:t>. Београд: Народни музеј Србије, 2023</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ru-RU" w:eastAsia="en-US"/>
        </w:rPr>
        <w:t xml:space="preserve"> </w:t>
      </w:r>
    </w:p>
    <w:p w14:paraId="664EF56A" w14:textId="77777777" w:rsidR="00D56636" w:rsidRPr="00F32955" w:rsidRDefault="00D56636" w:rsidP="00D56636">
      <w:pPr>
        <w:suppressAutoHyphens w:val="0"/>
        <w:spacing w:after="0" w:line="240" w:lineRule="auto"/>
        <w:ind w:firstLine="644"/>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ISBN</w:t>
      </w:r>
      <w:r w:rsidRPr="00F32955">
        <w:rPr>
          <w:rFonts w:ascii="Times New Roman" w:eastAsia="Times New Roman" w:hAnsi="Times New Roman"/>
          <w:szCs w:val="24"/>
          <w:lang w:val="ru-RU" w:eastAsia="en-US"/>
        </w:rPr>
        <w:t xml:space="preserve"> - 978-86-7269-218-1 </w:t>
      </w:r>
    </w:p>
    <w:p w14:paraId="7E29CBE1" w14:textId="77777777" w:rsidR="00D56636" w:rsidRPr="00F32955" w:rsidRDefault="00D56636" w:rsidP="00D56636">
      <w:pPr>
        <w:suppressAutoHyphens w:val="0"/>
        <w:spacing w:after="0" w:line="240" w:lineRule="auto"/>
        <w:ind w:firstLine="644"/>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COBISS</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SR</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ID</w:t>
      </w:r>
      <w:r w:rsidRPr="00F32955">
        <w:rPr>
          <w:rFonts w:ascii="Times New Roman" w:eastAsia="Times New Roman" w:hAnsi="Times New Roman"/>
          <w:szCs w:val="24"/>
          <w:lang w:val="ru-RU" w:eastAsia="en-US"/>
        </w:rPr>
        <w:t xml:space="preserve"> - 106855177 </w:t>
      </w:r>
    </w:p>
    <w:p w14:paraId="247F77EB" w14:textId="77777777" w:rsidR="00D56636" w:rsidRPr="00F32955" w:rsidRDefault="00D56636" w:rsidP="00D56636">
      <w:pPr>
        <w:suppressAutoHyphens w:val="0"/>
        <w:spacing w:after="0" w:line="240" w:lineRule="auto"/>
        <w:ind w:firstLine="720"/>
        <w:jc w:val="left"/>
        <w:rPr>
          <w:rFonts w:ascii="Times New Roman" w:eastAsia="Times New Roman" w:hAnsi="Times New Roman"/>
          <w:szCs w:val="24"/>
          <w:lang w:val="sr-Latn-RS" w:eastAsia="en-US"/>
        </w:rPr>
      </w:pPr>
    </w:p>
    <w:p w14:paraId="49282B8B"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Даутовић Вук, Борозан Игор </w:t>
      </w:r>
      <w:r w:rsidRPr="00F32955">
        <w:rPr>
          <w:rFonts w:ascii="Times New Roman" w:eastAsia="Times New Roman" w:hAnsi="Times New Roman"/>
          <w:szCs w:val="24"/>
          <w:lang w:val="sr-Cyrl-RS" w:eastAsia="en-US"/>
        </w:rPr>
        <w:t xml:space="preserve">и </w:t>
      </w:r>
      <w:r w:rsidRPr="00F32955">
        <w:rPr>
          <w:rFonts w:ascii="Times New Roman" w:eastAsia="Times New Roman" w:hAnsi="Times New Roman"/>
          <w:szCs w:val="24"/>
          <w:lang w:val="ru-RU" w:eastAsia="en-US"/>
        </w:rPr>
        <w:t>Кокотовић Будимир</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i/>
          <w:szCs w:val="24"/>
          <w:lang w:val="ru-RU" w:eastAsia="en-US"/>
        </w:rPr>
        <w:t>Ризница Саборне цркве у Београду</w:t>
      </w:r>
      <w:r w:rsidRPr="00F32955">
        <w:rPr>
          <w:rFonts w:ascii="Times New Roman" w:eastAsia="Times New Roman" w:hAnsi="Times New Roman"/>
          <w:szCs w:val="24"/>
          <w:lang w:val="ru-RU" w:eastAsia="en-US"/>
        </w:rPr>
        <w:t xml:space="preserve">. Београд: Музеј Српске православне цркве: Саборна црква у Београду: Филозофски факултет Универзитета у Београду - Институт за историју уметности, 2023. </w:t>
      </w:r>
    </w:p>
    <w:p w14:paraId="251B3DAD"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ISBN</w:t>
      </w:r>
      <w:r w:rsidRPr="00F32955">
        <w:rPr>
          <w:rFonts w:ascii="Times New Roman" w:eastAsia="Times New Roman" w:hAnsi="Times New Roman"/>
          <w:szCs w:val="24"/>
          <w:lang w:val="ru-RU" w:eastAsia="en-US"/>
        </w:rPr>
        <w:t xml:space="preserve"> - 978-86-85917-32-5; 978-86-85917-30-1 </w:t>
      </w:r>
    </w:p>
    <w:p w14:paraId="2119E8F2"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COBISS</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SR</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ID</w:t>
      </w:r>
      <w:r w:rsidRPr="00F32955">
        <w:rPr>
          <w:rFonts w:ascii="Times New Roman" w:eastAsia="Times New Roman" w:hAnsi="Times New Roman"/>
          <w:szCs w:val="24"/>
          <w:lang w:val="ru-RU" w:eastAsia="en-US"/>
        </w:rPr>
        <w:t xml:space="preserve"> - 127490057 </w:t>
      </w:r>
    </w:p>
    <w:p w14:paraId="7A0A503F"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78B573E6"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Растовић Александар, Ротер Благојевић, Мирјана</w:t>
      </w:r>
      <w:r w:rsidRPr="00F32955">
        <w:rPr>
          <w:rFonts w:ascii="Times New Roman" w:eastAsia="Times New Roman" w:hAnsi="Times New Roman"/>
          <w:szCs w:val="24"/>
          <w:lang w:val="sr-Cyrl-RS" w:eastAsia="en-US"/>
        </w:rPr>
        <w:t xml:space="preserve"> и </w:t>
      </w:r>
      <w:r w:rsidRPr="00F32955">
        <w:rPr>
          <w:rFonts w:ascii="Times New Roman" w:eastAsia="Times New Roman" w:hAnsi="Times New Roman"/>
          <w:szCs w:val="24"/>
          <w:lang w:val="ru-RU" w:eastAsia="en-US"/>
        </w:rPr>
        <w:t>Борозан Игор</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ru-RU" w:eastAsia="en-US"/>
        </w:rPr>
        <w:t xml:space="preserve"> </w:t>
      </w:r>
      <w:r w:rsidRPr="00F32955">
        <w:rPr>
          <w:rFonts w:ascii="Times New Roman" w:eastAsia="Times New Roman" w:hAnsi="Times New Roman"/>
          <w:i/>
          <w:szCs w:val="24"/>
          <w:lang w:val="en-US" w:eastAsia="en-US"/>
        </w:rPr>
        <w:t>Народна скупштина: огледало воље народа Србије = National Assembly: Mirroring the Will of Serbian People</w:t>
      </w:r>
      <w:r w:rsidRPr="00F32955">
        <w:rPr>
          <w:rFonts w:ascii="Times New Roman" w:eastAsia="Times New Roman" w:hAnsi="Times New Roman"/>
          <w:szCs w:val="24"/>
          <w:lang w:val="en-US" w:eastAsia="en-US"/>
        </w:rPr>
        <w:t xml:space="preserve">. </w:t>
      </w:r>
      <w:r w:rsidRPr="00F32955">
        <w:rPr>
          <w:rFonts w:ascii="Times New Roman" w:eastAsia="Times New Roman" w:hAnsi="Times New Roman"/>
          <w:szCs w:val="24"/>
          <w:lang w:val="ru-RU" w:eastAsia="en-US"/>
        </w:rPr>
        <w:t xml:space="preserve">Београд: Генерални секретаријат Народне скупштине Републике Србије ; Нови Сад: Православна реч, 2022. </w:t>
      </w:r>
    </w:p>
    <w:p w14:paraId="642C37DD"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ISBN</w:t>
      </w:r>
      <w:r w:rsidRPr="00F32955">
        <w:rPr>
          <w:rFonts w:ascii="Times New Roman" w:eastAsia="Times New Roman" w:hAnsi="Times New Roman"/>
          <w:szCs w:val="24"/>
          <w:lang w:val="ru-RU" w:eastAsia="en-US"/>
        </w:rPr>
        <w:t xml:space="preserve"> - 978-86-81648-50-6 </w:t>
      </w:r>
    </w:p>
    <w:p w14:paraId="0F67F620"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COBISS</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SR</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ID</w:t>
      </w:r>
      <w:r w:rsidRPr="00F32955">
        <w:rPr>
          <w:rFonts w:ascii="Times New Roman" w:eastAsia="Times New Roman" w:hAnsi="Times New Roman"/>
          <w:szCs w:val="24"/>
          <w:lang w:val="ru-RU" w:eastAsia="en-US"/>
        </w:rPr>
        <w:t xml:space="preserve"> - 76840713 </w:t>
      </w:r>
    </w:p>
    <w:p w14:paraId="2259DF20"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p>
    <w:p w14:paraId="6CD19C9F"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40728356"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Борозан, Игор. </w:t>
      </w:r>
      <w:r w:rsidRPr="00F32955">
        <w:rPr>
          <w:rFonts w:ascii="Times New Roman" w:eastAsia="Times New Roman" w:hAnsi="Times New Roman"/>
          <w:i/>
          <w:szCs w:val="24"/>
          <w:lang w:val="ru-RU" w:eastAsia="en-US"/>
        </w:rPr>
        <w:t xml:space="preserve">Слика и моћ: представе владара у српској визуелној култури </w:t>
      </w:r>
      <w:r w:rsidRPr="00F32955">
        <w:rPr>
          <w:rFonts w:ascii="Times New Roman" w:eastAsia="Times New Roman" w:hAnsi="Times New Roman"/>
          <w:i/>
          <w:szCs w:val="24"/>
          <w:lang w:val="en-US" w:eastAsia="en-US"/>
        </w:rPr>
        <w:t>XIX</w:t>
      </w:r>
      <w:r w:rsidRPr="00F32955">
        <w:rPr>
          <w:rFonts w:ascii="Times New Roman" w:eastAsia="Times New Roman" w:hAnsi="Times New Roman"/>
          <w:i/>
          <w:szCs w:val="24"/>
          <w:lang w:val="ru-RU" w:eastAsia="en-US"/>
        </w:rPr>
        <w:t xml:space="preserve"> и почетком </w:t>
      </w:r>
      <w:r w:rsidRPr="00F32955">
        <w:rPr>
          <w:rFonts w:ascii="Times New Roman" w:eastAsia="Times New Roman" w:hAnsi="Times New Roman"/>
          <w:i/>
          <w:szCs w:val="24"/>
          <w:lang w:val="en-US" w:eastAsia="en-US"/>
        </w:rPr>
        <w:t>XX</w:t>
      </w:r>
      <w:r w:rsidRPr="00F32955">
        <w:rPr>
          <w:rFonts w:ascii="Times New Roman" w:eastAsia="Times New Roman" w:hAnsi="Times New Roman"/>
          <w:i/>
          <w:szCs w:val="24"/>
          <w:lang w:val="ru-RU" w:eastAsia="en-US"/>
        </w:rPr>
        <w:t xml:space="preserve"> века</w:t>
      </w:r>
      <w:r w:rsidRPr="00F32955">
        <w:rPr>
          <w:rFonts w:ascii="Times New Roman" w:eastAsia="Times New Roman" w:hAnsi="Times New Roman"/>
          <w:szCs w:val="24"/>
          <w:lang w:val="ru-RU" w:eastAsia="en-US"/>
        </w:rPr>
        <w:t xml:space="preserve">. </w:t>
      </w:r>
      <w:r w:rsidRPr="00F32955">
        <w:rPr>
          <w:rFonts w:ascii="Times New Roman" w:eastAsia="Times New Roman" w:hAnsi="Times New Roman"/>
          <w:i/>
          <w:szCs w:val="24"/>
          <w:lang w:val="ru-RU" w:eastAsia="en-US"/>
        </w:rPr>
        <w:t>Књ. 1</w:t>
      </w:r>
      <w:r w:rsidRPr="00F32955">
        <w:rPr>
          <w:rFonts w:ascii="Times New Roman" w:eastAsia="Times New Roman" w:hAnsi="Times New Roman"/>
          <w:szCs w:val="24"/>
          <w:lang w:val="ru-RU" w:eastAsia="en-US"/>
        </w:rPr>
        <w:t>. Нови Сад: Галерија Матице српске: Матица српска, 2021</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ru-RU" w:eastAsia="en-US"/>
        </w:rPr>
        <w:t xml:space="preserve"> </w:t>
      </w:r>
    </w:p>
    <w:p w14:paraId="04255296"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ISBN</w:t>
      </w:r>
      <w:r w:rsidRPr="00F32955">
        <w:rPr>
          <w:rFonts w:ascii="Times New Roman" w:eastAsia="Times New Roman" w:hAnsi="Times New Roman"/>
          <w:szCs w:val="24"/>
          <w:lang w:val="ru-RU" w:eastAsia="en-US"/>
        </w:rPr>
        <w:t xml:space="preserve"> - 978-86-80706-51-1 </w:t>
      </w:r>
    </w:p>
    <w:p w14:paraId="26DDFDE4"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COBISS</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SR</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ID</w:t>
      </w:r>
      <w:r w:rsidRPr="00F32955">
        <w:rPr>
          <w:rFonts w:ascii="Times New Roman" w:eastAsia="Times New Roman" w:hAnsi="Times New Roman"/>
          <w:szCs w:val="24"/>
          <w:lang w:val="ru-RU" w:eastAsia="en-US"/>
        </w:rPr>
        <w:t xml:space="preserve"> - 49895945 </w:t>
      </w:r>
    </w:p>
    <w:p w14:paraId="2D61CC8D"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1BF103F5"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sr-Cyrl-RS" w:eastAsia="en-US"/>
        </w:rPr>
      </w:pPr>
      <w:r w:rsidRPr="00F32955">
        <w:rPr>
          <w:rFonts w:ascii="Times New Roman" w:eastAsia="Times New Roman" w:hAnsi="Times New Roman"/>
          <w:szCs w:val="24"/>
          <w:lang w:val="ru-RU" w:eastAsia="en-US"/>
        </w:rPr>
        <w:t xml:space="preserve">Борозан, Игор. </w:t>
      </w:r>
      <w:r w:rsidRPr="00F32955">
        <w:rPr>
          <w:rFonts w:ascii="Times New Roman" w:eastAsia="Times New Roman" w:hAnsi="Times New Roman"/>
          <w:i/>
          <w:szCs w:val="24"/>
          <w:lang w:val="ru-RU" w:eastAsia="en-US"/>
        </w:rPr>
        <w:t xml:space="preserve">Слика и моћ: представе владара у српској визуелној култури </w:t>
      </w:r>
      <w:r w:rsidRPr="00F32955">
        <w:rPr>
          <w:rFonts w:ascii="Times New Roman" w:eastAsia="Times New Roman" w:hAnsi="Times New Roman"/>
          <w:i/>
          <w:szCs w:val="24"/>
          <w:lang w:val="en-US" w:eastAsia="en-US"/>
        </w:rPr>
        <w:t>XIX</w:t>
      </w:r>
      <w:r w:rsidRPr="00F32955">
        <w:rPr>
          <w:rFonts w:ascii="Times New Roman" w:eastAsia="Times New Roman" w:hAnsi="Times New Roman"/>
          <w:i/>
          <w:szCs w:val="24"/>
          <w:lang w:val="ru-RU" w:eastAsia="en-US"/>
        </w:rPr>
        <w:t xml:space="preserve"> и почетком </w:t>
      </w:r>
      <w:r w:rsidRPr="00F32955">
        <w:rPr>
          <w:rFonts w:ascii="Times New Roman" w:eastAsia="Times New Roman" w:hAnsi="Times New Roman"/>
          <w:i/>
          <w:szCs w:val="24"/>
          <w:lang w:val="en-US" w:eastAsia="en-US"/>
        </w:rPr>
        <w:t>XX</w:t>
      </w:r>
      <w:r w:rsidRPr="00F32955">
        <w:rPr>
          <w:rFonts w:ascii="Times New Roman" w:eastAsia="Times New Roman" w:hAnsi="Times New Roman"/>
          <w:i/>
          <w:szCs w:val="24"/>
          <w:lang w:val="ru-RU" w:eastAsia="en-US"/>
        </w:rPr>
        <w:t xml:space="preserve"> века. </w:t>
      </w:r>
      <w:r w:rsidRPr="00F32955">
        <w:rPr>
          <w:rFonts w:ascii="Times New Roman" w:eastAsia="Times New Roman" w:hAnsi="Times New Roman"/>
          <w:i/>
          <w:szCs w:val="24"/>
          <w:lang w:val="en-US" w:eastAsia="en-US"/>
        </w:rPr>
        <w:t xml:space="preserve">Књ. </w:t>
      </w:r>
      <w:r w:rsidRPr="00F32955">
        <w:rPr>
          <w:rFonts w:ascii="Times New Roman" w:eastAsia="Times New Roman" w:hAnsi="Times New Roman"/>
          <w:i/>
          <w:szCs w:val="24"/>
          <w:lang w:val="sr-Cyrl-RS" w:eastAsia="en-US"/>
        </w:rPr>
        <w:t>2</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szCs w:val="24"/>
          <w:lang w:val="en-US" w:eastAsia="en-US"/>
        </w:rPr>
        <w:t>Нови Сад: Галерија Матице српске: Матица српска, 2021</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en-US" w:eastAsia="en-US"/>
        </w:rPr>
        <w:t xml:space="preserve"> </w:t>
      </w:r>
    </w:p>
    <w:p w14:paraId="08319377"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- 978-86-80706-52-8 </w:t>
      </w:r>
    </w:p>
    <w:p w14:paraId="70F2FE51"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 xml:space="preserve">COBISS.SR-ID - 49896713 </w:t>
      </w:r>
    </w:p>
    <w:p w14:paraId="35134B35"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Latn-RS" w:eastAsia="en-US"/>
        </w:rPr>
      </w:pPr>
    </w:p>
    <w:p w14:paraId="40390BBE"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Борозан, Игор и Мишић, Снежана. </w:t>
      </w:r>
      <w:r w:rsidRPr="00F32955">
        <w:rPr>
          <w:rFonts w:ascii="Times New Roman" w:eastAsia="Times New Roman" w:hAnsi="Times New Roman"/>
          <w:i/>
          <w:szCs w:val="24"/>
          <w:lang w:val="ru-RU" w:eastAsia="en-US"/>
        </w:rPr>
        <w:t xml:space="preserve">Живот, сан, смрт: европски оквири српског симболизма = </w:t>
      </w:r>
      <w:r w:rsidRPr="00F32955">
        <w:rPr>
          <w:rFonts w:ascii="Times New Roman" w:eastAsia="Times New Roman" w:hAnsi="Times New Roman"/>
          <w:i/>
          <w:szCs w:val="24"/>
          <w:lang w:val="en-US" w:eastAsia="en-US"/>
        </w:rPr>
        <w:t>Life</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Dream</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Death</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the</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European</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Framework</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of</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Serbian</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Symbolism</w:t>
      </w:r>
      <w:r w:rsidRPr="00F32955">
        <w:rPr>
          <w:rFonts w:ascii="Times New Roman" w:eastAsia="Times New Roman" w:hAnsi="Times New Roman"/>
          <w:szCs w:val="24"/>
          <w:lang w:val="ru-RU" w:eastAsia="en-US"/>
        </w:rPr>
        <w:t xml:space="preserve">. Нови Сад: Галерија Матице српске ; Београд: Народни музеј у Београду, 2021 </w:t>
      </w:r>
    </w:p>
    <w:p w14:paraId="6784498B"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ISBN</w:t>
      </w:r>
      <w:r w:rsidRPr="00F32955">
        <w:rPr>
          <w:rFonts w:ascii="Times New Roman" w:eastAsia="Times New Roman" w:hAnsi="Times New Roman"/>
          <w:szCs w:val="24"/>
          <w:lang w:val="ru-RU" w:eastAsia="en-US"/>
        </w:rPr>
        <w:t xml:space="preserve"> - 978-86-80706-71-9 </w:t>
      </w:r>
    </w:p>
    <w:p w14:paraId="59064B50"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COBISS</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SR</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ID</w:t>
      </w:r>
      <w:r w:rsidRPr="00F32955">
        <w:rPr>
          <w:rFonts w:ascii="Times New Roman" w:eastAsia="Times New Roman" w:hAnsi="Times New Roman"/>
          <w:szCs w:val="24"/>
          <w:lang w:val="ru-RU" w:eastAsia="en-US"/>
        </w:rPr>
        <w:t xml:space="preserve"> - 48146953 </w:t>
      </w:r>
    </w:p>
    <w:p w14:paraId="61841287"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22C7B669"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sr-Cyrl-RS" w:eastAsia="en-US"/>
        </w:rPr>
        <w:t xml:space="preserve">Ердељан, Јелена. </w:t>
      </w:r>
      <w:r w:rsidRPr="00F32955">
        <w:rPr>
          <w:rFonts w:ascii="Times New Roman" w:eastAsia="Times New Roman" w:hAnsi="Times New Roman"/>
          <w:i/>
          <w:szCs w:val="24"/>
          <w:lang w:val="sr-Cyrl-RS" w:eastAsia="en-US"/>
        </w:rPr>
        <w:t xml:space="preserve">Монахиња Марија: слике монахиње Марије – Свети новомученици јасеновачки у светлости Васкрсења = </w:t>
      </w:r>
      <w:r w:rsidRPr="00F32955">
        <w:rPr>
          <w:rFonts w:ascii="Times New Roman" w:eastAsia="Times New Roman" w:hAnsi="Times New Roman"/>
          <w:i/>
          <w:szCs w:val="24"/>
          <w:lang w:val="en-US" w:eastAsia="en-US"/>
        </w:rPr>
        <w:t>Nun</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Marija</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Pictures</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of</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Nun</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Marija</w:t>
      </w:r>
      <w:r w:rsidRPr="00F32955">
        <w:rPr>
          <w:rFonts w:ascii="Times New Roman" w:eastAsia="Times New Roman" w:hAnsi="Times New Roman"/>
          <w:i/>
          <w:szCs w:val="24"/>
          <w:lang w:val="sr-Cyrl-RS" w:eastAsia="en-US"/>
        </w:rPr>
        <w:t xml:space="preserve"> – </w:t>
      </w:r>
      <w:r w:rsidRPr="00F32955">
        <w:rPr>
          <w:rFonts w:ascii="Times New Roman" w:eastAsia="Times New Roman" w:hAnsi="Times New Roman"/>
          <w:i/>
          <w:szCs w:val="24"/>
          <w:lang w:val="en-US" w:eastAsia="en-US"/>
        </w:rPr>
        <w:t>Holy</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New</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Martyrs</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of</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Jasenovac</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in</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the</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Light</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of</w:t>
      </w:r>
      <w:r w:rsidRPr="00F32955">
        <w:rPr>
          <w:rFonts w:ascii="Times New Roman" w:eastAsia="Times New Roman" w:hAnsi="Times New Roman"/>
          <w:i/>
          <w:szCs w:val="24"/>
          <w:lang w:val="sr-Cyrl-RS" w:eastAsia="en-US"/>
        </w:rPr>
        <w:t xml:space="preserve"> </w:t>
      </w:r>
      <w:r w:rsidRPr="00F32955">
        <w:rPr>
          <w:rFonts w:ascii="Times New Roman" w:eastAsia="Times New Roman" w:hAnsi="Times New Roman"/>
          <w:i/>
          <w:szCs w:val="24"/>
          <w:lang w:val="en-US" w:eastAsia="en-US"/>
        </w:rPr>
        <w:t>Resurrection</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szCs w:val="24"/>
          <w:lang w:val="en-US" w:eastAsia="en-US"/>
        </w:rPr>
        <w:t xml:space="preserve">Београд: Музеј жртава геноцида = Belgrade: Genocide Victims Museum, 2023 </w:t>
      </w:r>
    </w:p>
    <w:p w14:paraId="62ADAD2A" w14:textId="77777777" w:rsidR="00D56636" w:rsidRPr="00F32955" w:rsidRDefault="00D56636" w:rsidP="00D56636">
      <w:pPr>
        <w:suppressAutoHyphens w:val="0"/>
        <w:spacing w:after="0" w:line="240" w:lineRule="auto"/>
        <w:ind w:firstLine="644"/>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- 978-86-86831-98-9 </w:t>
      </w:r>
    </w:p>
    <w:p w14:paraId="3BD907FD"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 xml:space="preserve">COBISS.SR-ID - 128899593 </w:t>
      </w:r>
    </w:p>
    <w:p w14:paraId="101445B0"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74C21D11"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Ердељан, Јелена. </w:t>
      </w:r>
      <w:r w:rsidRPr="00F32955">
        <w:rPr>
          <w:rFonts w:ascii="Times New Roman" w:eastAsia="Times New Roman" w:hAnsi="Times New Roman"/>
          <w:i/>
          <w:szCs w:val="24"/>
          <w:lang w:val="ru-RU" w:eastAsia="en-US"/>
        </w:rPr>
        <w:t>Светите новомаченици јасеновачки во светлоста на воскресението = Свети новомученици јасеновачки у светлости васкрсења</w:t>
      </w:r>
      <w:r w:rsidRPr="00F32955">
        <w:rPr>
          <w:rFonts w:ascii="Times New Roman" w:eastAsia="Times New Roman" w:hAnsi="Times New Roman"/>
          <w:i/>
          <w:szCs w:val="24"/>
          <w:lang w:val="sr-Cyrl-RS" w:eastAsia="en-US"/>
        </w:rPr>
        <w:t>.</w:t>
      </w:r>
      <w:r w:rsidRPr="00F32955">
        <w:rPr>
          <w:rFonts w:ascii="Times New Roman" w:eastAsia="Times New Roman" w:hAnsi="Times New Roman"/>
          <w:szCs w:val="24"/>
          <w:lang w:val="sr-Cyrl-RS" w:eastAsia="en-US"/>
        </w:rPr>
        <w:t xml:space="preserve"> Музеј на македонската борба за самостојност / Музеј македонске борбе за самосталност, Музеј на жртвите на геноцид / </w:t>
      </w:r>
      <w:r w:rsidRPr="00F32955">
        <w:rPr>
          <w:rFonts w:ascii="Times New Roman" w:eastAsia="Times New Roman" w:hAnsi="Times New Roman"/>
          <w:szCs w:val="24"/>
          <w:lang w:val="ru-RU" w:eastAsia="en-US"/>
        </w:rPr>
        <w:t>Музеј жртава геноцида</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szCs w:val="24"/>
          <w:lang w:val="ru-RU" w:eastAsia="en-US"/>
        </w:rPr>
        <w:t xml:space="preserve"> Белград: Музеј на жртвите на геноцид </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szCs w:val="24"/>
          <w:lang w:val="ru-RU" w:eastAsia="en-US"/>
        </w:rPr>
        <w:t>Београд: Музеј жртава геноцида, 2023.</w:t>
      </w:r>
    </w:p>
    <w:p w14:paraId="55E214DA"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5D46DCD0"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ru-RU" w:eastAsia="en-US"/>
        </w:rPr>
        <w:t>Станковић, Влада и Ердељан, Јелена</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i/>
          <w:szCs w:val="24"/>
          <w:lang w:val="ru-RU" w:eastAsia="en-US"/>
        </w:rPr>
        <w:t>Краљ Милутин и манастир Бањска: поводом седам векова од упокојења Светог краља Милутина: 1321-2021</w:t>
      </w:r>
      <w:r w:rsidRPr="00F32955">
        <w:rPr>
          <w:rFonts w:ascii="Times New Roman" w:eastAsia="Times New Roman" w:hAnsi="Times New Roman"/>
          <w:szCs w:val="24"/>
          <w:lang w:val="ru-RU" w:eastAsia="en-US"/>
        </w:rPr>
        <w:t xml:space="preserve">. </w:t>
      </w:r>
      <w:r w:rsidRPr="00F32955">
        <w:rPr>
          <w:rFonts w:ascii="Times New Roman" w:eastAsia="Times New Roman" w:hAnsi="Times New Roman"/>
          <w:szCs w:val="24"/>
          <w:lang w:val="en-US" w:eastAsia="en-US"/>
        </w:rPr>
        <w:t xml:space="preserve">Нови Сад: Платонеум ; [Бањска]: Манастир Бањска, 2021 </w:t>
      </w:r>
    </w:p>
    <w:p w14:paraId="02920DCE"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- 978-86-82142-01-0 </w:t>
      </w:r>
    </w:p>
    <w:p w14:paraId="38283D13"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COBISS.SR-ID – 55018249</w:t>
      </w:r>
    </w:p>
    <w:p w14:paraId="7ABBE64E"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Latn-RS" w:eastAsia="en-US"/>
        </w:rPr>
      </w:pPr>
    </w:p>
    <w:p w14:paraId="157F3E77"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sr-Latn-RS" w:eastAsia="en-US"/>
        </w:rPr>
        <w:t>Merenik Lidija, Denegri Ješa</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szCs w:val="24"/>
          <w:lang w:val="sr-Latn-RS" w:eastAsia="en-US"/>
        </w:rPr>
        <w:t xml:space="preserve">i Đorđević Marija. </w:t>
      </w:r>
      <w:r w:rsidRPr="00F32955">
        <w:rPr>
          <w:rFonts w:ascii="Times New Roman" w:eastAsia="Times New Roman" w:hAnsi="Times New Roman"/>
          <w:i/>
          <w:szCs w:val="24"/>
          <w:lang w:val="en-US" w:eastAsia="en-US"/>
        </w:rPr>
        <w:t>Milorad Bata Mihailović</w:t>
      </w:r>
      <w:r w:rsidRPr="00F32955">
        <w:rPr>
          <w:rFonts w:ascii="Times New Roman" w:eastAsia="Times New Roman" w:hAnsi="Times New Roman"/>
          <w:szCs w:val="24"/>
          <w:lang w:val="en-US" w:eastAsia="en-US"/>
        </w:rPr>
        <w:t>. Kragujevac</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szCs w:val="24"/>
          <w:lang w:val="en-US" w:eastAsia="en-US"/>
        </w:rPr>
        <w:t xml:space="preserve">; Beograd: Galerija Rima = Gallery Rima, 2023 </w:t>
      </w:r>
    </w:p>
    <w:p w14:paraId="4D8C25EF"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- 978-86-88255-83-7 </w:t>
      </w:r>
    </w:p>
    <w:p w14:paraId="14981F56"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 xml:space="preserve">COBISS.SR-ID - 111548937 </w:t>
      </w:r>
    </w:p>
    <w:p w14:paraId="2AF6F418"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Latn-RS" w:eastAsia="en-US"/>
        </w:rPr>
      </w:pPr>
    </w:p>
    <w:p w14:paraId="5EFF0BFE"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Merenik Lidija, Tolve Antonello, Ratković Žaklina, Karić Miroslav, and Deacon Richard. </w:t>
      </w:r>
      <w:r w:rsidRPr="00F32955">
        <w:rPr>
          <w:rFonts w:ascii="Times New Roman" w:eastAsia="Times New Roman" w:hAnsi="Times New Roman"/>
          <w:i/>
          <w:szCs w:val="24"/>
          <w:lang w:val="en-US" w:eastAsia="en-US"/>
        </w:rPr>
        <w:t>Mrdjan Bajić: nepouzdani pripovedač: Muzej savremene umetnosti, Beograd, 24/09/2022 - 23/01/2023. = Unreliable narrator: Museum of Contemporary Art, Belgrade, 24/09/2022 – 23/01/2023</w:t>
      </w:r>
      <w:r w:rsidRPr="00F32955">
        <w:rPr>
          <w:rFonts w:ascii="Times New Roman" w:eastAsia="Times New Roman" w:hAnsi="Times New Roman"/>
          <w:szCs w:val="24"/>
          <w:lang w:val="en-US" w:eastAsia="en-US"/>
        </w:rPr>
        <w:t xml:space="preserve">. Beograd: Muzej savremene umetnosti: Museum of Contemporary Art, 2022 </w:t>
      </w:r>
    </w:p>
    <w:p w14:paraId="797BEFDA"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- 978-86-7101-385-7 </w:t>
      </w:r>
    </w:p>
    <w:p w14:paraId="22AD8392"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sr-Cyrl-RS" w:eastAsia="en-US"/>
        </w:rPr>
      </w:pPr>
      <w:r w:rsidRPr="00F32955">
        <w:rPr>
          <w:rFonts w:ascii="Times New Roman" w:eastAsia="Times New Roman" w:hAnsi="Times New Roman"/>
          <w:szCs w:val="24"/>
          <w:lang w:val="en-US" w:eastAsia="en-US"/>
        </w:rPr>
        <w:t xml:space="preserve">COBISS.SR-ID - 79500297 </w:t>
      </w:r>
    </w:p>
    <w:p w14:paraId="759D37CD"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Latn-RS" w:eastAsia="en-US"/>
        </w:rPr>
      </w:pPr>
    </w:p>
    <w:p w14:paraId="2B72A36B"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Попадић, Милан. </w:t>
      </w:r>
      <w:r w:rsidRPr="00F32955">
        <w:rPr>
          <w:rFonts w:ascii="Times New Roman" w:eastAsia="Times New Roman" w:hAnsi="Times New Roman"/>
          <w:i/>
          <w:szCs w:val="24"/>
          <w:lang w:val="ru-RU" w:eastAsia="en-US"/>
        </w:rPr>
        <w:t>Путовање Димитрија Аврамовића на Свету Гору</w:t>
      </w:r>
      <w:r w:rsidRPr="00F32955">
        <w:rPr>
          <w:rFonts w:ascii="Times New Roman" w:eastAsia="Times New Roman" w:hAnsi="Times New Roman"/>
          <w:szCs w:val="24"/>
          <w:lang w:val="ru-RU" w:eastAsia="en-US"/>
        </w:rPr>
        <w:t xml:space="preserve">. Београд: Задужбина Светог манастира Хиландара: Друштво пријатеља Свете Горе Атонске, 2022 </w:t>
      </w:r>
    </w:p>
    <w:p w14:paraId="67F40195"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- 978-86-7768-101-2 </w:t>
      </w:r>
    </w:p>
    <w:p w14:paraId="16ED966F"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COBISS.SR-ID - 56437513 </w:t>
      </w:r>
    </w:p>
    <w:p w14:paraId="33B0E9FB"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color w:val="FF0000"/>
          <w:szCs w:val="24"/>
          <w:lang w:val="en-US" w:eastAsia="en-US"/>
        </w:rPr>
      </w:pPr>
    </w:p>
    <w:p w14:paraId="250D0ADE"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0066A179"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Makuljevi</w:t>
      </w:r>
      <w:r w:rsidRPr="00F32955">
        <w:rPr>
          <w:rFonts w:ascii="Times New Roman" w:eastAsia="Times New Roman" w:hAnsi="Times New Roman"/>
          <w:szCs w:val="24"/>
          <w:lang w:val="ru-RU" w:eastAsia="en-US"/>
        </w:rPr>
        <w:t xml:space="preserve">ć, </w:t>
      </w:r>
      <w:r w:rsidRPr="00F32955">
        <w:rPr>
          <w:rFonts w:ascii="Times New Roman" w:eastAsia="Times New Roman" w:hAnsi="Times New Roman"/>
          <w:szCs w:val="24"/>
          <w:lang w:val="en-US" w:eastAsia="en-US"/>
        </w:rPr>
        <w:t>Nenad</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i/>
          <w:szCs w:val="24"/>
          <w:lang w:val="en-US" w:eastAsia="en-US"/>
        </w:rPr>
        <w:t>Memorija</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i</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manipulacija</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spomeni</w:t>
      </w:r>
      <w:r w:rsidRPr="00F32955">
        <w:rPr>
          <w:rFonts w:ascii="Times New Roman" w:eastAsia="Times New Roman" w:hAnsi="Times New Roman"/>
          <w:i/>
          <w:szCs w:val="24"/>
          <w:lang w:val="ru-RU" w:eastAsia="en-US"/>
        </w:rPr>
        <w:t>č</w:t>
      </w:r>
      <w:r w:rsidRPr="00F32955">
        <w:rPr>
          <w:rFonts w:ascii="Times New Roman" w:eastAsia="Times New Roman" w:hAnsi="Times New Roman"/>
          <w:i/>
          <w:szCs w:val="24"/>
          <w:lang w:val="en-US" w:eastAsia="en-US"/>
        </w:rPr>
        <w:t>ka</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politika</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u</w:t>
      </w:r>
      <w:r w:rsidRPr="00F32955">
        <w:rPr>
          <w:rFonts w:ascii="Times New Roman" w:eastAsia="Times New Roman" w:hAnsi="Times New Roman"/>
          <w:i/>
          <w:szCs w:val="24"/>
          <w:lang w:val="ru-RU" w:eastAsia="en-US"/>
        </w:rPr>
        <w:t xml:space="preserve"> </w:t>
      </w:r>
      <w:r w:rsidRPr="00F32955">
        <w:rPr>
          <w:rFonts w:ascii="Times New Roman" w:eastAsia="Times New Roman" w:hAnsi="Times New Roman"/>
          <w:i/>
          <w:szCs w:val="24"/>
          <w:lang w:val="en-US" w:eastAsia="en-US"/>
        </w:rPr>
        <w:t>Srbiji</w:t>
      </w:r>
      <w:r w:rsidRPr="00F32955">
        <w:rPr>
          <w:rFonts w:ascii="Times New Roman" w:eastAsia="Times New Roman" w:hAnsi="Times New Roman"/>
          <w:i/>
          <w:szCs w:val="24"/>
          <w:lang w:val="ru-RU" w:eastAsia="en-US"/>
        </w:rPr>
        <w:t xml:space="preserve"> 1989-2021</w:t>
      </w:r>
      <w:r w:rsidRPr="00F32955">
        <w:rPr>
          <w:rFonts w:ascii="Times New Roman" w:eastAsia="Times New Roman" w:hAnsi="Times New Roman"/>
          <w:szCs w:val="24"/>
          <w:lang w:val="ru-RU" w:eastAsia="en-US"/>
        </w:rPr>
        <w:t xml:space="preserve">. </w:t>
      </w:r>
      <w:r w:rsidRPr="00F32955">
        <w:rPr>
          <w:rFonts w:ascii="Times New Roman" w:eastAsia="Times New Roman" w:hAnsi="Times New Roman"/>
          <w:szCs w:val="24"/>
          <w:lang w:val="en-US" w:eastAsia="en-US"/>
        </w:rPr>
        <w:t xml:space="preserve">Beograd: Biblioteka XX vek, 2022 </w:t>
      </w:r>
    </w:p>
    <w:p w14:paraId="7C4D429F"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- 978-86-7562-171-3 </w:t>
      </w:r>
    </w:p>
    <w:p w14:paraId="3B01B949"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COBISS.SR-ID - 75986441 </w:t>
      </w:r>
    </w:p>
    <w:p w14:paraId="4C2E0068"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Latn-RS" w:eastAsia="en-US"/>
        </w:rPr>
      </w:pPr>
    </w:p>
    <w:p w14:paraId="1BD27C49"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ru-RU" w:eastAsia="en-US"/>
        </w:rPr>
        <w:t>Шпехар, Олга</w:t>
      </w:r>
      <w:r w:rsidRPr="00F32955">
        <w:rPr>
          <w:rFonts w:ascii="Times New Roman" w:eastAsia="Times New Roman" w:hAnsi="Times New Roman"/>
          <w:szCs w:val="24"/>
          <w:lang w:val="sr-Cyrl-RS" w:eastAsia="en-US"/>
        </w:rPr>
        <w:t xml:space="preserve">. </w:t>
      </w:r>
      <w:r w:rsidRPr="00F32955">
        <w:rPr>
          <w:rFonts w:ascii="Times New Roman" w:eastAsia="Times New Roman" w:hAnsi="Times New Roman"/>
          <w:i/>
          <w:szCs w:val="24"/>
          <w:lang w:val="ru-RU" w:eastAsia="en-US"/>
        </w:rPr>
        <w:t>Идентитет и бесмртност душе: касноантичка фунерарна уметност централног Балкана</w:t>
      </w:r>
      <w:r w:rsidRPr="00F32955">
        <w:rPr>
          <w:rFonts w:ascii="Times New Roman" w:eastAsia="Times New Roman" w:hAnsi="Times New Roman"/>
          <w:szCs w:val="24"/>
          <w:lang w:val="ru-RU" w:eastAsia="en-US"/>
        </w:rPr>
        <w:t xml:space="preserve">. </w:t>
      </w:r>
      <w:r w:rsidRPr="00F32955">
        <w:rPr>
          <w:rFonts w:ascii="Times New Roman" w:eastAsia="Times New Roman" w:hAnsi="Times New Roman"/>
          <w:szCs w:val="24"/>
          <w:lang w:val="en-US" w:eastAsia="en-US"/>
        </w:rPr>
        <w:t xml:space="preserve">Београд: Институт за историју уметности, 2024 </w:t>
      </w:r>
    </w:p>
    <w:p w14:paraId="74F6C293"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- 978-86-6427-302-2 </w:t>
      </w:r>
    </w:p>
    <w:p w14:paraId="39937B3D"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COBISS.SR-ID - 144491785 </w:t>
      </w:r>
    </w:p>
    <w:p w14:paraId="69EB93F9"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p w14:paraId="0D9895DF"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Brajović, Saša i Koprivica, Tatjana. </w:t>
      </w:r>
      <w:r w:rsidRPr="00F32955">
        <w:rPr>
          <w:rFonts w:ascii="Times New Roman" w:eastAsia="Times New Roman" w:hAnsi="Times New Roman"/>
          <w:i/>
          <w:szCs w:val="24"/>
          <w:lang w:val="en-US" w:eastAsia="en-US"/>
        </w:rPr>
        <w:t>Vizuelna kultura mediteranske Crne Gore od 15. do 20. Vijeka</w:t>
      </w:r>
      <w:r w:rsidRPr="00F32955">
        <w:rPr>
          <w:rFonts w:ascii="Times New Roman" w:eastAsia="Times New Roman" w:hAnsi="Times New Roman"/>
          <w:szCs w:val="24"/>
          <w:lang w:val="en-US" w:eastAsia="en-US"/>
        </w:rPr>
        <w:t>. Podgorica: Crnogorska akademija nauka i umjetnosti, 2021</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en-US" w:eastAsia="en-US"/>
        </w:rPr>
        <w:t xml:space="preserve"> </w:t>
      </w:r>
    </w:p>
    <w:p w14:paraId="31BA3A65"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- 978-86-7215-501-3 </w:t>
      </w:r>
    </w:p>
    <w:p w14:paraId="505EF8E0"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COBISS.SR-ID - 19548676 </w:t>
      </w:r>
    </w:p>
    <w:p w14:paraId="667E8E7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202BD341"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Костић, Ана. </w:t>
      </w:r>
      <w:r w:rsidRPr="00F32955">
        <w:rPr>
          <w:rFonts w:ascii="Times New Roman" w:eastAsia="Times New Roman" w:hAnsi="Times New Roman"/>
          <w:i/>
          <w:szCs w:val="24"/>
          <w:lang w:val="ru-RU" w:eastAsia="en-US"/>
        </w:rPr>
        <w:t>Црквена уметност у Кнежевини Србији: (1830–1882)</w:t>
      </w:r>
      <w:r w:rsidRPr="00F32955">
        <w:rPr>
          <w:rFonts w:ascii="Times New Roman" w:eastAsia="Times New Roman" w:hAnsi="Times New Roman"/>
          <w:szCs w:val="24"/>
          <w:lang w:val="ru-RU" w:eastAsia="en-US"/>
        </w:rPr>
        <w:t xml:space="preserve">. Београд: Филозофски факултет - Центар за визуелну културу Балкана, 2022. </w:t>
      </w:r>
    </w:p>
    <w:p w14:paraId="4C5439A8"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lastRenderedPageBreak/>
        <w:t xml:space="preserve">ISBN - 978-86-6427-251-3 </w:t>
      </w:r>
    </w:p>
    <w:p w14:paraId="5634C217"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COBISS.SR-ID - 85356297 </w:t>
      </w:r>
    </w:p>
    <w:p w14:paraId="4106C0F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3B2506E4"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Костић, Ана. </w:t>
      </w:r>
      <w:r w:rsidRPr="00F32955">
        <w:rPr>
          <w:rFonts w:ascii="Times New Roman" w:eastAsia="Times New Roman" w:hAnsi="Times New Roman"/>
          <w:i/>
          <w:szCs w:val="24"/>
          <w:lang w:val="ru-RU" w:eastAsia="en-US"/>
        </w:rPr>
        <w:t xml:space="preserve">Од руина до крунидбене цркве: </w:t>
      </w:r>
      <w:r w:rsidRPr="00F32955">
        <w:rPr>
          <w:rFonts w:ascii="Times New Roman" w:eastAsia="Times New Roman" w:hAnsi="Times New Roman"/>
          <w:i/>
          <w:szCs w:val="24"/>
          <w:lang w:val="en-US" w:eastAsia="en-US"/>
        </w:rPr>
        <w:t>M</w:t>
      </w:r>
      <w:r w:rsidRPr="00F32955">
        <w:rPr>
          <w:rFonts w:ascii="Times New Roman" w:eastAsia="Times New Roman" w:hAnsi="Times New Roman"/>
          <w:i/>
          <w:szCs w:val="24"/>
          <w:lang w:val="ru-RU" w:eastAsia="en-US"/>
        </w:rPr>
        <w:t>анастир Жича у 19. веку.</w:t>
      </w:r>
      <w:r w:rsidRPr="00F32955">
        <w:rPr>
          <w:rFonts w:ascii="Times New Roman" w:eastAsia="Times New Roman" w:hAnsi="Times New Roman"/>
          <w:szCs w:val="24"/>
          <w:lang w:val="ru-RU" w:eastAsia="en-US"/>
        </w:rPr>
        <w:t xml:space="preserve"> Београд: Друштво историчара уметности и визуелне културе новог века, 2022</w:t>
      </w:r>
      <w:r w:rsidRPr="00F32955">
        <w:rPr>
          <w:rFonts w:ascii="Times New Roman" w:eastAsia="Times New Roman" w:hAnsi="Times New Roman"/>
          <w:szCs w:val="24"/>
          <w:lang w:val="sr-Cyrl-RS" w:eastAsia="en-US"/>
        </w:rPr>
        <w:t>.</w:t>
      </w:r>
      <w:r w:rsidRPr="00F32955">
        <w:rPr>
          <w:rFonts w:ascii="Times New Roman" w:eastAsia="Times New Roman" w:hAnsi="Times New Roman"/>
          <w:szCs w:val="24"/>
          <w:lang w:val="ru-RU" w:eastAsia="en-US"/>
        </w:rPr>
        <w:t xml:space="preserve"> </w:t>
      </w:r>
    </w:p>
    <w:p w14:paraId="16861FCA"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ISBN</w:t>
      </w:r>
      <w:r w:rsidRPr="00F32955">
        <w:rPr>
          <w:rFonts w:ascii="Times New Roman" w:eastAsia="Times New Roman" w:hAnsi="Times New Roman"/>
          <w:szCs w:val="24"/>
          <w:lang w:val="ru-RU" w:eastAsia="en-US"/>
        </w:rPr>
        <w:t xml:space="preserve"> - 978-86-82330-00-4 </w:t>
      </w:r>
    </w:p>
    <w:p w14:paraId="327E3C62"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COBISS</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SR</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ID</w:t>
      </w:r>
      <w:r w:rsidRPr="00F32955">
        <w:rPr>
          <w:rFonts w:ascii="Times New Roman" w:eastAsia="Times New Roman" w:hAnsi="Times New Roman"/>
          <w:szCs w:val="24"/>
          <w:lang w:val="ru-RU" w:eastAsia="en-US"/>
        </w:rPr>
        <w:t xml:space="preserve"> - 63334921 </w:t>
      </w:r>
    </w:p>
    <w:p w14:paraId="2FDF57B1" w14:textId="77777777" w:rsidR="00D56636" w:rsidRPr="00F32955" w:rsidRDefault="00D56636" w:rsidP="00D56636">
      <w:pPr>
        <w:suppressAutoHyphens w:val="0"/>
        <w:spacing w:after="0" w:line="240" w:lineRule="auto"/>
        <w:jc w:val="left"/>
        <w:rPr>
          <w:rFonts w:ascii="Times New Roman" w:eastAsia="Times New Roman" w:hAnsi="Times New Roman"/>
          <w:szCs w:val="24"/>
          <w:lang w:val="ru-RU" w:eastAsia="en-US"/>
        </w:rPr>
      </w:pPr>
    </w:p>
    <w:p w14:paraId="2633DDD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2ED27851"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Божић Маројевић, Милица. </w:t>
      </w:r>
      <w:r w:rsidRPr="00F32955">
        <w:rPr>
          <w:rFonts w:ascii="Times New Roman" w:eastAsia="Times New Roman" w:hAnsi="Times New Roman"/>
          <w:i/>
          <w:szCs w:val="24"/>
          <w:lang w:val="ru-RU" w:eastAsia="en-US"/>
        </w:rPr>
        <w:t>Метод као предмет или предмет као метод: поучавање (о) уметности у осам корака</w:t>
      </w:r>
      <w:r w:rsidRPr="00F32955">
        <w:rPr>
          <w:rFonts w:ascii="Times New Roman" w:eastAsia="Times New Roman" w:hAnsi="Times New Roman"/>
          <w:szCs w:val="24"/>
          <w:lang w:val="ru-RU" w:eastAsia="en-US"/>
        </w:rPr>
        <w:t xml:space="preserve">. Београд: Универзитет у Београду - Филозофски факултет, Центар за музеологију и херитологију, 2022. </w:t>
      </w:r>
    </w:p>
    <w:p w14:paraId="5B5E94E4"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ISBN - 978-86-6427-221-6 </w:t>
      </w:r>
    </w:p>
    <w:p w14:paraId="5682C405"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 xml:space="preserve">COBISS.SR-ID - 66448393 </w:t>
      </w:r>
    </w:p>
    <w:p w14:paraId="71A6E1C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2A31B4EB" w14:textId="77777777" w:rsidR="00D56636" w:rsidRPr="00F32955" w:rsidRDefault="00D56636" w:rsidP="00F43EFD">
      <w:pPr>
        <w:numPr>
          <w:ilvl w:val="0"/>
          <w:numId w:val="23"/>
        </w:numPr>
        <w:suppressAutoHyphens w:val="0"/>
        <w:spacing w:after="0" w:line="240" w:lineRule="auto"/>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ru-RU" w:eastAsia="en-US"/>
        </w:rPr>
        <w:t xml:space="preserve">Крстовић, Никола. </w:t>
      </w:r>
      <w:r w:rsidRPr="00F32955">
        <w:rPr>
          <w:rFonts w:ascii="Times New Roman" w:eastAsia="Times New Roman" w:hAnsi="Times New Roman"/>
          <w:i/>
          <w:szCs w:val="24"/>
          <w:lang w:val="ru-RU" w:eastAsia="en-US"/>
        </w:rPr>
        <w:t>Девет живота кустоса: од музеологије до музеографије</w:t>
      </w:r>
      <w:r w:rsidRPr="00F32955">
        <w:rPr>
          <w:rFonts w:ascii="Times New Roman" w:eastAsia="Times New Roman" w:hAnsi="Times New Roman"/>
          <w:szCs w:val="24"/>
          <w:lang w:val="ru-RU" w:eastAsia="en-US"/>
        </w:rPr>
        <w:t xml:space="preserve">. Београд: Универзитет у Београду - Филозофски факултет, Центар за музеологију и херитологију, 2022. </w:t>
      </w:r>
    </w:p>
    <w:p w14:paraId="4FF65271" w14:textId="77777777" w:rsidR="00D56636" w:rsidRPr="00F32955" w:rsidRDefault="00D56636" w:rsidP="00D56636">
      <w:pPr>
        <w:suppressAutoHyphens w:val="0"/>
        <w:spacing w:after="0" w:line="240" w:lineRule="auto"/>
        <w:ind w:left="720"/>
        <w:contextualSpacing/>
        <w:jc w:val="left"/>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ISBN</w:t>
      </w:r>
      <w:r w:rsidRPr="00F32955">
        <w:rPr>
          <w:rFonts w:ascii="Times New Roman" w:eastAsia="Times New Roman" w:hAnsi="Times New Roman"/>
          <w:szCs w:val="24"/>
          <w:lang w:val="ru-RU" w:eastAsia="en-US"/>
        </w:rPr>
        <w:t xml:space="preserve"> - 978-86-6427-222-3 </w:t>
      </w:r>
    </w:p>
    <w:p w14:paraId="37C5A64C" w14:textId="15105664" w:rsidR="00D56636" w:rsidRPr="00F32955" w:rsidRDefault="00D56636" w:rsidP="00D56636">
      <w:pPr>
        <w:ind w:firstLine="720"/>
        <w:rPr>
          <w:rFonts w:ascii="Times New Roman" w:eastAsia="Times New Roman" w:hAnsi="Times New Roman"/>
          <w:szCs w:val="24"/>
          <w:lang w:val="ru-RU" w:eastAsia="en-US"/>
        </w:rPr>
      </w:pPr>
      <w:r w:rsidRPr="00F32955">
        <w:rPr>
          <w:rFonts w:ascii="Times New Roman" w:eastAsia="Times New Roman" w:hAnsi="Times New Roman"/>
          <w:szCs w:val="24"/>
          <w:lang w:val="en-US" w:eastAsia="en-US"/>
        </w:rPr>
        <w:t>COBISS</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SR</w:t>
      </w:r>
      <w:r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en-US" w:eastAsia="en-US"/>
        </w:rPr>
        <w:t>ID</w:t>
      </w:r>
      <w:r w:rsidRPr="00F32955">
        <w:rPr>
          <w:rFonts w:ascii="Times New Roman" w:eastAsia="Times New Roman" w:hAnsi="Times New Roman"/>
          <w:szCs w:val="24"/>
          <w:lang w:val="ru-RU" w:eastAsia="en-US"/>
        </w:rPr>
        <w:t xml:space="preserve"> </w:t>
      </w:r>
      <w:r w:rsidR="00E04605" w:rsidRPr="00F32955">
        <w:rPr>
          <w:rFonts w:ascii="Times New Roman" w:eastAsia="Times New Roman" w:hAnsi="Times New Roman"/>
          <w:szCs w:val="24"/>
          <w:lang w:val="ru-RU" w:eastAsia="en-US"/>
        </w:rPr>
        <w:t>–</w:t>
      </w:r>
      <w:r w:rsidRPr="00F32955">
        <w:rPr>
          <w:rFonts w:ascii="Times New Roman" w:eastAsia="Times New Roman" w:hAnsi="Times New Roman"/>
          <w:szCs w:val="24"/>
          <w:lang w:val="ru-RU" w:eastAsia="en-US"/>
        </w:rPr>
        <w:t xml:space="preserve"> 65782025</w:t>
      </w:r>
    </w:p>
    <w:p w14:paraId="5990FD14" w14:textId="77777777" w:rsidR="006123F0" w:rsidRPr="00F32955" w:rsidRDefault="006123F0" w:rsidP="006123F0">
      <w:pPr>
        <w:pStyle w:val="ListParagraph"/>
        <w:numPr>
          <w:ilvl w:val="0"/>
          <w:numId w:val="23"/>
        </w:numPr>
        <w:spacing w:after="0" w:line="240" w:lineRule="auto"/>
        <w:ind w:left="499" w:hanging="357"/>
        <w:contextualSpacing w:val="0"/>
        <w:rPr>
          <w:rFonts w:ascii="Times New Roman" w:eastAsia="Times New Roman" w:hAnsi="Times New Roman"/>
          <w:szCs w:val="24"/>
          <w:lang w:val="sr-Cyrl-RS" w:eastAsia="en-US"/>
        </w:rPr>
      </w:pPr>
      <w:r w:rsidRPr="00F32955">
        <w:rPr>
          <w:rFonts w:ascii="Times New Roman" w:eastAsia="Times New Roman" w:hAnsi="Times New Roman"/>
          <w:szCs w:val="24"/>
          <w:lang w:val="sr-Cyrl-RS" w:eastAsia="en-US"/>
        </w:rPr>
        <w:t xml:space="preserve">Путник Прица, Владана. </w:t>
      </w:r>
      <w:r w:rsidRPr="00F32955">
        <w:rPr>
          <w:rFonts w:ascii="Times New Roman" w:eastAsia="Times New Roman" w:hAnsi="Times New Roman"/>
          <w:i/>
          <w:szCs w:val="24"/>
          <w:lang w:val="sr-Cyrl-RS" w:eastAsia="en-US"/>
        </w:rPr>
        <w:t>Стамбена архитектура Београда 1918−1941</w:t>
      </w:r>
      <w:r w:rsidRPr="00F32955">
        <w:rPr>
          <w:rFonts w:ascii="Times New Roman" w:eastAsia="Times New Roman" w:hAnsi="Times New Roman"/>
          <w:szCs w:val="24"/>
          <w:lang w:val="sr-Cyrl-RS" w:eastAsia="en-US"/>
        </w:rPr>
        <w:t>. Београд: Завод за заштиту споменика културе града Београда, Универзитет у Београду – Филозофски факултет, 2021.</w:t>
      </w:r>
    </w:p>
    <w:p w14:paraId="2A49D24A" w14:textId="77777777" w:rsidR="006123F0" w:rsidRPr="00F32955" w:rsidRDefault="006123F0" w:rsidP="006123F0">
      <w:pPr>
        <w:pStyle w:val="ListParagraph"/>
        <w:spacing w:after="0" w:line="240" w:lineRule="auto"/>
        <w:contextualSpacing w:val="0"/>
        <w:rPr>
          <w:rFonts w:ascii="Times New Roman" w:eastAsia="Times New Roman" w:hAnsi="Times New Roman"/>
          <w:szCs w:val="24"/>
          <w:lang w:val="sr-Cyrl-RS" w:eastAsia="en-US"/>
        </w:rPr>
      </w:pPr>
      <w:r w:rsidRPr="00F32955">
        <w:rPr>
          <w:rFonts w:ascii="Times New Roman" w:eastAsia="Times New Roman" w:hAnsi="Times New Roman"/>
          <w:szCs w:val="24"/>
          <w:lang w:val="sr-Cyrl-RS" w:eastAsia="en-US"/>
        </w:rPr>
        <w:t xml:space="preserve">ISBN – </w:t>
      </w:r>
      <w:r w:rsidRPr="00F32955">
        <w:rPr>
          <w:rFonts w:ascii="Times New Roman" w:hAnsi="Times New Roman"/>
        </w:rPr>
        <w:t>978-86-6100-012-6</w:t>
      </w:r>
    </w:p>
    <w:p w14:paraId="57149782" w14:textId="64A61361" w:rsidR="00E04605" w:rsidRPr="00F32955" w:rsidRDefault="006123F0" w:rsidP="006123F0">
      <w:pPr>
        <w:pStyle w:val="ListParagraph"/>
        <w:spacing w:after="0" w:line="240" w:lineRule="auto"/>
        <w:contextualSpacing w:val="0"/>
        <w:rPr>
          <w:rFonts w:ascii="Times New Roman" w:eastAsia="Times New Roman" w:hAnsi="Times New Roman"/>
          <w:szCs w:val="24"/>
          <w:lang w:val="sr-Cyrl-RS" w:eastAsia="en-US"/>
        </w:rPr>
      </w:pPr>
      <w:r w:rsidRPr="00F32955">
        <w:rPr>
          <w:rFonts w:ascii="Times New Roman" w:eastAsia="Times New Roman" w:hAnsi="Times New Roman"/>
          <w:szCs w:val="24"/>
          <w:lang w:val="sr-Cyrl-RS" w:eastAsia="en-US"/>
        </w:rPr>
        <w:t xml:space="preserve">COBISS.SR-ID – </w:t>
      </w:r>
      <w:r w:rsidRPr="00F32955">
        <w:rPr>
          <w:rFonts w:ascii="Times New Roman" w:hAnsi="Times New Roman"/>
        </w:rPr>
        <w:t>55305481</w:t>
      </w:r>
    </w:p>
    <w:p w14:paraId="34898501" w14:textId="77777777" w:rsidR="00D56636" w:rsidRPr="00F32955" w:rsidRDefault="00D56636" w:rsidP="00D56636">
      <w:pPr>
        <w:ind w:firstLine="720"/>
        <w:rPr>
          <w:rFonts w:ascii="Times New Roman" w:hAnsi="Times New Roman"/>
          <w:lang w:val="sr-Cyrl-RS"/>
        </w:rPr>
      </w:pPr>
    </w:p>
    <w:p w14:paraId="2C663FB1" w14:textId="4C25D9D8" w:rsidR="00D0187E" w:rsidRPr="00F32955" w:rsidRDefault="00D56636" w:rsidP="00D0187E">
      <w:pPr>
        <w:pStyle w:val="Heading3"/>
        <w:rPr>
          <w:rFonts w:ascii="Times New Roman" w:hAnsi="Times New Roman" w:cs="Times New Roman"/>
          <w:lang w:val="sr-Cyrl-RS"/>
        </w:rPr>
      </w:pPr>
      <w:bookmarkStart w:id="40" w:name="_Прилог_9.3."/>
      <w:bookmarkEnd w:id="40"/>
      <w:r w:rsidRPr="00F32955">
        <w:rPr>
          <w:rFonts w:ascii="Times New Roman" w:hAnsi="Times New Roman" w:cs="Times New Roman"/>
          <w:color w:val="002060"/>
        </w:rPr>
        <w:t xml:space="preserve">Прилог </w:t>
      </w:r>
      <w:r w:rsidR="00D0187E" w:rsidRPr="00F32955">
        <w:rPr>
          <w:rFonts w:ascii="Times New Roman" w:hAnsi="Times New Roman" w:cs="Times New Roman"/>
          <w:color w:val="002060"/>
          <w:lang w:val="sr-Cyrl-RS"/>
        </w:rPr>
        <w:t>9.3.</w:t>
      </w:r>
    </w:p>
    <w:p w14:paraId="1AC05793" w14:textId="4A5B5204" w:rsidR="00D56636" w:rsidRPr="00F32955" w:rsidRDefault="00D56636" w:rsidP="00D56636">
      <w:pPr>
        <w:spacing w:line="240" w:lineRule="auto"/>
        <w:rPr>
          <w:rFonts w:ascii="Times New Roman" w:hAnsi="Times New Roman"/>
          <w:iCs/>
          <w:color w:val="002060"/>
          <w:szCs w:val="24"/>
          <w:lang w:val="sr-Cyrl-RS"/>
        </w:rPr>
      </w:pPr>
      <w:r w:rsidRPr="00F32955">
        <w:rPr>
          <w:rFonts w:ascii="Times New Roman" w:hAnsi="Times New Roman"/>
          <w:iCs/>
          <w:color w:val="002060"/>
          <w:szCs w:val="24"/>
          <w:lang w:val="sr-Cyrl-RS"/>
        </w:rPr>
        <w:t>Однос броја уџбеника и монографија чији су аутори наставници запослени на установи са бројем наставника на Одељењу за историју уметности</w:t>
      </w:r>
    </w:p>
    <w:p w14:paraId="5FEC5E91" w14:textId="77777777" w:rsidR="00D56636" w:rsidRPr="00F32955" w:rsidRDefault="00D56636" w:rsidP="00D56636">
      <w:pPr>
        <w:rPr>
          <w:rFonts w:ascii="Times New Roman" w:hAnsi="Times New Roman"/>
          <w:lang w:val="sr-Cyrl-RS"/>
        </w:rPr>
      </w:pPr>
    </w:p>
    <w:tbl>
      <w:tblPr>
        <w:tblW w:w="0" w:type="auto"/>
        <w:tblCellMar>
          <w:top w:w="15" w:type="dxa"/>
          <w:left w:w="15" w:type="dxa"/>
          <w:bottom w:w="15" w:type="dxa"/>
          <w:right w:w="15" w:type="dxa"/>
        </w:tblCellMar>
        <w:tblLook w:val="04A0" w:firstRow="1" w:lastRow="0" w:firstColumn="1" w:lastColumn="0" w:noHBand="0" w:noVBand="1"/>
      </w:tblPr>
      <w:tblGrid>
        <w:gridCol w:w="2439"/>
        <w:gridCol w:w="3110"/>
        <w:gridCol w:w="3707"/>
      </w:tblGrid>
      <w:tr w:rsidR="00D56636" w:rsidRPr="00F32955" w14:paraId="4C558931" w14:textId="77777777" w:rsidTr="00D56636">
        <w:trPr>
          <w:trHeight w:val="1408"/>
        </w:trPr>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09F4DB69" w14:textId="77777777" w:rsidR="00D56636" w:rsidRPr="00F32955" w:rsidRDefault="00D56636" w:rsidP="00D56636">
            <w:pPr>
              <w:suppressAutoHyphens w:val="0"/>
              <w:spacing w:after="0" w:line="240" w:lineRule="auto"/>
              <w:jc w:val="left"/>
              <w:rPr>
                <w:rFonts w:ascii="Times New Roman" w:eastAsia="Times New Roman" w:hAnsi="Times New Roman"/>
                <w:b/>
                <w:szCs w:val="24"/>
                <w:lang w:val="sr-Cyrl-RS" w:eastAsia="en-US"/>
              </w:rPr>
            </w:pPr>
            <w:r w:rsidRPr="00F32955">
              <w:rPr>
                <w:rFonts w:ascii="Times New Roman" w:eastAsia="Times New Roman" w:hAnsi="Times New Roman"/>
                <w:b/>
                <w:color w:val="FFFFFF"/>
                <w:szCs w:val="24"/>
                <w:lang w:val="sr-Cyrl-RS" w:eastAsia="en-US"/>
              </w:rPr>
              <w:t>Број уџбеника и монографија (заједно)</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119212DB" w14:textId="77777777" w:rsidR="00D56636" w:rsidRPr="00F32955" w:rsidRDefault="00D56636" w:rsidP="00D56636">
            <w:pPr>
              <w:suppressAutoHyphens w:val="0"/>
              <w:spacing w:after="0" w:line="240" w:lineRule="auto"/>
              <w:jc w:val="left"/>
              <w:rPr>
                <w:rFonts w:ascii="Times New Roman" w:eastAsia="Times New Roman" w:hAnsi="Times New Roman"/>
                <w:b/>
                <w:szCs w:val="24"/>
                <w:lang w:val="sr-Cyrl-RS" w:eastAsia="en-US"/>
              </w:rPr>
            </w:pPr>
            <w:r w:rsidRPr="00F32955">
              <w:rPr>
                <w:rFonts w:ascii="Times New Roman" w:eastAsia="Times New Roman" w:hAnsi="Times New Roman"/>
                <w:b/>
                <w:color w:val="FFFFFF"/>
                <w:szCs w:val="24"/>
                <w:lang w:val="sr-Cyrl-RS" w:eastAsia="en-US"/>
              </w:rPr>
              <w:t>Број наставника запослених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2BEA0884" w14:textId="77777777" w:rsidR="00D56636" w:rsidRPr="00F32955" w:rsidRDefault="00D56636" w:rsidP="00D56636">
            <w:pPr>
              <w:suppressAutoHyphens w:val="0"/>
              <w:spacing w:after="0" w:line="240" w:lineRule="auto"/>
              <w:jc w:val="left"/>
              <w:rPr>
                <w:rFonts w:ascii="Times New Roman" w:eastAsia="Times New Roman" w:hAnsi="Times New Roman"/>
                <w:b/>
                <w:szCs w:val="24"/>
                <w:lang w:val="sr-Cyrl-RS" w:eastAsia="en-US"/>
              </w:rPr>
            </w:pPr>
            <w:r w:rsidRPr="00F32955">
              <w:rPr>
                <w:rFonts w:ascii="Times New Roman" w:eastAsia="Times New Roman" w:hAnsi="Times New Roman"/>
                <w:b/>
                <w:color w:val="FFFFFF"/>
                <w:szCs w:val="24"/>
                <w:lang w:val="sr-Cyrl-RS" w:eastAsia="en-US"/>
              </w:rPr>
              <w:t>Однос броја уџбеника и монографија (заједно) са бројем запослених наставника</w:t>
            </w:r>
          </w:p>
        </w:tc>
      </w:tr>
      <w:tr w:rsidR="00D56636" w:rsidRPr="00F32955" w14:paraId="4E73BF7A"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87D0375"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FA4D23"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sr-Cyrl-RS" w:eastAsia="en-US"/>
              </w:rPr>
            </w:pPr>
            <w:r w:rsidRPr="00F32955">
              <w:rPr>
                <w:rFonts w:ascii="Times New Roman" w:eastAsia="Times New Roman" w:hAnsi="Times New Roman"/>
                <w:szCs w:val="24"/>
                <w:lang w:val="sr-Cyrl-RS" w:eastAsia="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6E02F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sr-Cyrl-RS" w:eastAsia="en-US"/>
              </w:rPr>
              <w:t>1</w:t>
            </w:r>
            <w:r w:rsidRPr="00F32955">
              <w:rPr>
                <w:rFonts w:ascii="Times New Roman" w:eastAsia="Times New Roman" w:hAnsi="Times New Roman"/>
                <w:color w:val="000000"/>
                <w:szCs w:val="24"/>
                <w:lang w:val="en-US" w:eastAsia="en-US"/>
              </w:rPr>
              <w:t>,</w:t>
            </w:r>
            <w:r w:rsidRPr="00F32955">
              <w:rPr>
                <w:rFonts w:ascii="Times New Roman" w:eastAsia="Times New Roman" w:hAnsi="Times New Roman"/>
                <w:color w:val="000000"/>
                <w:szCs w:val="24"/>
                <w:lang w:val="sr-Cyrl-RS" w:eastAsia="en-US"/>
              </w:rPr>
              <w:t>17</w:t>
            </w:r>
          </w:p>
        </w:tc>
      </w:tr>
    </w:tbl>
    <w:p w14:paraId="498582B0" w14:textId="77777777" w:rsidR="00D56636" w:rsidRPr="00F32955" w:rsidRDefault="00D56636" w:rsidP="00D56636">
      <w:pPr>
        <w:suppressAutoHyphens w:val="0"/>
        <w:spacing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 број уџбеника и монографија се односи на период 1.10.2021-30.09.2024</w:t>
      </w:r>
    </w:p>
    <w:p w14:paraId="1171B80D" w14:textId="7E137197" w:rsidR="00D56636" w:rsidRPr="00F32955" w:rsidRDefault="00D56636" w:rsidP="00D56636">
      <w:pPr>
        <w:spacing w:line="276" w:lineRule="auto"/>
        <w:rPr>
          <w:rFonts w:ascii="Times New Roman" w:eastAsia="Times New Roman" w:hAnsi="Times New Roman"/>
          <w:b/>
          <w:szCs w:val="24"/>
          <w:lang w:val="sr-Cyrl-RS"/>
        </w:rPr>
      </w:pPr>
    </w:p>
    <w:p w14:paraId="52AE9427" w14:textId="77777777" w:rsidR="00D56636" w:rsidRPr="00F32955" w:rsidRDefault="00D56636" w:rsidP="00D56636">
      <w:pPr>
        <w:keepNext/>
        <w:keepLines/>
        <w:tabs>
          <w:tab w:val="left" w:pos="0"/>
        </w:tabs>
        <w:spacing w:before="40" w:after="0"/>
        <w:jc w:val="left"/>
        <w:outlineLvl w:val="3"/>
        <w:rPr>
          <w:rFonts w:ascii="Times New Roman" w:eastAsia="Times New Roman" w:hAnsi="Times New Roman"/>
          <w:b/>
          <w:iCs/>
          <w:color w:val="002060"/>
          <w:sz w:val="28"/>
          <w:lang w:val="sr-Cyrl-RS"/>
        </w:rPr>
      </w:pPr>
      <w:r w:rsidRPr="00F32955">
        <w:rPr>
          <w:rFonts w:ascii="Times New Roman" w:eastAsia="Times New Roman" w:hAnsi="Times New Roman"/>
          <w:b/>
          <w:iCs/>
          <w:color w:val="002060"/>
          <w:sz w:val="28"/>
        </w:rPr>
        <w:lastRenderedPageBreak/>
        <w:t xml:space="preserve">Показатељи и прилози за стандард  </w:t>
      </w:r>
      <w:r w:rsidRPr="00F32955">
        <w:rPr>
          <w:rFonts w:ascii="Times New Roman" w:eastAsia="Times New Roman" w:hAnsi="Times New Roman"/>
          <w:b/>
          <w:iCs/>
          <w:color w:val="002060"/>
          <w:sz w:val="28"/>
          <w:lang w:val="sr-Cyrl-RS"/>
        </w:rPr>
        <w:t>10</w:t>
      </w:r>
    </w:p>
    <w:p w14:paraId="7178383C" w14:textId="0A085DDD" w:rsidR="00D0187E" w:rsidRPr="00F32955" w:rsidRDefault="00D0187E" w:rsidP="00D0187E">
      <w:pPr>
        <w:pStyle w:val="Heading3"/>
        <w:rPr>
          <w:rFonts w:ascii="Times New Roman" w:hAnsi="Times New Roman" w:cs="Times New Roman"/>
          <w:color w:val="002060"/>
          <w:lang w:val="sr-Cyrl-RS"/>
        </w:rPr>
      </w:pPr>
      <w:bookmarkStart w:id="41" w:name="_Табела_10.1."/>
      <w:bookmarkEnd w:id="41"/>
      <w:r w:rsidRPr="00F32955">
        <w:rPr>
          <w:rFonts w:ascii="Times New Roman" w:hAnsi="Times New Roman" w:cs="Times New Roman"/>
          <w:color w:val="002060"/>
          <w:lang w:val="sr-Cyrl-RS"/>
        </w:rPr>
        <w:t>Табела 10.1.</w:t>
      </w:r>
    </w:p>
    <w:p w14:paraId="0E76764F" w14:textId="3DA1564A" w:rsidR="00D56636" w:rsidRPr="00F32955" w:rsidRDefault="00D56636" w:rsidP="00D56636">
      <w:pPr>
        <w:keepNext/>
        <w:keepLines/>
        <w:tabs>
          <w:tab w:val="left" w:pos="0"/>
        </w:tabs>
        <w:spacing w:before="40" w:after="0"/>
        <w:jc w:val="left"/>
        <w:outlineLvl w:val="3"/>
        <w:rPr>
          <w:rFonts w:ascii="Times New Roman" w:eastAsia="Times New Roman" w:hAnsi="Times New Roman"/>
          <w:b/>
          <w:iCs/>
          <w:color w:val="002060"/>
          <w:sz w:val="28"/>
          <w:lang w:val="sr-Cyrl-RS"/>
        </w:rPr>
      </w:pPr>
      <w:r w:rsidRPr="00F32955">
        <w:rPr>
          <w:rFonts w:ascii="Times New Roman" w:hAnsi="Times New Roman"/>
          <w:color w:val="002060"/>
          <w:lang w:val="sr-Cyrl-RS"/>
        </w:rPr>
        <w:t xml:space="preserve">Број ненаставних радника запослених са пуним или непуним радним временом у високошколској установи у оквиру одговарајућих организационих јединица </w:t>
      </w:r>
      <w:r w:rsidRPr="00F32955">
        <w:rPr>
          <w:rFonts w:ascii="Times New Roman" w:hAnsi="Times New Roman"/>
          <w:noProof/>
          <w:sz w:val="22"/>
          <w:lang w:val="en-US" w:eastAsia="en-US"/>
        </w:rPr>
        <w:drawing>
          <wp:inline distT="0" distB="0" distL="0" distR="0" wp14:anchorId="145C6A9C" wp14:editId="3872A3B6">
            <wp:extent cx="5494020" cy="5955299"/>
            <wp:effectExtent l="0" t="0" r="0" b="762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1.jpg"/>
                    <pic:cNvPicPr/>
                  </pic:nvPicPr>
                  <pic:blipFill rotWithShape="1">
                    <a:blip r:embed="rId220">
                      <a:extLst>
                        <a:ext uri="{28A0092B-C50C-407E-A947-70E740481C1C}">
                          <a14:useLocalDpi xmlns:a14="http://schemas.microsoft.com/office/drawing/2010/main" val="0"/>
                        </a:ext>
                      </a:extLst>
                    </a:blip>
                    <a:srcRect t="20733"/>
                    <a:stretch/>
                  </pic:blipFill>
                  <pic:spPr bwMode="auto">
                    <a:xfrm>
                      <a:off x="0" y="0"/>
                      <a:ext cx="5495233" cy="5956614"/>
                    </a:xfrm>
                    <a:prstGeom prst="rect">
                      <a:avLst/>
                    </a:prstGeom>
                    <a:ln>
                      <a:noFill/>
                    </a:ln>
                    <a:extLst>
                      <a:ext uri="{53640926-AAD7-44D8-BBD7-CCE9431645EC}">
                        <a14:shadowObscured xmlns:a14="http://schemas.microsoft.com/office/drawing/2010/main"/>
                      </a:ext>
                    </a:extLst>
                  </pic:spPr>
                </pic:pic>
              </a:graphicData>
            </a:graphic>
          </wp:inline>
        </w:drawing>
      </w:r>
    </w:p>
    <w:p w14:paraId="71A57BE1" w14:textId="77777777" w:rsidR="00D56636" w:rsidRPr="00F32955" w:rsidRDefault="00D56636" w:rsidP="00D56636">
      <w:pPr>
        <w:keepNext/>
        <w:keepLines/>
        <w:tabs>
          <w:tab w:val="left" w:pos="0"/>
        </w:tabs>
        <w:spacing w:before="40" w:after="0"/>
        <w:jc w:val="left"/>
        <w:outlineLvl w:val="3"/>
        <w:rPr>
          <w:rFonts w:ascii="Times New Roman" w:eastAsia="Times New Roman" w:hAnsi="Times New Roman"/>
          <w:b/>
          <w:iCs/>
          <w:color w:val="002060"/>
          <w:sz w:val="28"/>
          <w:lang w:val="sr-Cyrl-RS"/>
        </w:rPr>
      </w:pPr>
      <w:r w:rsidRPr="00F32955">
        <w:rPr>
          <w:rFonts w:ascii="Times New Roman" w:eastAsia="Times New Roman" w:hAnsi="Times New Roman"/>
          <w:noProof/>
          <w:color w:val="7B230B"/>
          <w:sz w:val="22"/>
          <w:lang w:val="en-US" w:eastAsia="en-US"/>
        </w:rPr>
        <w:lastRenderedPageBreak/>
        <w:drawing>
          <wp:inline distT="0" distB="0" distL="0" distR="0" wp14:anchorId="20FF4A12" wp14:editId="7CC95CEB">
            <wp:extent cx="5731510" cy="8105775"/>
            <wp:effectExtent l="0" t="0" r="2540" b="952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2.jpg"/>
                    <pic:cNvPicPr/>
                  </pic:nvPicPr>
                  <pic:blipFill>
                    <a:blip r:embed="rId22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eastAsia="Times New Roman" w:hAnsi="Times New Roman"/>
          <w:noProof/>
          <w:color w:val="7B230B"/>
          <w:sz w:val="22"/>
          <w:lang w:val="en-US" w:eastAsia="en-US"/>
        </w:rPr>
        <w:lastRenderedPageBreak/>
        <w:drawing>
          <wp:inline distT="0" distB="0" distL="0" distR="0" wp14:anchorId="53FE8F0B" wp14:editId="67C27395">
            <wp:extent cx="5418919" cy="7663694"/>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3.jpg"/>
                    <pic:cNvPicPr/>
                  </pic:nvPicPr>
                  <pic:blipFill>
                    <a:blip r:embed="rId222">
                      <a:extLst>
                        <a:ext uri="{28A0092B-C50C-407E-A947-70E740481C1C}">
                          <a14:useLocalDpi xmlns:a14="http://schemas.microsoft.com/office/drawing/2010/main" val="0"/>
                        </a:ext>
                      </a:extLst>
                    </a:blip>
                    <a:stretch>
                      <a:fillRect/>
                    </a:stretch>
                  </pic:blipFill>
                  <pic:spPr>
                    <a:xfrm>
                      <a:off x="0" y="0"/>
                      <a:ext cx="5425939" cy="7673622"/>
                    </a:xfrm>
                    <a:prstGeom prst="rect">
                      <a:avLst/>
                    </a:prstGeom>
                  </pic:spPr>
                </pic:pic>
              </a:graphicData>
            </a:graphic>
          </wp:inline>
        </w:drawing>
      </w:r>
      <w:r w:rsidRPr="00F32955">
        <w:rPr>
          <w:rFonts w:ascii="Times New Roman" w:eastAsia="Times New Roman" w:hAnsi="Times New Roman"/>
          <w:noProof/>
          <w:color w:val="7B230B"/>
          <w:sz w:val="22"/>
          <w:lang w:val="en-US" w:eastAsia="en-US"/>
        </w:rPr>
        <w:lastRenderedPageBreak/>
        <w:drawing>
          <wp:inline distT="0" distB="0" distL="0" distR="0" wp14:anchorId="29D90C1F" wp14:editId="06B2D7CF">
            <wp:extent cx="5731510" cy="8105775"/>
            <wp:effectExtent l="0" t="0" r="2540" b="952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4.jpg"/>
                    <pic:cNvPicPr/>
                  </pic:nvPicPr>
                  <pic:blipFill>
                    <a:blip r:embed="rId22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eastAsia="Times New Roman" w:hAnsi="Times New Roman"/>
          <w:noProof/>
          <w:color w:val="7B230B"/>
          <w:sz w:val="22"/>
          <w:lang w:val="en-US" w:eastAsia="en-US"/>
        </w:rPr>
        <w:lastRenderedPageBreak/>
        <w:drawing>
          <wp:inline distT="0" distB="0" distL="0" distR="0" wp14:anchorId="160DCBCF" wp14:editId="2A50931A">
            <wp:extent cx="5731510" cy="8105775"/>
            <wp:effectExtent l="0" t="0" r="2540" b="952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5.jpg"/>
                    <pic:cNvPicPr/>
                  </pic:nvPicPr>
                  <pic:blipFill>
                    <a:blip r:embed="rId22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48E5601" w14:textId="77777777" w:rsidR="00D56636" w:rsidRPr="00F32955" w:rsidRDefault="00D56636" w:rsidP="00D56636">
      <w:pPr>
        <w:ind w:left="113" w:right="113"/>
        <w:rPr>
          <w:rFonts w:ascii="Times New Roman" w:hAnsi="Times New Roman"/>
          <w:lang w:val="sr-Cyrl-RS"/>
        </w:rPr>
      </w:pPr>
    </w:p>
    <w:p w14:paraId="13865A87" w14:textId="77777777" w:rsidR="00D56636" w:rsidRPr="00F32955" w:rsidRDefault="00D56636" w:rsidP="00D56636">
      <w:pPr>
        <w:ind w:left="113" w:right="113"/>
        <w:rPr>
          <w:rFonts w:ascii="Times New Roman" w:hAnsi="Times New Roman"/>
        </w:rPr>
      </w:pPr>
      <w:r w:rsidRPr="00F32955">
        <w:rPr>
          <w:rFonts w:ascii="Times New Roman" w:hAnsi="Times New Roman"/>
          <w:noProof/>
          <w:lang w:val="en-US" w:eastAsia="en-US"/>
        </w:rPr>
        <w:lastRenderedPageBreak/>
        <w:drawing>
          <wp:inline distT="0" distB="0" distL="0" distR="0" wp14:anchorId="70280A2F" wp14:editId="4B1BA0B0">
            <wp:extent cx="5731510" cy="8105775"/>
            <wp:effectExtent l="0" t="0" r="2540" b="952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6.jpg"/>
                    <pic:cNvPicPr/>
                  </pic:nvPicPr>
                  <pic:blipFill>
                    <a:blip r:embed="rId22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hAnsi="Times New Roman"/>
          <w:noProof/>
          <w:lang w:val="en-US" w:eastAsia="en-US"/>
        </w:rPr>
        <w:lastRenderedPageBreak/>
        <w:drawing>
          <wp:inline distT="0" distB="0" distL="0" distR="0" wp14:anchorId="7DF06443" wp14:editId="0A4366DD">
            <wp:extent cx="5731510" cy="8105775"/>
            <wp:effectExtent l="0" t="0" r="2540" b="9525"/>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7.jpg"/>
                    <pic:cNvPicPr/>
                  </pic:nvPicPr>
                  <pic:blipFill>
                    <a:blip r:embed="rId22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hAnsi="Times New Roman"/>
          <w:noProof/>
          <w:lang w:val="en-US" w:eastAsia="en-US"/>
        </w:rPr>
        <w:lastRenderedPageBreak/>
        <w:drawing>
          <wp:inline distT="0" distB="0" distL="0" distR="0" wp14:anchorId="56CDDDD0" wp14:editId="32C350E0">
            <wp:extent cx="5731510" cy="8105775"/>
            <wp:effectExtent l="0" t="0" r="2540" b="9525"/>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8.jpg"/>
                    <pic:cNvPicPr/>
                  </pic:nvPicPr>
                  <pic:blipFill>
                    <a:blip r:embed="rId22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hAnsi="Times New Roman"/>
          <w:noProof/>
          <w:lang w:val="en-US" w:eastAsia="en-US"/>
        </w:rPr>
        <w:lastRenderedPageBreak/>
        <w:drawing>
          <wp:inline distT="0" distB="0" distL="0" distR="0" wp14:anchorId="0A0272D3" wp14:editId="1AFBCD24">
            <wp:extent cx="5731510" cy="8105775"/>
            <wp:effectExtent l="0" t="0" r="2540" b="952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9.jpg"/>
                    <pic:cNvPicPr/>
                  </pic:nvPicPr>
                  <pic:blipFill>
                    <a:blip r:embed="rId22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32955">
        <w:rPr>
          <w:rFonts w:ascii="Times New Roman" w:hAnsi="Times New Roman"/>
          <w:noProof/>
          <w:lang w:val="en-US" w:eastAsia="en-US"/>
        </w:rPr>
        <w:lastRenderedPageBreak/>
        <w:drawing>
          <wp:inline distT="0" distB="0" distL="0" distR="0" wp14:anchorId="48F9924E" wp14:editId="296E84F7">
            <wp:extent cx="5731510" cy="8105775"/>
            <wp:effectExtent l="0" t="0" r="2540" b="9525"/>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10.jpg"/>
                    <pic:cNvPicPr/>
                  </pic:nvPicPr>
                  <pic:blipFill>
                    <a:blip r:embed="rId22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244BB1C1" w14:textId="77777777" w:rsidR="00D56636" w:rsidRPr="00F32955" w:rsidRDefault="00D56636" w:rsidP="00D56636">
      <w:pPr>
        <w:ind w:left="113" w:right="113"/>
        <w:rPr>
          <w:rFonts w:ascii="Times New Roman" w:hAnsi="Times New Roman"/>
          <w:lang w:val="sr-Cyrl-RS"/>
        </w:rPr>
      </w:pPr>
    </w:p>
    <w:p w14:paraId="06EF023F" w14:textId="77777777" w:rsidR="00D56636" w:rsidRPr="00F32955" w:rsidRDefault="00D56636" w:rsidP="00D56636">
      <w:pPr>
        <w:ind w:left="113" w:right="113"/>
        <w:rPr>
          <w:rFonts w:ascii="Times New Roman" w:hAnsi="Times New Roman"/>
          <w:lang w:val="sr-Cyrl-RS"/>
        </w:rPr>
      </w:pPr>
    </w:p>
    <w:p w14:paraId="1A35E928" w14:textId="77777777" w:rsidR="00D56636" w:rsidRPr="00F32955" w:rsidRDefault="00D56636" w:rsidP="00D56636">
      <w:pPr>
        <w:ind w:left="113" w:right="113"/>
        <w:rPr>
          <w:rFonts w:ascii="Times New Roman" w:hAnsi="Times New Roman"/>
          <w:lang w:val="sr-Cyrl-RS"/>
        </w:rPr>
      </w:pPr>
    </w:p>
    <w:p w14:paraId="14AC405B" w14:textId="027DA853" w:rsidR="00D0187E" w:rsidRPr="00F32955" w:rsidRDefault="00D56636" w:rsidP="00D0187E">
      <w:pPr>
        <w:pStyle w:val="Heading3"/>
        <w:rPr>
          <w:rFonts w:ascii="Times New Roman" w:hAnsi="Times New Roman" w:cs="Times New Roman"/>
          <w:b w:val="0"/>
          <w:szCs w:val="18"/>
          <w:lang w:val="sr-Cyrl-RS"/>
        </w:rPr>
      </w:pPr>
      <w:bookmarkStart w:id="42" w:name="_Прилог_10.1."/>
      <w:bookmarkEnd w:id="42"/>
      <w:r w:rsidRPr="00F32955">
        <w:rPr>
          <w:rStyle w:val="Heading4Char"/>
          <w:rFonts w:ascii="Times New Roman" w:hAnsi="Times New Roman" w:cs="Times New Roman"/>
          <w:b/>
          <w:color w:val="002060"/>
          <w:sz w:val="24"/>
        </w:rPr>
        <w:t xml:space="preserve">Прилог </w:t>
      </w:r>
      <w:r w:rsidR="00D0187E" w:rsidRPr="00F32955">
        <w:rPr>
          <w:rStyle w:val="Heading4Char"/>
          <w:rFonts w:ascii="Times New Roman" w:hAnsi="Times New Roman" w:cs="Times New Roman"/>
          <w:b/>
          <w:color w:val="002060"/>
          <w:sz w:val="24"/>
          <w:lang w:val="sr-Cyrl-RS"/>
        </w:rPr>
        <w:t>10.1.</w:t>
      </w:r>
    </w:p>
    <w:p w14:paraId="213E54D6" w14:textId="18C9E6E9" w:rsidR="00D56636" w:rsidRPr="00F32955" w:rsidRDefault="00D56636" w:rsidP="00D56636">
      <w:pPr>
        <w:spacing w:line="240" w:lineRule="auto"/>
        <w:rPr>
          <w:rFonts w:ascii="Times New Roman" w:hAnsi="Times New Roman"/>
          <w:iCs/>
          <w:color w:val="7B230B"/>
          <w:szCs w:val="18"/>
          <w:lang w:val="sr-Cyrl-RS"/>
        </w:rPr>
      </w:pPr>
      <w:r w:rsidRPr="00F32955">
        <w:rPr>
          <w:rFonts w:ascii="Times New Roman" w:hAnsi="Times New Roman"/>
          <w:iCs/>
          <w:color w:val="002060"/>
          <w:szCs w:val="18"/>
          <w:lang w:val="sr-Cyrl-RS"/>
        </w:rPr>
        <w:t>Шематска организациона структура високошколске установе</w:t>
      </w:r>
    </w:p>
    <w:p w14:paraId="6F495D25" w14:textId="77777777" w:rsidR="00D56636" w:rsidRPr="00F32955" w:rsidRDefault="00D56636" w:rsidP="00D56636">
      <w:pPr>
        <w:rPr>
          <w:rFonts w:ascii="Times New Roman" w:eastAsia="Times New Roman" w:hAnsi="Times New Roman"/>
          <w:b/>
          <w:szCs w:val="24"/>
        </w:rPr>
      </w:pPr>
      <w:r w:rsidRPr="00F32955">
        <w:rPr>
          <w:rFonts w:ascii="Times New Roman" w:eastAsia="Times New Roman" w:hAnsi="Times New Roman"/>
          <w:b/>
          <w:noProof/>
          <w:szCs w:val="24"/>
          <w:lang w:val="en-US" w:eastAsia="en-US"/>
        </w:rPr>
        <w:drawing>
          <wp:inline distT="0" distB="0" distL="0" distR="0" wp14:anchorId="0FEFCE47" wp14:editId="7DC92566">
            <wp:extent cx="5731510" cy="6656705"/>
            <wp:effectExtent l="0" t="0" r="254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30">
                      <a:extLst>
                        <a:ext uri="{28A0092B-C50C-407E-A947-70E740481C1C}">
                          <a14:useLocalDpi xmlns:a14="http://schemas.microsoft.com/office/drawing/2010/main" val="0"/>
                        </a:ext>
                      </a:extLst>
                    </a:blip>
                    <a:stretch>
                      <a:fillRect/>
                    </a:stretch>
                  </pic:blipFill>
                  <pic:spPr>
                    <a:xfrm>
                      <a:off x="0" y="0"/>
                      <a:ext cx="5731510" cy="6656705"/>
                    </a:xfrm>
                    <a:prstGeom prst="rect">
                      <a:avLst/>
                    </a:prstGeom>
                  </pic:spPr>
                </pic:pic>
              </a:graphicData>
            </a:graphic>
          </wp:inline>
        </w:drawing>
      </w:r>
    </w:p>
    <w:p w14:paraId="5DC14570" w14:textId="6D516B05" w:rsidR="00D56636" w:rsidRPr="00F32955" w:rsidRDefault="00D56636" w:rsidP="00D56636">
      <w:pPr>
        <w:rPr>
          <w:rFonts w:ascii="Times New Roman" w:eastAsia="Times New Roman" w:hAnsi="Times New Roman"/>
          <w:color w:val="002060"/>
          <w:szCs w:val="24"/>
        </w:rPr>
      </w:pPr>
    </w:p>
    <w:p w14:paraId="5B339AF4" w14:textId="77777777" w:rsidR="00D0187E" w:rsidRPr="00F32955" w:rsidRDefault="00D56636" w:rsidP="00D0187E">
      <w:pPr>
        <w:pStyle w:val="Heading3"/>
        <w:rPr>
          <w:rFonts w:ascii="Times New Roman" w:eastAsia="Times New Roman" w:hAnsi="Times New Roman" w:cs="Times New Roman"/>
          <w:b w:val="0"/>
          <w:lang w:val="sr-Cyrl-RS"/>
        </w:rPr>
      </w:pPr>
      <w:bookmarkStart w:id="43" w:name="_Прилог_10.2."/>
      <w:bookmarkEnd w:id="43"/>
      <w:r w:rsidRPr="00F32955">
        <w:rPr>
          <w:rStyle w:val="Heading4Char"/>
          <w:rFonts w:ascii="Times New Roman" w:hAnsi="Times New Roman" w:cs="Times New Roman"/>
          <w:b/>
          <w:color w:val="002060"/>
          <w:sz w:val="24"/>
        </w:rPr>
        <w:lastRenderedPageBreak/>
        <w:t>Прилог 10.2.</w:t>
      </w:r>
      <w:r w:rsidRPr="00F32955">
        <w:rPr>
          <w:rFonts w:ascii="Times New Roman" w:eastAsia="Times New Roman" w:hAnsi="Times New Roman" w:cs="Times New Roman"/>
          <w:b w:val="0"/>
          <w:lang w:val="sr-Cyrl-RS"/>
        </w:rPr>
        <w:t xml:space="preserve"> </w:t>
      </w:r>
    </w:p>
    <w:p w14:paraId="5A91CCDA" w14:textId="1A1CBAB6" w:rsidR="00D56636" w:rsidRPr="00F32955" w:rsidRDefault="00D56636" w:rsidP="00D56636">
      <w:pPr>
        <w:rPr>
          <w:rFonts w:ascii="Times New Roman" w:eastAsia="Times New Roman" w:hAnsi="Times New Roman"/>
          <w:color w:val="002060"/>
          <w:szCs w:val="24"/>
          <w:lang w:val="sr-Cyrl-RS"/>
        </w:rPr>
      </w:pPr>
      <w:r w:rsidRPr="00F32955">
        <w:rPr>
          <w:rFonts w:ascii="Times New Roman" w:eastAsia="Times New Roman" w:hAnsi="Times New Roman"/>
          <w:color w:val="002060"/>
          <w:szCs w:val="24"/>
          <w:lang w:val="sr-Cyrl-RS"/>
        </w:rPr>
        <w:t>Анализа резултата анкете студената о процени квалитета рада органа управљања и рада стручних служби</w:t>
      </w:r>
    </w:p>
    <w:p w14:paraId="266CA801" w14:textId="77777777" w:rsidR="00D56636" w:rsidRPr="00F32955" w:rsidRDefault="00D56636" w:rsidP="00D56636">
      <w:pPr>
        <w:rPr>
          <w:rFonts w:ascii="Times New Roman" w:eastAsia="Times New Roman" w:hAnsi="Times New Roman"/>
          <w:b/>
          <w:color w:val="7B230B"/>
          <w:szCs w:val="24"/>
          <w:lang w:val="sr-Cyrl-RS"/>
        </w:rPr>
      </w:pPr>
    </w:p>
    <w:p w14:paraId="3175FBEA" w14:textId="77777777" w:rsidR="00D56636" w:rsidRPr="00F32955" w:rsidRDefault="00D56636" w:rsidP="00D56636">
      <w:pPr>
        <w:rPr>
          <w:rFonts w:ascii="Times New Roman" w:eastAsia="Times New Roman" w:hAnsi="Times New Roman"/>
          <w:b/>
          <w:color w:val="7B230B"/>
          <w:szCs w:val="24"/>
          <w:lang w:val="sr-Cyrl-RS"/>
        </w:rPr>
      </w:pPr>
    </w:p>
    <w:p w14:paraId="164E19C6"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en-US" w:eastAsia="en-US"/>
        </w:rPr>
        <w:t>Filozofski</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fakultet</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u</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Beogradu</w:t>
      </w:r>
    </w:p>
    <w:p w14:paraId="4D3F8BA2"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en-US" w:eastAsia="en-US"/>
        </w:rPr>
        <w:t>Komisiji</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za</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evaluaciju</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rada</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Fakulteta</w:t>
      </w:r>
    </w:p>
    <w:p w14:paraId="19DCA35D"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sr-Cyrl-RS" w:eastAsia="en-US"/>
        </w:rPr>
      </w:pP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p>
    <w:p w14:paraId="4073F4A3"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en-US" w:eastAsia="en-US"/>
        </w:rPr>
        <w:t>Godi</w:t>
      </w:r>
      <w:r w:rsidRPr="00F32955">
        <w:rPr>
          <w:rFonts w:ascii="Times New Roman" w:eastAsia="Times New Roman" w:hAnsi="Times New Roman"/>
          <w:color w:val="000000"/>
          <w:szCs w:val="24"/>
          <w:lang w:val="sr-Cyrl-RS" w:eastAsia="en-US"/>
        </w:rPr>
        <w:t>š</w:t>
      </w:r>
      <w:r w:rsidRPr="00F32955">
        <w:rPr>
          <w:rFonts w:ascii="Times New Roman" w:eastAsia="Times New Roman" w:hAnsi="Times New Roman"/>
          <w:color w:val="000000"/>
          <w:szCs w:val="24"/>
          <w:lang w:val="en-US" w:eastAsia="en-US"/>
        </w:rPr>
        <w:t>nji</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statisti</w:t>
      </w:r>
      <w:r w:rsidRPr="00F32955">
        <w:rPr>
          <w:rFonts w:ascii="Times New Roman" w:eastAsia="Times New Roman" w:hAnsi="Times New Roman"/>
          <w:color w:val="000000"/>
          <w:szCs w:val="24"/>
          <w:lang w:val="sr-Cyrl-RS" w:eastAsia="en-US"/>
        </w:rPr>
        <w:t>č</w:t>
      </w:r>
      <w:r w:rsidRPr="00F32955">
        <w:rPr>
          <w:rFonts w:ascii="Times New Roman" w:eastAsia="Times New Roman" w:hAnsi="Times New Roman"/>
          <w:color w:val="000000"/>
          <w:szCs w:val="24"/>
          <w:lang w:val="en-US" w:eastAsia="en-US"/>
        </w:rPr>
        <w:t>ki</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izve</w:t>
      </w:r>
      <w:r w:rsidRPr="00F32955">
        <w:rPr>
          <w:rFonts w:ascii="Times New Roman" w:eastAsia="Times New Roman" w:hAnsi="Times New Roman"/>
          <w:color w:val="000000"/>
          <w:szCs w:val="24"/>
          <w:lang w:val="sr-Cyrl-RS" w:eastAsia="en-US"/>
        </w:rPr>
        <w:t>š</w:t>
      </w:r>
      <w:r w:rsidRPr="00F32955">
        <w:rPr>
          <w:rFonts w:ascii="Times New Roman" w:eastAsia="Times New Roman" w:hAnsi="Times New Roman"/>
          <w:color w:val="000000"/>
          <w:szCs w:val="24"/>
          <w:lang w:val="en-US" w:eastAsia="en-US"/>
        </w:rPr>
        <w:t>taj</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o</w:t>
      </w:r>
    </w:p>
    <w:p w14:paraId="3B7CE07D"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en-US" w:eastAsia="en-US"/>
        </w:rPr>
        <w:t>studentskoj</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evaluaciji</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rada</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Fakulteta</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za</w:t>
      </w:r>
      <w:r w:rsidRPr="00F32955">
        <w:rPr>
          <w:rFonts w:ascii="Times New Roman" w:eastAsia="Times New Roman" w:hAnsi="Times New Roman"/>
          <w:color w:val="000000"/>
          <w:szCs w:val="24"/>
          <w:lang w:val="sr-Cyrl-RS" w:eastAsia="en-US"/>
        </w:rPr>
        <w:t xml:space="preserve"> š</w:t>
      </w:r>
      <w:r w:rsidRPr="00F32955">
        <w:rPr>
          <w:rFonts w:ascii="Times New Roman" w:eastAsia="Times New Roman" w:hAnsi="Times New Roman"/>
          <w:color w:val="000000"/>
          <w:szCs w:val="24"/>
          <w:lang w:val="en-US" w:eastAsia="en-US"/>
        </w:rPr>
        <w:t>kolsku</w:t>
      </w:r>
    </w:p>
    <w:p w14:paraId="40BCFBFE"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sr-Cyrl-RS" w:eastAsia="en-US"/>
        </w:rPr>
        <w:t>2023/2024</w:t>
      </w:r>
    </w:p>
    <w:p w14:paraId="2D1C1E49"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sr-Cyrl-RS" w:eastAsia="en-US"/>
        </w:rPr>
      </w:pP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r w:rsidRPr="00F32955">
        <w:rPr>
          <w:rFonts w:ascii="Times New Roman" w:eastAsia="Times New Roman" w:hAnsi="Times New Roman"/>
          <w:szCs w:val="24"/>
          <w:lang w:val="sr-Cyrl-RS" w:eastAsia="en-US"/>
        </w:rPr>
        <w:br/>
      </w:r>
    </w:p>
    <w:p w14:paraId="2AC29649"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en-US" w:eastAsia="en-US"/>
        </w:rPr>
        <w:t>Izve</w:t>
      </w:r>
      <w:r w:rsidRPr="00F32955">
        <w:rPr>
          <w:rFonts w:ascii="Times New Roman" w:eastAsia="Times New Roman" w:hAnsi="Times New Roman"/>
          <w:color w:val="000000"/>
          <w:szCs w:val="24"/>
          <w:lang w:val="sr-Cyrl-RS" w:eastAsia="en-US"/>
        </w:rPr>
        <w:t>š</w:t>
      </w:r>
      <w:r w:rsidRPr="00F32955">
        <w:rPr>
          <w:rFonts w:ascii="Times New Roman" w:eastAsia="Times New Roman" w:hAnsi="Times New Roman"/>
          <w:color w:val="000000"/>
          <w:szCs w:val="24"/>
          <w:lang w:val="en-US" w:eastAsia="en-US"/>
        </w:rPr>
        <w:t>taj</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izradio</w:t>
      </w:r>
      <w:r w:rsidRPr="00F32955">
        <w:rPr>
          <w:rFonts w:ascii="Times New Roman" w:eastAsia="Times New Roman" w:hAnsi="Times New Roman"/>
          <w:color w:val="000000"/>
          <w:szCs w:val="24"/>
          <w:lang w:val="sr-Cyrl-RS" w:eastAsia="en-US"/>
        </w:rPr>
        <w:t>:</w:t>
      </w:r>
      <w:r w:rsidRPr="00F32955">
        <w:rPr>
          <w:rFonts w:ascii="Times New Roman" w:eastAsia="Times New Roman" w:hAnsi="Times New Roman"/>
          <w:color w:val="000000"/>
          <w:szCs w:val="24"/>
          <w:lang w:val="en-US" w:eastAsia="en-US"/>
        </w:rPr>
        <w:t> </w:t>
      </w:r>
    </w:p>
    <w:p w14:paraId="060C381A"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en-US" w:eastAsia="en-US"/>
        </w:rPr>
        <w:t>Oliver</w:t>
      </w:r>
      <w:r w:rsidRPr="00F32955">
        <w:rPr>
          <w:rFonts w:ascii="Times New Roman" w:eastAsia="Times New Roman" w:hAnsi="Times New Roman"/>
          <w:color w:val="000000"/>
          <w:szCs w:val="24"/>
          <w:lang w:val="sr-Cyrl-RS" w:eastAsia="en-US"/>
        </w:rPr>
        <w:t xml:space="preserve"> </w:t>
      </w:r>
      <w:r w:rsidRPr="00F32955">
        <w:rPr>
          <w:rFonts w:ascii="Times New Roman" w:eastAsia="Times New Roman" w:hAnsi="Times New Roman"/>
          <w:color w:val="000000"/>
          <w:szCs w:val="24"/>
          <w:lang w:val="en-US" w:eastAsia="en-US"/>
        </w:rPr>
        <w:t>To</w:t>
      </w:r>
      <w:r w:rsidRPr="00F32955">
        <w:rPr>
          <w:rFonts w:ascii="Times New Roman" w:eastAsia="Times New Roman" w:hAnsi="Times New Roman"/>
          <w:color w:val="000000"/>
          <w:szCs w:val="24"/>
          <w:lang w:val="sr-Cyrl-RS" w:eastAsia="en-US"/>
        </w:rPr>
        <w:t>š</w:t>
      </w:r>
      <w:r w:rsidRPr="00F32955">
        <w:rPr>
          <w:rFonts w:ascii="Times New Roman" w:eastAsia="Times New Roman" w:hAnsi="Times New Roman"/>
          <w:color w:val="000000"/>
          <w:szCs w:val="24"/>
          <w:lang w:val="en-US" w:eastAsia="en-US"/>
        </w:rPr>
        <w:t>kovi</w:t>
      </w:r>
      <w:r w:rsidRPr="00F32955">
        <w:rPr>
          <w:rFonts w:ascii="Times New Roman" w:eastAsia="Times New Roman" w:hAnsi="Times New Roman"/>
          <w:color w:val="000000"/>
          <w:szCs w:val="24"/>
          <w:lang w:val="sr-Cyrl-RS" w:eastAsia="en-US"/>
        </w:rPr>
        <w:t>ć</w:t>
      </w:r>
    </w:p>
    <w:p w14:paraId="1DD0FF29" w14:textId="77777777" w:rsidR="00D56636" w:rsidRPr="00F32955" w:rsidRDefault="00D56636" w:rsidP="00D56636">
      <w:pPr>
        <w:suppressAutoHyphens w:val="0"/>
        <w:spacing w:after="0" w:line="240" w:lineRule="auto"/>
        <w:jc w:val="left"/>
        <w:rPr>
          <w:rFonts w:ascii="Times New Roman" w:eastAsia="Times New Roman" w:hAnsi="Times New Roman"/>
          <w:color w:val="000000"/>
          <w:szCs w:val="24"/>
          <w:lang w:val="sr-Cyrl-RS" w:eastAsia="en-US"/>
        </w:rPr>
      </w:pPr>
    </w:p>
    <w:p w14:paraId="75D986D5" w14:textId="77777777" w:rsidR="00D56636" w:rsidRPr="00F32955" w:rsidRDefault="00D56636" w:rsidP="00D56636">
      <w:pPr>
        <w:suppressAutoHyphens w:val="0"/>
        <w:spacing w:after="0" w:line="240" w:lineRule="auto"/>
        <w:jc w:val="left"/>
        <w:rPr>
          <w:rFonts w:ascii="Times New Roman" w:eastAsia="Times New Roman" w:hAnsi="Times New Roman"/>
          <w:color w:val="000000"/>
          <w:szCs w:val="24"/>
          <w:lang w:val="sr-Cyrl-RS" w:eastAsia="en-US"/>
        </w:rPr>
      </w:pPr>
    </w:p>
    <w:p w14:paraId="35168966"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en-US" w:eastAsia="en-US"/>
        </w:rPr>
        <w:t>Sadr</w:t>
      </w:r>
      <w:r w:rsidRPr="00F32955">
        <w:rPr>
          <w:rFonts w:ascii="Times New Roman" w:eastAsia="Times New Roman" w:hAnsi="Times New Roman"/>
          <w:color w:val="000000"/>
          <w:szCs w:val="24"/>
          <w:lang w:val="sr-Cyrl-RS" w:eastAsia="en-US"/>
        </w:rPr>
        <w:t>ž</w:t>
      </w:r>
      <w:r w:rsidRPr="00F32955">
        <w:rPr>
          <w:rFonts w:ascii="Times New Roman" w:eastAsia="Times New Roman" w:hAnsi="Times New Roman"/>
          <w:color w:val="000000"/>
          <w:szCs w:val="24"/>
          <w:lang w:val="en-US" w:eastAsia="en-US"/>
        </w:rPr>
        <w:t>aj</w:t>
      </w:r>
      <w:r w:rsidRPr="00F32955">
        <w:rPr>
          <w:rFonts w:ascii="Times New Roman" w:eastAsia="Times New Roman" w:hAnsi="Times New Roman"/>
          <w:color w:val="000000"/>
          <w:szCs w:val="24"/>
          <w:lang w:val="sr-Cyrl-RS" w:eastAsia="en-US"/>
        </w:rPr>
        <w:t>:</w:t>
      </w:r>
    </w:p>
    <w:p w14:paraId="3CA1D6D0"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sr-Cyrl-RS" w:eastAsia="en-US"/>
        </w:rPr>
      </w:pPr>
    </w:p>
    <w:p w14:paraId="27BAAB5A" w14:textId="77777777" w:rsidR="00D56636" w:rsidRPr="00F32955" w:rsidRDefault="00F32955" w:rsidP="00D56636">
      <w:pPr>
        <w:suppressAutoHyphens w:val="0"/>
        <w:spacing w:after="0" w:line="240" w:lineRule="auto"/>
        <w:jc w:val="left"/>
        <w:rPr>
          <w:rFonts w:ascii="Times New Roman" w:eastAsia="Times New Roman" w:hAnsi="Times New Roman"/>
          <w:szCs w:val="24"/>
          <w:lang w:val="en-US" w:eastAsia="en-US"/>
        </w:rPr>
      </w:pPr>
      <w:hyperlink r:id="rId231" w:anchor="heading=h.y140usb9ytzt" w:history="1">
        <w:r w:rsidR="00D56636" w:rsidRPr="00F32955">
          <w:rPr>
            <w:rFonts w:ascii="Times New Roman" w:eastAsia="Times New Roman" w:hAnsi="Times New Roman"/>
            <w:color w:val="000000"/>
            <w:szCs w:val="24"/>
            <w:u w:val="single"/>
            <w:lang w:val="en-US" w:eastAsia="en-US"/>
          </w:rPr>
          <w:t>Broj studenata- procenjivača</w:t>
        </w:r>
        <w:r w:rsidR="00D56636" w:rsidRPr="00F32955">
          <w:rPr>
            <w:rFonts w:ascii="Times New Roman" w:eastAsia="Times New Roman" w:hAnsi="Times New Roman"/>
            <w:color w:val="000000"/>
            <w:szCs w:val="24"/>
            <w:lang w:val="en-US" w:eastAsia="en-US"/>
          </w:rPr>
          <w:tab/>
        </w:r>
        <w:r w:rsidR="00D56636" w:rsidRPr="00F32955">
          <w:rPr>
            <w:rFonts w:ascii="Times New Roman" w:eastAsia="Times New Roman" w:hAnsi="Times New Roman"/>
            <w:color w:val="000000"/>
            <w:szCs w:val="24"/>
            <w:u w:val="single"/>
            <w:lang w:val="en-US" w:eastAsia="en-US"/>
          </w:rPr>
          <w:t>3</w:t>
        </w:r>
      </w:hyperlink>
    </w:p>
    <w:p w14:paraId="3F4C619B" w14:textId="77777777" w:rsidR="00D56636" w:rsidRPr="00F32955" w:rsidRDefault="00F32955" w:rsidP="00D56636">
      <w:pPr>
        <w:suppressAutoHyphens w:val="0"/>
        <w:spacing w:after="0" w:line="240" w:lineRule="auto"/>
        <w:jc w:val="left"/>
        <w:rPr>
          <w:rFonts w:ascii="Times New Roman" w:eastAsia="Times New Roman" w:hAnsi="Times New Roman"/>
          <w:szCs w:val="24"/>
          <w:lang w:val="en-US" w:eastAsia="en-US"/>
        </w:rPr>
      </w:pPr>
      <w:hyperlink r:id="rId232" w:anchor="heading=h.6nikg6bclble" w:history="1">
        <w:r w:rsidR="00D56636" w:rsidRPr="00F32955">
          <w:rPr>
            <w:rFonts w:ascii="Times New Roman" w:eastAsia="Times New Roman" w:hAnsi="Times New Roman"/>
            <w:color w:val="000000"/>
            <w:szCs w:val="24"/>
            <w:u w:val="single"/>
            <w:lang w:val="en-US" w:eastAsia="en-US"/>
          </w:rPr>
          <w:t>Prosečne ocene uprave fakulteta na dimenzijama procene</w:t>
        </w:r>
        <w:r w:rsidR="00D56636" w:rsidRPr="00F32955">
          <w:rPr>
            <w:rFonts w:ascii="Times New Roman" w:eastAsia="Times New Roman" w:hAnsi="Times New Roman"/>
            <w:color w:val="000000"/>
            <w:szCs w:val="24"/>
            <w:lang w:val="en-US" w:eastAsia="en-US"/>
          </w:rPr>
          <w:tab/>
        </w:r>
        <w:r w:rsidR="00D56636" w:rsidRPr="00F32955">
          <w:rPr>
            <w:rFonts w:ascii="Times New Roman" w:eastAsia="Times New Roman" w:hAnsi="Times New Roman"/>
            <w:color w:val="000000"/>
            <w:szCs w:val="24"/>
            <w:u w:val="single"/>
            <w:lang w:val="en-US" w:eastAsia="en-US"/>
          </w:rPr>
          <w:t>3</w:t>
        </w:r>
      </w:hyperlink>
    </w:p>
    <w:p w14:paraId="70493CD7" w14:textId="77777777" w:rsidR="00D56636" w:rsidRPr="00F32955" w:rsidRDefault="00F32955" w:rsidP="00D56636">
      <w:pPr>
        <w:suppressAutoHyphens w:val="0"/>
        <w:spacing w:after="0" w:line="240" w:lineRule="auto"/>
        <w:jc w:val="left"/>
        <w:rPr>
          <w:rFonts w:ascii="Times New Roman" w:eastAsia="Times New Roman" w:hAnsi="Times New Roman"/>
          <w:szCs w:val="24"/>
          <w:lang w:val="en-US" w:eastAsia="en-US"/>
        </w:rPr>
      </w:pPr>
      <w:hyperlink r:id="rId233" w:anchor="heading=h.q5w8ypsbu6ak" w:history="1">
        <w:r w:rsidR="00D56636" w:rsidRPr="00F32955">
          <w:rPr>
            <w:rFonts w:ascii="Times New Roman" w:eastAsia="Times New Roman" w:hAnsi="Times New Roman"/>
            <w:color w:val="000000"/>
            <w:szCs w:val="24"/>
            <w:u w:val="single"/>
            <w:lang w:val="en-US" w:eastAsia="en-US"/>
          </w:rPr>
          <w:t>Razlike između studijskih grupa</w:t>
        </w:r>
        <w:r w:rsidR="00D56636" w:rsidRPr="00F32955">
          <w:rPr>
            <w:rFonts w:ascii="Times New Roman" w:eastAsia="Times New Roman" w:hAnsi="Times New Roman"/>
            <w:color w:val="000000"/>
            <w:szCs w:val="24"/>
            <w:lang w:val="en-US" w:eastAsia="en-US"/>
          </w:rPr>
          <w:tab/>
        </w:r>
        <w:r w:rsidR="00D56636" w:rsidRPr="00F32955">
          <w:rPr>
            <w:rFonts w:ascii="Times New Roman" w:eastAsia="Times New Roman" w:hAnsi="Times New Roman"/>
            <w:color w:val="000000"/>
            <w:szCs w:val="24"/>
            <w:u w:val="single"/>
            <w:lang w:val="en-US" w:eastAsia="en-US"/>
          </w:rPr>
          <w:t>5</w:t>
        </w:r>
      </w:hyperlink>
    </w:p>
    <w:p w14:paraId="44AFF386" w14:textId="77777777" w:rsidR="00D56636" w:rsidRPr="00F32955" w:rsidRDefault="00F32955" w:rsidP="00D56636">
      <w:pPr>
        <w:suppressAutoHyphens w:val="0"/>
        <w:spacing w:after="0" w:line="240" w:lineRule="auto"/>
        <w:jc w:val="left"/>
        <w:rPr>
          <w:rFonts w:ascii="Times New Roman" w:eastAsia="Times New Roman" w:hAnsi="Times New Roman"/>
          <w:szCs w:val="24"/>
          <w:lang w:val="en-US" w:eastAsia="en-US"/>
        </w:rPr>
      </w:pPr>
      <w:hyperlink r:id="rId234" w:anchor="heading=h.vtf0e2k11uxt" w:history="1">
        <w:r w:rsidR="00D56636" w:rsidRPr="00F32955">
          <w:rPr>
            <w:rFonts w:ascii="Times New Roman" w:eastAsia="Times New Roman" w:hAnsi="Times New Roman"/>
            <w:color w:val="000000"/>
            <w:szCs w:val="24"/>
            <w:u w:val="single"/>
            <w:lang w:val="en-US" w:eastAsia="en-US"/>
          </w:rPr>
          <w:t>Razlike između studenata koji studiraju na budžetu i samofinansirajućih</w:t>
        </w:r>
        <w:r w:rsidR="00D56636" w:rsidRPr="00F32955">
          <w:rPr>
            <w:rFonts w:ascii="Times New Roman" w:eastAsia="Times New Roman" w:hAnsi="Times New Roman"/>
            <w:color w:val="000000"/>
            <w:szCs w:val="24"/>
            <w:lang w:val="en-US" w:eastAsia="en-US"/>
          </w:rPr>
          <w:tab/>
        </w:r>
        <w:r w:rsidR="00D56636" w:rsidRPr="00F32955">
          <w:rPr>
            <w:rFonts w:ascii="Times New Roman" w:eastAsia="Times New Roman" w:hAnsi="Times New Roman"/>
            <w:color w:val="000000"/>
            <w:szCs w:val="24"/>
            <w:u w:val="single"/>
            <w:lang w:val="en-US" w:eastAsia="en-US"/>
          </w:rPr>
          <w:t>9</w:t>
        </w:r>
      </w:hyperlink>
    </w:p>
    <w:p w14:paraId="2D1E396B" w14:textId="77777777" w:rsidR="00D56636" w:rsidRPr="00F32955" w:rsidRDefault="00F32955" w:rsidP="00D56636">
      <w:pPr>
        <w:suppressAutoHyphens w:val="0"/>
        <w:spacing w:after="0" w:line="240" w:lineRule="auto"/>
        <w:jc w:val="left"/>
        <w:rPr>
          <w:rFonts w:ascii="Times New Roman" w:eastAsia="Times New Roman" w:hAnsi="Times New Roman"/>
          <w:szCs w:val="24"/>
          <w:lang w:val="en-US" w:eastAsia="en-US"/>
        </w:rPr>
      </w:pPr>
      <w:hyperlink r:id="rId235" w:anchor="heading=h.ydg1iq545dmy" w:history="1">
        <w:r w:rsidR="00D56636" w:rsidRPr="00F32955">
          <w:rPr>
            <w:rFonts w:ascii="Times New Roman" w:eastAsia="Times New Roman" w:hAnsi="Times New Roman"/>
            <w:color w:val="000000"/>
            <w:szCs w:val="24"/>
            <w:u w:val="single"/>
            <w:lang w:val="en-US" w:eastAsia="en-US"/>
          </w:rPr>
          <w:t>Analiza instrumenta</w:t>
        </w:r>
        <w:r w:rsidR="00D56636" w:rsidRPr="00F32955">
          <w:rPr>
            <w:rFonts w:ascii="Times New Roman" w:eastAsia="Times New Roman" w:hAnsi="Times New Roman"/>
            <w:color w:val="000000"/>
            <w:szCs w:val="24"/>
            <w:lang w:val="en-US" w:eastAsia="en-US"/>
          </w:rPr>
          <w:tab/>
        </w:r>
        <w:r w:rsidR="00D56636" w:rsidRPr="00F32955">
          <w:rPr>
            <w:rFonts w:ascii="Times New Roman" w:eastAsia="Times New Roman" w:hAnsi="Times New Roman"/>
            <w:color w:val="000000"/>
            <w:szCs w:val="24"/>
            <w:u w:val="single"/>
            <w:lang w:val="en-US" w:eastAsia="en-US"/>
          </w:rPr>
          <w:t>11</w:t>
        </w:r>
      </w:hyperlink>
    </w:p>
    <w:p w14:paraId="7B8D7A43" w14:textId="77777777" w:rsidR="00D56636" w:rsidRPr="00F32955" w:rsidRDefault="00F32955" w:rsidP="00D56636">
      <w:pPr>
        <w:suppressAutoHyphens w:val="0"/>
        <w:spacing w:after="0" w:line="240" w:lineRule="auto"/>
        <w:jc w:val="left"/>
        <w:rPr>
          <w:rFonts w:ascii="Times New Roman" w:eastAsia="Times New Roman" w:hAnsi="Times New Roman"/>
          <w:szCs w:val="24"/>
          <w:lang w:val="en-US" w:eastAsia="en-US"/>
        </w:rPr>
      </w:pPr>
      <w:hyperlink r:id="rId236" w:anchor="heading=h.m5w611cbxcyw" w:history="1">
        <w:r w:rsidR="00D56636" w:rsidRPr="00F32955">
          <w:rPr>
            <w:rFonts w:ascii="Times New Roman" w:eastAsia="Times New Roman" w:hAnsi="Times New Roman"/>
            <w:color w:val="000000"/>
            <w:szCs w:val="24"/>
            <w:u w:val="single"/>
            <w:lang w:val="en-US" w:eastAsia="en-US"/>
          </w:rPr>
          <w:t>Komentari studenata</w:t>
        </w:r>
        <w:r w:rsidR="00D56636" w:rsidRPr="00F32955">
          <w:rPr>
            <w:rFonts w:ascii="Times New Roman" w:eastAsia="Times New Roman" w:hAnsi="Times New Roman"/>
            <w:color w:val="000000"/>
            <w:szCs w:val="24"/>
            <w:lang w:val="en-US" w:eastAsia="en-US"/>
          </w:rPr>
          <w:tab/>
        </w:r>
        <w:r w:rsidR="00D56636" w:rsidRPr="00F32955">
          <w:rPr>
            <w:rFonts w:ascii="Times New Roman" w:eastAsia="Times New Roman" w:hAnsi="Times New Roman"/>
            <w:color w:val="000000"/>
            <w:szCs w:val="24"/>
            <w:u w:val="single"/>
            <w:lang w:val="en-US" w:eastAsia="en-US"/>
          </w:rPr>
          <w:t>15</w:t>
        </w:r>
      </w:hyperlink>
    </w:p>
    <w:p w14:paraId="7D98459C" w14:textId="77777777" w:rsidR="00D56636" w:rsidRPr="00F32955" w:rsidRDefault="00F32955" w:rsidP="00D56636">
      <w:pPr>
        <w:suppressAutoHyphens w:val="0"/>
        <w:spacing w:after="0" w:line="240" w:lineRule="auto"/>
        <w:jc w:val="left"/>
        <w:rPr>
          <w:rFonts w:ascii="Times New Roman" w:eastAsia="Times New Roman" w:hAnsi="Times New Roman"/>
          <w:szCs w:val="24"/>
          <w:lang w:val="en-US" w:eastAsia="en-US"/>
        </w:rPr>
      </w:pPr>
      <w:hyperlink r:id="rId237" w:anchor="heading=h.y32vbmh57xjp" w:history="1">
        <w:r w:rsidR="00D56636" w:rsidRPr="00F32955">
          <w:rPr>
            <w:rFonts w:ascii="Times New Roman" w:eastAsia="Times New Roman" w:hAnsi="Times New Roman"/>
            <w:color w:val="000000"/>
            <w:szCs w:val="24"/>
            <w:u w:val="single"/>
            <w:lang w:val="en-US" w:eastAsia="en-US"/>
          </w:rPr>
          <w:t>Prilog 1: prosečne ocene na pojedinačnim stavkama / ceo fakultet</w:t>
        </w:r>
        <w:r w:rsidR="00D56636" w:rsidRPr="00F32955">
          <w:rPr>
            <w:rFonts w:ascii="Times New Roman" w:eastAsia="Times New Roman" w:hAnsi="Times New Roman"/>
            <w:color w:val="000000"/>
            <w:szCs w:val="24"/>
            <w:lang w:val="en-US" w:eastAsia="en-US"/>
          </w:rPr>
          <w:tab/>
        </w:r>
        <w:r w:rsidR="00D56636" w:rsidRPr="00F32955">
          <w:rPr>
            <w:rFonts w:ascii="Times New Roman" w:eastAsia="Times New Roman" w:hAnsi="Times New Roman"/>
            <w:color w:val="000000"/>
            <w:szCs w:val="24"/>
            <w:u w:val="single"/>
            <w:lang w:val="en-US" w:eastAsia="en-US"/>
          </w:rPr>
          <w:t>18</w:t>
        </w:r>
      </w:hyperlink>
    </w:p>
    <w:p w14:paraId="55B379D1"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p>
    <w:p w14:paraId="61552269" w14:textId="77777777" w:rsidR="00D56636" w:rsidRPr="00F32955" w:rsidRDefault="00D56636" w:rsidP="00D56636">
      <w:pPr>
        <w:suppressAutoHyphens w:val="0"/>
        <w:spacing w:after="160" w:line="259" w:lineRule="auto"/>
        <w:jc w:val="left"/>
        <w:rPr>
          <w:rFonts w:ascii="Times New Roman" w:eastAsia="Times New Roman" w:hAnsi="Times New Roman"/>
          <w:b/>
          <w:bCs/>
          <w:color w:val="000000"/>
          <w:sz w:val="32"/>
          <w:szCs w:val="32"/>
          <w:lang w:val="en-US" w:eastAsia="en-US"/>
        </w:rPr>
      </w:pPr>
      <w:r w:rsidRPr="00F32955">
        <w:rPr>
          <w:rFonts w:ascii="Times New Roman" w:eastAsia="Times New Roman" w:hAnsi="Times New Roman"/>
          <w:b/>
          <w:bCs/>
          <w:color w:val="000000"/>
          <w:sz w:val="32"/>
          <w:szCs w:val="32"/>
          <w:lang w:val="en-US" w:eastAsia="en-US"/>
        </w:rPr>
        <w:br w:type="page"/>
      </w:r>
    </w:p>
    <w:p w14:paraId="1A160E0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32"/>
          <w:szCs w:val="32"/>
          <w:lang w:val="en-US" w:eastAsia="en-US"/>
        </w:rPr>
        <w:lastRenderedPageBreak/>
        <w:t>Broj studenata- procenjivača</w:t>
      </w:r>
    </w:p>
    <w:p w14:paraId="5B25145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388AE3E4"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Ukupan broj studenata koji su učestvovali u evaluaciji rada uprave fakulteta školske 2023/2024 godine iznosi 2103. Broj studenata po odeljenjima varira i kreće se od 29 (na Odeljenju za klasične nauke) do 479 (na Odeljenju za psihologiju). </w:t>
      </w:r>
    </w:p>
    <w:p w14:paraId="43556CD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3F3CFA6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32"/>
          <w:szCs w:val="32"/>
          <w:lang w:val="en-US" w:eastAsia="en-US"/>
        </w:rPr>
        <w:t>Prosečne ocene uprave fakulteta na dimenzijama procene</w:t>
      </w:r>
    </w:p>
    <w:p w14:paraId="215EFEC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546135CB"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Upitnik za evaluaciju uprave Fakulteta od strane studenata je koncipiran tako da se sastoji od 16 delova (organizacija nastave, izborni predmeti, literatura, neadekvatnost literature, ispitni rokovi, znanje, uključivanje studenata, odnos prema studentima, biblioteke, sekretari odeljenja, studentske sluzbe, uslovi rada, studentske organizacije, racunarski centar, internet strana, uprava fakulteta). Prosečne procene će biti izložene za upitnik u celini, posebno po svakoj od dimenzija za ceo Fakultet i posebno po odeljenjima. </w:t>
      </w:r>
    </w:p>
    <w:p w14:paraId="30597F3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747346D6"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Prosečna ocena fakulteta od strane studenata, ekstrahovana iz 16 dimenzija procene rada Filozofskog fakulteta školske 2023/2024 iznosi 3.78 (SD=0.66).</w:t>
      </w:r>
    </w:p>
    <w:p w14:paraId="05716D5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6B7D58BB"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Prosečna ocena rada Fakulteta varira po pojedinim aspektima. Zanimljivo je da su studenti najzadovoljniji odnosnom fakulteta prema njima (M=4.31, SD=0.75) i radom biblioteka (M=4.11, SD=0.88), dok je najslabije ocenjen rad računarskog centra (M=2.79, SD=1.40), organizacija istpitnih rokova (M=3.23, SD=1.29) i studentske organizacije (M=3.26, SD=1.38). </w:t>
      </w:r>
    </w:p>
    <w:p w14:paraId="42C1F6D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262882E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1. Prosečne ocene na pojedinačnim dimenzijama upitnika za evaluaciju rada Fakulteta (fakultet u celini) </w:t>
      </w:r>
    </w:p>
    <w:tbl>
      <w:tblPr>
        <w:tblW w:w="0" w:type="auto"/>
        <w:jc w:val="center"/>
        <w:tblCellMar>
          <w:top w:w="15" w:type="dxa"/>
          <w:left w:w="15" w:type="dxa"/>
          <w:bottom w:w="15" w:type="dxa"/>
          <w:right w:w="15" w:type="dxa"/>
        </w:tblCellMar>
        <w:tblLook w:val="04A0" w:firstRow="1" w:lastRow="0" w:firstColumn="1" w:lastColumn="0" w:noHBand="0" w:noVBand="1"/>
      </w:tblPr>
      <w:tblGrid>
        <w:gridCol w:w="2563"/>
        <w:gridCol w:w="656"/>
        <w:gridCol w:w="910"/>
        <w:gridCol w:w="601"/>
      </w:tblGrid>
      <w:tr w:rsidR="00D56636" w:rsidRPr="00F32955" w14:paraId="06D9E493"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B33CDF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D71269E"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8E3438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1A3755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SD</w:t>
            </w:r>
          </w:p>
        </w:tc>
      </w:tr>
      <w:tr w:rsidR="00D56636" w:rsidRPr="00F32955" w14:paraId="1B39DE65"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229DF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B11E56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2089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89AFCA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3.98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DAA6B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0.69</w:t>
            </w:r>
          </w:p>
        </w:tc>
      </w:tr>
      <w:tr w:rsidR="00D56636" w:rsidRPr="00F32955" w14:paraId="15FDC374"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15998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izborni predmeti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5B01C9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1969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045EEC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3.96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5E60FE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0.96</w:t>
            </w:r>
          </w:p>
        </w:tc>
      </w:tr>
      <w:tr w:rsidR="00D56636" w:rsidRPr="00F32955" w14:paraId="30A06F67"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33FF03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literatura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6EF34D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2080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1CBD5A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3.76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D1546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0.63</w:t>
            </w:r>
          </w:p>
        </w:tc>
      </w:tr>
      <w:tr w:rsidR="00D56636" w:rsidRPr="00F32955" w14:paraId="015304A6"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5DE96C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neadekvatnost literature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74B8B1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2050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823C4A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3CFA1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1.04</w:t>
            </w:r>
          </w:p>
        </w:tc>
      </w:tr>
      <w:tr w:rsidR="00D56636" w:rsidRPr="00F32955" w14:paraId="5155CB78"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8E601E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ispitni rokovi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E51F6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2051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2F318E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30EFEE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1.29</w:t>
            </w:r>
          </w:p>
        </w:tc>
      </w:tr>
      <w:tr w:rsidR="00D56636" w:rsidRPr="00F32955" w14:paraId="1E0CED7D"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36B957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znanje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152763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2057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38CD57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3.72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CE73C9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0.96</w:t>
            </w:r>
          </w:p>
        </w:tc>
      </w:tr>
      <w:tr w:rsidR="00D56636" w:rsidRPr="00F32955" w14:paraId="69184F6B"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FF8C7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BC394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DED108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3.53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A9F374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1.18</w:t>
            </w:r>
          </w:p>
        </w:tc>
      </w:tr>
      <w:tr w:rsidR="00D56636" w:rsidRPr="00F32955" w14:paraId="3602DC84"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ABB7A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AB15E3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2083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77D73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4.31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D89440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0.75</w:t>
            </w:r>
          </w:p>
        </w:tc>
      </w:tr>
      <w:tr w:rsidR="00D56636" w:rsidRPr="00F32955" w14:paraId="307394D0"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6D27AF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biblioteke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3C4F6E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2064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63FEDB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D8EF5A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0.88</w:t>
            </w:r>
          </w:p>
        </w:tc>
      </w:tr>
      <w:tr w:rsidR="00D56636" w:rsidRPr="00F32955" w14:paraId="21959D79"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D20B46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AB66A4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1859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318E85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3.64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96E9D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1.21</w:t>
            </w:r>
          </w:p>
        </w:tc>
      </w:tr>
      <w:tr w:rsidR="00D56636" w:rsidRPr="00F32955" w14:paraId="109EE619"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3C6DFA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studentske sluzbe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7E17E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1997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68C34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3.43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5184F1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1.15</w:t>
            </w:r>
          </w:p>
        </w:tc>
      </w:tr>
      <w:tr w:rsidR="00D56636" w:rsidRPr="00F32955" w14:paraId="6C2160A2"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EDFE2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uslovi rada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3C43C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2079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E0053A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3.75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D95EFE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0.89</w:t>
            </w:r>
          </w:p>
        </w:tc>
      </w:tr>
      <w:tr w:rsidR="00D56636" w:rsidRPr="00F32955" w14:paraId="1194F35D"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85206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938414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1788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E2CBC9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3.26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54C0CD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1.38</w:t>
            </w:r>
          </w:p>
        </w:tc>
      </w:tr>
      <w:tr w:rsidR="00D56636" w:rsidRPr="00F32955" w14:paraId="6068E31B"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A49022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racunarski centar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E4D4C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1957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EC2E59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2.79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5EF179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1.40</w:t>
            </w:r>
          </w:p>
        </w:tc>
      </w:tr>
      <w:tr w:rsidR="00D56636" w:rsidRPr="00F32955" w14:paraId="2BD82AEB"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2DD683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internet strana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2F2CA0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2076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73E8C5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3.96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59BFA2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1.09</w:t>
            </w:r>
          </w:p>
        </w:tc>
      </w:tr>
      <w:tr w:rsidR="00D56636" w:rsidRPr="00F32955" w14:paraId="6E29C30B"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EF34C2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uprava fakulteta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6BDDC7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1630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BEDE8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3.73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6C98A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1.14</w:t>
            </w:r>
          </w:p>
        </w:tc>
      </w:tr>
      <w:tr w:rsidR="00D56636" w:rsidRPr="00F32955" w14:paraId="68DB1BFC"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32C5EA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ukupan 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837140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2092</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4089D6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3.78</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98B1CC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0.66</w:t>
            </w:r>
          </w:p>
        </w:tc>
      </w:tr>
    </w:tbl>
    <w:p w14:paraId="38CD86C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3FB7B61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GRAFIKON 1. Prosečne ocene na pojedinačnim dimenzijama upitnika za evaluaciju rada uprave (fakultet u celini) </w:t>
      </w:r>
    </w:p>
    <w:p w14:paraId="05D2571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7164F8E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28ACAF52" wp14:editId="03CE9A9C">
            <wp:extent cx="5478780" cy="3771900"/>
            <wp:effectExtent l="0" t="0" r="7620" b="0"/>
            <wp:docPr id="414" name="Picture 414" descr="https://lh7-rt.googleusercontent.com/docsz/AD_4nXfEbRQIugNzRLjyShKi7QMwytu369c_G9zlI3imxsWza09IKPrRgZr78m9JPhEhwe1GLrvZl6USaOvXTBmLwxx_Qhhi6cF0zo3ojQdMvos20lrNCHYShGxjJJlw4WwGIvMLoe_hgeaBt-at7mVnwws?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7-rt.googleusercontent.com/docsz/AD_4nXfEbRQIugNzRLjyShKi7QMwytu369c_G9zlI3imxsWza09IKPrRgZr78m9JPhEhwe1GLrvZl6USaOvXTBmLwxx_Qhhi6cF0zo3ojQdMvos20lrNCHYShGxjJJlw4WwGIvMLoe_hgeaBt-at7mVnwws?key=WYjn-y9VZ7TNP2v04yJ-nqMt"/>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478780" cy="3771900"/>
                    </a:xfrm>
                    <a:prstGeom prst="rect">
                      <a:avLst/>
                    </a:prstGeom>
                    <a:noFill/>
                    <a:ln>
                      <a:noFill/>
                    </a:ln>
                  </pic:spPr>
                </pic:pic>
              </a:graphicData>
            </a:graphic>
          </wp:inline>
        </w:drawing>
      </w:r>
    </w:p>
    <w:p w14:paraId="49ADC269"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p>
    <w:p w14:paraId="2A07FFCD"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Iako upitnik predviđa 16 dimenzija rada fakulteta, faktorskom analizom, metodoom glavnih komponenti uz varimax rotaciju, iz 57 pitanja upitnika izdvojene su samo dve dimenzije koje objašnjavaju ukupno 63.39% varijanse odgovora. Dakle, iako su pri konstrukciji upitnika predviđena pitanja za 16 različitih aspekata fakulteta, studenti pri ocenjivanju sve te različite aspekte doživljavaju kao dve, a ne kao 16 odvojenih celina. Ta dva aspekta smo nazvali zadovoljstvo nastavom i sadržajima (prva dimenzija) i zadovoljstvo resursima i uslovima rada (druga dimenzija). </w:t>
      </w:r>
    </w:p>
    <w:p w14:paraId="0FED242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1790CD5A"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Ove dve krupne dimenzije procene rada fakulteta studenti procenjuju tako što nešto višu ocenu daju nastavi i sadržajima (M=3.75, SD=0.71), a nešto nižu uslovima rada (M=3.66, SD=0.62). </w:t>
      </w:r>
    </w:p>
    <w:p w14:paraId="2922BFBA"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p>
    <w:p w14:paraId="352207B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32"/>
          <w:szCs w:val="32"/>
          <w:lang w:val="en-US" w:eastAsia="en-US"/>
        </w:rPr>
        <w:t>Razlike između studijskih grupa</w:t>
      </w:r>
    </w:p>
    <w:p w14:paraId="758F5D8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1803367F"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Postoje statistički značajne razlike u ukupnoj proceni rada Fakulteta između studijskih grupa, kao i  na svim ispitivanim dimenzijama, koje su zbog toga boldirane u tabeli (tabela 2). </w:t>
      </w:r>
    </w:p>
    <w:p w14:paraId="4E4E59C3"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 xml:space="preserve">Studenti sa Odeljenja za klasične nauke najviše vrednuju gotovo sve procenjivane aspekte rada fakulteta: zadovoljstvo nastavom, zadovoljstvo uslovima, nastavu (organizacija), izborne predmete, literaturu, ispitne rokove, znanje, ukljucivanje studenata, odnos prema studentima, biblioteke, sekretara odeljenja, studentske sluzbe, uslovi rada, internet stranu i upravu fakulteta. Studenti sa ovog Odeljenja najnižu ocenu daju neadekvatnosti literature, što je opet </w:t>
      </w:r>
      <w:r w:rsidRPr="00F32955">
        <w:rPr>
          <w:rFonts w:ascii="Times New Roman" w:eastAsia="Times New Roman" w:hAnsi="Times New Roman"/>
          <w:color w:val="000000"/>
          <w:szCs w:val="24"/>
          <w:lang w:val="en-US" w:eastAsia="en-US"/>
        </w:rPr>
        <w:lastRenderedPageBreak/>
        <w:t>pozitivna ocena, tj. smatraju literaturu najadekvatnijom u odnosu na stidente drugih odeljenja Filozofskog fakulteta.</w:t>
      </w:r>
    </w:p>
    <w:p w14:paraId="2ED66D73"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Studenti sa Odeljenja za istoriju daju najviše ocene radu računarskog centra, dok studenti sa Odeljenja za pedagogiju daju najviše ocene studentskim organizacijama i neadekvatnosti literature. Dakle, studenti Odeljenja za pedagogiju smatraju svoju literaturu najmanje adekvatnom. </w:t>
      </w:r>
    </w:p>
    <w:p w14:paraId="7331A5EC"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p>
    <w:p w14:paraId="52B74412"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TABELA 2. značajnost razlika u procenama između studijskih grupa</w:t>
      </w:r>
    </w:p>
    <w:p w14:paraId="5BBB519C"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tbl>
      <w:tblPr>
        <w:tblW w:w="0" w:type="auto"/>
        <w:tblCellMar>
          <w:top w:w="15" w:type="dxa"/>
          <w:left w:w="15" w:type="dxa"/>
          <w:bottom w:w="15" w:type="dxa"/>
          <w:right w:w="15" w:type="dxa"/>
        </w:tblCellMar>
        <w:tblLook w:val="04A0" w:firstRow="1" w:lastRow="0" w:firstColumn="1" w:lastColumn="0" w:noHBand="0" w:noVBand="1"/>
      </w:tblPr>
      <w:tblGrid>
        <w:gridCol w:w="2750"/>
        <w:gridCol w:w="550"/>
        <w:gridCol w:w="656"/>
        <w:gridCol w:w="711"/>
        <w:gridCol w:w="601"/>
      </w:tblGrid>
      <w:tr w:rsidR="00D56636" w:rsidRPr="00F32955" w14:paraId="1877A51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3C36BD2A"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1B03D8E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df1</w:t>
            </w: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7DA4542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df2</w:t>
            </w:r>
          </w:p>
        </w:tc>
        <w:tc>
          <w:tcPr>
            <w:tcW w:w="0" w:type="auto"/>
            <w:tcBorders>
              <w:top w:val="single" w:sz="4" w:space="0" w:color="000000"/>
              <w:left w:val="single" w:sz="4" w:space="0" w:color="000000"/>
              <w:bottom w:val="single" w:sz="4" w:space="0" w:color="000000"/>
            </w:tcBorders>
            <w:shd w:val="clear" w:color="auto" w:fill="A6A6A6"/>
            <w:tcMar>
              <w:top w:w="0" w:type="dxa"/>
              <w:left w:w="108" w:type="dxa"/>
              <w:bottom w:w="0" w:type="dxa"/>
              <w:right w:w="108" w:type="dxa"/>
            </w:tcMar>
            <w:hideMark/>
          </w:tcPr>
          <w:p w14:paraId="243C63C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F</w:t>
            </w:r>
          </w:p>
        </w:tc>
        <w:tc>
          <w:tcPr>
            <w:tcW w:w="0" w:type="auto"/>
            <w:tcBorders>
              <w:top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3BCBE75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Sig.</w:t>
            </w:r>
          </w:p>
        </w:tc>
      </w:tr>
      <w:tr w:rsidR="00D56636" w:rsidRPr="00F32955" w14:paraId="239E4BE6"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062A9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Zadovoljstvo nastavom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9BDF2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CBE8C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2082</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BACFFF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9.77</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6E3937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239E8EC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D28B7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Zadovoljstvo uslovima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C8CE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F6306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2078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2AB483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6.56</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FFD4DC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35CA2A2A"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D787C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105A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C2DD7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2079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1B7EDF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6.64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831B3C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66AAEC16"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C05D6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D2C7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2E989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1959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9A15CE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3.75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E77029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244A77F6"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FFFA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F869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BE9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2070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CBEBD7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7.03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1C77357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789DE268"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8E38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neadekvatnost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D464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DC6E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2040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234F6E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7.99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4F07AA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62D4093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03A12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4A01E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37BF4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2041</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1B0ED4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6.46</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B8B1C9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736C7B29"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19C2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1627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AB02F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2047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19C824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14.54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7C3E0C5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6966ECD9"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BDC30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EF325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6A1A4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2007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17FE3B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10.02</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251062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44A99281"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992E6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95082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66432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2073</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12B864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4.70</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DCB8B3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0333A9A7"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6358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biblioteke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21687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296C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2054</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E4FCE9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16.55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6B5B02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3152387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002B3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66B4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F015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1849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C72A84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21.99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75AE0DB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7D855CCD"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4C420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8D235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1879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1987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10A79A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7.54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9EABDE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0DDA319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4622A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C360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0E6A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2069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1BDB3E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7.88</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5AB0B3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0FB3D9E6"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C79C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92CB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C5961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1778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01BC4D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5.29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45C9B0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282E5EA9"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B002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racunarski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02C45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324EF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1947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40B332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15.40</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1CB6B44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1734A314"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F2379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B463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D0915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2066</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E6420F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11.29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250F78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6ED418F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60F01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uprava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44B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A081C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1620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39EDD8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6.41</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0A6172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1CE715C8"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9CE08E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ukupan 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039667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51C61B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2082</w:t>
            </w:r>
          </w:p>
        </w:tc>
        <w:tc>
          <w:tcPr>
            <w:tcW w:w="0" w:type="auto"/>
            <w:tcBorders>
              <w:top w:val="single" w:sz="4" w:space="0" w:color="000000"/>
              <w:left w:val="single" w:sz="4" w:space="0" w:color="000000"/>
              <w:bottom w:val="single" w:sz="4" w:space="0" w:color="000000"/>
            </w:tcBorders>
            <w:shd w:val="clear" w:color="auto" w:fill="E6E6E6"/>
            <w:tcMar>
              <w:top w:w="0" w:type="dxa"/>
              <w:left w:w="108" w:type="dxa"/>
              <w:bottom w:w="0" w:type="dxa"/>
              <w:right w:w="108" w:type="dxa"/>
            </w:tcMar>
            <w:hideMark/>
          </w:tcPr>
          <w:p w14:paraId="6CDE2AD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8.73</w:t>
            </w:r>
          </w:p>
        </w:tc>
        <w:tc>
          <w:tcPr>
            <w:tcW w:w="0" w:type="auto"/>
            <w:tcBorders>
              <w:top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21F114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bl>
    <w:p w14:paraId="683B6196"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p>
    <w:p w14:paraId="491B9FB8"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Sa druge strane, najmane su zadovoljni studenti sa Odeljenja za sociologiju jer oni najveći broj apsekata rada Filozofskog fakultate vrednuju niže od ostalih studenata: zadovoljstvo nastavom, zadovoljstvo uslovima, nastavu (organizacija), ispitne rokove, znanje, ukljucivanje studenata, odnos prema studentima, uslove rada, i rad uprave fakulteta.</w:t>
      </w:r>
    </w:p>
    <w:p w14:paraId="43CB22B8"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Studenti sa Odeljenja za filozofiju su najmanje zadovoljni izbornim predmetima i literaturom, studenti sa Odeljenja za psihologiju su najmanje zadovoljni bibliotekama, sekretarom odeljenja, radom studentske sluzbe, računarskog centra internet stranom fakulteta, dok su studenti sa Odeljenja za andragogiju najmanje zadovoljni radom studentskih organizacija. </w:t>
      </w:r>
    </w:p>
    <w:p w14:paraId="62FFD49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0B8CA132"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Kada su pitanju razlike na dve krupne dimenzije, zadovoljstvo nastavom i zadovoljstvo uslovima, razlike takođe postoje između studijskih grupa. </w:t>
      </w:r>
    </w:p>
    <w:p w14:paraId="2D10AEF1"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Studenti sa Odeljenja za klasične nauke daju najvišu ocenu zadovoljstva nastavom (M=4.30, SD=0.72) i uslovima (M=4.07, SD=0.53). Najnižu ocenu zadovoljstva nastavom daju studenti Odeljenja za sociologiju (M=3.56, SD=0.71), a najnižu ocenu zadovoljstva uslovima studenti Odeljenja za filozofiju (M=3.54, SD=0.61). </w:t>
      </w:r>
    </w:p>
    <w:p w14:paraId="74141AB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42526734" w14:textId="77777777" w:rsidR="00D56636" w:rsidRPr="00F32955" w:rsidRDefault="00D56636" w:rsidP="00D56636">
      <w:pPr>
        <w:suppressAutoHyphens w:val="0"/>
        <w:spacing w:after="0" w:line="240" w:lineRule="auto"/>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lastRenderedPageBreak/>
        <w:t>Za ostale dimenzije i studijske grupe, proseci i standardne devijacije su dati u tabeli 3. </w:t>
      </w:r>
    </w:p>
    <w:p w14:paraId="6E4E05B0"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p w14:paraId="423D1BEF"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GRAFIKON 2. Prosečne ocene na upitniku u celini po studijskim grupama</w:t>
      </w:r>
    </w:p>
    <w:p w14:paraId="3D65885A"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p w14:paraId="7B2CA71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280E0088" wp14:editId="3C371B2D">
            <wp:extent cx="5280660" cy="3154680"/>
            <wp:effectExtent l="0" t="0" r="0" b="7620"/>
            <wp:docPr id="415" name="Picture 415" descr="https://lh7-rt.googleusercontent.com/docsz/AD_4nXfwBbBGy7_fdrAGn7kgPfXz1h8r7RKhmUA7ge5QjHE7V8HmCZmvwcMgeoluuyjR2-H4R4geoGA3pk2ZgNHZJu9_uiqbzYBeL_3miTOcE_-JAN5gtT1sIlmLllfWy1ewOyYqf9jhSvkx7SzJo4ATRfU?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7-rt.googleusercontent.com/docsz/AD_4nXfwBbBGy7_fdrAGn7kgPfXz1h8r7RKhmUA7ge5QjHE7V8HmCZmvwcMgeoluuyjR2-H4R4geoGA3pk2ZgNHZJu9_uiqbzYBeL_3miTOcE_-JAN5gtT1sIlmLllfWy1ewOyYqf9jhSvkx7SzJo4ATRfU?key=WYjn-y9VZ7TNP2v04yJ-nqMt"/>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280660" cy="3154680"/>
                    </a:xfrm>
                    <a:prstGeom prst="rect">
                      <a:avLst/>
                    </a:prstGeom>
                    <a:noFill/>
                    <a:ln>
                      <a:noFill/>
                    </a:ln>
                  </pic:spPr>
                </pic:pic>
              </a:graphicData>
            </a:graphic>
          </wp:inline>
        </w:drawing>
      </w:r>
    </w:p>
    <w:p w14:paraId="7B12A7EB"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p>
    <w:p w14:paraId="15C0D3B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GRAFIKON 3. Prosečne ocene na dve krupne dimenzije upitnika po studijskim grupama</w:t>
      </w:r>
    </w:p>
    <w:p w14:paraId="2187CCC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ab/>
      </w:r>
    </w:p>
    <w:p w14:paraId="71C6F2C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291A68E9" wp14:editId="75378B22">
            <wp:extent cx="5379720" cy="3124200"/>
            <wp:effectExtent l="0" t="0" r="0" b="0"/>
            <wp:docPr id="416" name="Picture 416" descr="https://lh7-rt.googleusercontent.com/docsz/AD_4nXcIXJdCnsYEOvpBeRYoEV-I4TpIbzipNq6RUrabsOAK2xz9klcPxpUVJGMdQ-_iYeJHXPPu6RQSQuMwP0CuL1icPjka1LMPEikYTl7DNCu73e28o86gIFFqoXayWTLqSC3KIqkaklIYGQSyQENuNA?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7-rt.googleusercontent.com/docsz/AD_4nXcIXJdCnsYEOvpBeRYoEV-I4TpIbzipNq6RUrabsOAK2xz9klcPxpUVJGMdQ-_iYeJHXPPu6RQSQuMwP0CuL1icPjka1LMPEikYTl7DNCu73e28o86gIFFqoXayWTLqSC3KIqkaklIYGQSyQENuNA?key=WYjn-y9VZ7TNP2v04yJ-nqMt"/>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379720" cy="3124200"/>
                    </a:xfrm>
                    <a:prstGeom prst="rect">
                      <a:avLst/>
                    </a:prstGeom>
                    <a:noFill/>
                    <a:ln>
                      <a:noFill/>
                    </a:ln>
                  </pic:spPr>
                </pic:pic>
              </a:graphicData>
            </a:graphic>
          </wp:inline>
        </w:drawing>
      </w:r>
    </w:p>
    <w:p w14:paraId="785DE23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r w:rsidRPr="00F32955">
        <w:rPr>
          <w:rFonts w:ascii="Times New Roman" w:eastAsia="Times New Roman" w:hAnsi="Times New Roman"/>
          <w:color w:val="000000"/>
          <w:szCs w:val="24"/>
          <w:lang w:val="en-US" w:eastAsia="en-US"/>
        </w:rPr>
        <w:br/>
      </w:r>
    </w:p>
    <w:p w14:paraId="44BC2AE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 xml:space="preserve">TABELA 3: </w:t>
      </w:r>
      <w:r w:rsidRPr="00F32955">
        <w:rPr>
          <w:rFonts w:ascii="Times New Roman" w:eastAsia="Times New Roman" w:hAnsi="Times New Roman"/>
          <w:b/>
          <w:bCs/>
          <w:color w:val="000000"/>
          <w:sz w:val="32"/>
          <w:szCs w:val="32"/>
          <w:lang w:val="en-US" w:eastAsia="en-US"/>
        </w:rPr>
        <w:t>Prosečne ocene (AS) i standardne devijacije (SD) na pojedinačnim dimenzijama i ukupno, po studijskim grupama</w:t>
      </w:r>
    </w:p>
    <w:p w14:paraId="01C7A2F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822"/>
        <w:gridCol w:w="401"/>
        <w:gridCol w:w="401"/>
        <w:gridCol w:w="419"/>
        <w:gridCol w:w="419"/>
        <w:gridCol w:w="423"/>
        <w:gridCol w:w="423"/>
        <w:gridCol w:w="445"/>
        <w:gridCol w:w="445"/>
        <w:gridCol w:w="410"/>
        <w:gridCol w:w="410"/>
        <w:gridCol w:w="402"/>
        <w:gridCol w:w="402"/>
        <w:gridCol w:w="402"/>
        <w:gridCol w:w="402"/>
        <w:gridCol w:w="427"/>
        <w:gridCol w:w="427"/>
        <w:gridCol w:w="479"/>
        <w:gridCol w:w="479"/>
        <w:gridCol w:w="402"/>
        <w:gridCol w:w="402"/>
      </w:tblGrid>
      <w:tr w:rsidR="00D56636" w:rsidRPr="00F32955" w14:paraId="534E8770"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2C286A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BB5DBF0"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Filozofija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AC37A66"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Sociologija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83B90B1"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Pedagogija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02AB6E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Andragogija</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1B6DB1D"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Psihologija</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F00A74D"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Istorija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71EFE8D"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Istorija umetnosti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B184F4D"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Arheologija</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EA6FBEA"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Etnologija i antropologija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71B09AA"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Klasične nauke</w:t>
            </w:r>
          </w:p>
        </w:tc>
      </w:tr>
      <w:tr w:rsidR="00D56636" w:rsidRPr="00F32955" w14:paraId="7AF7B3EC"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EB4E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Broj procena</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5D990A"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192</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50027"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376</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3CB30"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208</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B69CF3"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105</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AFC5B5"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479</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89C6"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243</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23350"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222</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781B7"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283AD9"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119</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6669DB"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29</w:t>
            </w:r>
          </w:p>
        </w:tc>
      </w:tr>
      <w:tr w:rsidR="00D56636" w:rsidRPr="00F32955" w14:paraId="0BC18D20"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E5BE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D74C8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EF08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ECBC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5B7B1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8CE76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957AE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8199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1AF93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D6BB3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DA46B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D6AFD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25C10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69DF5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A8D06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F350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B1A62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3F2B5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6F4D6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FA22B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13AC3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341D510C"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FB66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nastava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4721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9C7C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2EF7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8B86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D87A3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DF3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E1C44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4D78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3C2A4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FE64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0FF0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64072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73670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4DED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5FA1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8BE6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CF85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FD0A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B4BFE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33F3D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0.73</w:t>
            </w:r>
          </w:p>
        </w:tc>
      </w:tr>
      <w:tr w:rsidR="00D56636" w:rsidRPr="00F32955" w14:paraId="193BEA46"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BB151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439F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D09E2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5148A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D888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4CB7E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71C1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3D60A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B2507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4F47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E344E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D763A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16E2A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02B4A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D85DB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08F4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D631A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3B7B6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F91C6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C4091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DAE7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0.81</w:t>
            </w:r>
          </w:p>
        </w:tc>
      </w:tr>
      <w:tr w:rsidR="00D56636" w:rsidRPr="00F32955" w14:paraId="6E839132"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97326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4AC5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0523F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40C6E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1C69A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0F348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5E92E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3697C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69DB2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08440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27700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00A29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69641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2019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447C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F2D7D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01E0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9E316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AA09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F04E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7C52D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0.55</w:t>
            </w:r>
          </w:p>
        </w:tc>
      </w:tr>
      <w:tr w:rsidR="00D56636" w:rsidRPr="00F32955" w14:paraId="7FBF36E7"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60BB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neadekvatnost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DD7D7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2351B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01B8C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19D2E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BDAFE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11262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70B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E38C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526B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BC624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2FF0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F9DF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B146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A4B7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AE203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1603B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87BF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D7698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F9050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42262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1.46</w:t>
            </w:r>
          </w:p>
        </w:tc>
      </w:tr>
      <w:tr w:rsidR="00D56636" w:rsidRPr="00F32955" w14:paraId="706C5486"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AA42B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CE37A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8EA7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79BF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7635A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F638D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F67C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6CDE5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9A672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73275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B82F7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17DF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4A13C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E5387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B42D8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42ACD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EE95F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FD06D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C509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AC1BE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B64B1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1.25</w:t>
            </w:r>
          </w:p>
        </w:tc>
      </w:tr>
      <w:tr w:rsidR="00D56636" w:rsidRPr="00F32955" w14:paraId="4EDF19A1"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F3935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8316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CB44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DD02E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C51C1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D3F68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A54DC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A639C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03DA8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2D58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26017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1239D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410B1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3BEC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CB8B4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AADD3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F63AB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3748E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F3EE1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0239C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F7B6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0.79</w:t>
            </w:r>
          </w:p>
        </w:tc>
      </w:tr>
      <w:tr w:rsidR="00D56636" w:rsidRPr="00F32955" w14:paraId="1A7B2F75"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71A3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E4A86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1E93F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1F95A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C9AC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8ABB3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3C9DD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04D2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C70F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2581A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ABA2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F563E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05A18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129C5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05CAA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CDA0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4816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51DD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7923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F0DCD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3DE1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1.19</w:t>
            </w:r>
          </w:p>
        </w:tc>
      </w:tr>
      <w:tr w:rsidR="00D56636" w:rsidRPr="00F32955" w14:paraId="1154BC8B"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D869F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5964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43C79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CBE8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51BC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767A2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8149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7B8F9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09BC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A4E7C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5D7A6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D1CC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5DEF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6F64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91FD9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B86B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2BFF0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3CCF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3B119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1FDE3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C116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0.69</w:t>
            </w:r>
          </w:p>
        </w:tc>
      </w:tr>
      <w:tr w:rsidR="00D56636" w:rsidRPr="00F32955" w14:paraId="718488CD"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1DA5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bibliteka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B21E2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3AF92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75689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9783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C695C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CB01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AB153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94FF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EB6E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9B06B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D9C0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7BAE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0AA54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749CB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AE052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08AB1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98903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12EF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D2F71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5F27B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0.74</w:t>
            </w:r>
          </w:p>
        </w:tc>
      </w:tr>
      <w:tr w:rsidR="00D56636" w:rsidRPr="00F32955" w14:paraId="07E15F8C"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81061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sekretar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D2EC6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C5168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DCEF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AEEF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D796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6524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6072E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249EF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F4746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17B9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900FB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8166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F6FD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B2547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5F060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7778F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6757C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9FE0F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60B8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74B21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0.71</w:t>
            </w:r>
          </w:p>
        </w:tc>
      </w:tr>
      <w:tr w:rsidR="00D56636" w:rsidRPr="00F32955" w14:paraId="2D294BB7"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B380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40566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3F97B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AD244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5598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57C66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2AF0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1DBC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B8AC7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BD4F5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99649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B5DB1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2C51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6FE4F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08B6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E027C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232A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3E80E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E3A29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E0523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E009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1.13</w:t>
            </w:r>
          </w:p>
        </w:tc>
      </w:tr>
      <w:tr w:rsidR="00D56636" w:rsidRPr="00F32955" w14:paraId="4CDC5EA9"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A816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53F32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A541F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DF9BA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63657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3802C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FA53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24B3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BFF6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50FEE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F0B6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7640F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A6506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67DDC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B505E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AF144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9C09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4DF76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19447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649AD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941AF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0.88</w:t>
            </w:r>
          </w:p>
        </w:tc>
      </w:tr>
      <w:tr w:rsidR="00D56636" w:rsidRPr="00F32955" w14:paraId="71295B1C"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2851D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D7646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33234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DD113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E959B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22D3C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3A2D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B878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F9E81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4A2CE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A94C4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FCF4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0ADD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B8F38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6382B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99BBC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C5CEA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96E00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E095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595EC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95715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1.54</w:t>
            </w:r>
          </w:p>
        </w:tc>
      </w:tr>
      <w:tr w:rsidR="00D56636" w:rsidRPr="00F32955" w14:paraId="492701F0"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938D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racunarski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26205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4799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A9354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6CB63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9706E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F11BE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8E93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A739D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62F80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D1CEE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FA594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F632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B22F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090AC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EBB0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8A9DE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8084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C2342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589EE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D3F33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1.50</w:t>
            </w:r>
          </w:p>
        </w:tc>
      </w:tr>
      <w:tr w:rsidR="00D56636" w:rsidRPr="00F32955" w14:paraId="1FE09B26"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82366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6E85B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0D2F2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D5B07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DEECB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2CFB0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6483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DC45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3283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96B5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C16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A322E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E97E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96B4F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AA249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B07D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9233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48D9D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9ACF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CCC7C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18437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0.92</w:t>
            </w:r>
          </w:p>
        </w:tc>
      </w:tr>
      <w:tr w:rsidR="00D56636" w:rsidRPr="00F32955" w14:paraId="556518EC"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CCAC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lastRenderedPageBreak/>
              <w:t>uprava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B590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C3589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FDD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58D82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6A239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E4519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1BD43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AA310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28BA7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85E23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44050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1245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5D3A0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87555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E1B2B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0D9B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FE034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5A1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927C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F6C80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1.22</w:t>
            </w:r>
          </w:p>
        </w:tc>
      </w:tr>
      <w:tr w:rsidR="00D56636" w:rsidRPr="00F32955" w14:paraId="0594EF45" w14:textId="77777777" w:rsidTr="00D56636">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A082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ukupan prosek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9781A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55DA6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83F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38FBB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1E6D6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8104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74C03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FFE59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16936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21212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015CA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4C9F8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90D99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F8E7C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E16AE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E178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A3F9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61C5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AB81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85D6F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0.65</w:t>
            </w:r>
          </w:p>
        </w:tc>
      </w:tr>
    </w:tbl>
    <w:p w14:paraId="3DABD14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r w:rsidRPr="00F32955">
        <w:rPr>
          <w:rFonts w:ascii="Times New Roman" w:eastAsia="Times New Roman" w:hAnsi="Times New Roman"/>
          <w:color w:val="000000"/>
          <w:szCs w:val="24"/>
          <w:lang w:val="en-US" w:eastAsia="en-US"/>
        </w:rPr>
        <w:br/>
      </w:r>
    </w:p>
    <w:p w14:paraId="0387846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32"/>
          <w:szCs w:val="32"/>
          <w:lang w:val="en-US" w:eastAsia="en-US"/>
        </w:rPr>
        <w:t>Razlike između studenata koji studiraju na budžetu i samofinansirajućih</w:t>
      </w:r>
    </w:p>
    <w:p w14:paraId="00EE47F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504AC61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Statistički značajne razlike u proceni kvaliteta rada fakulteta između studenata</w:t>
      </w:r>
      <w:r w:rsidRPr="00F32955">
        <w:rPr>
          <w:rFonts w:ascii="Times New Roman" w:eastAsia="Times New Roman" w:hAnsi="Times New Roman"/>
          <w:b/>
          <w:bCs/>
          <w:color w:val="000000"/>
          <w:szCs w:val="24"/>
          <w:lang w:val="en-US" w:eastAsia="en-US"/>
        </w:rPr>
        <w:t xml:space="preserve"> </w:t>
      </w:r>
      <w:r w:rsidRPr="00F32955">
        <w:rPr>
          <w:rFonts w:ascii="Times New Roman" w:eastAsia="Times New Roman" w:hAnsi="Times New Roman"/>
          <w:color w:val="000000"/>
          <w:szCs w:val="24"/>
          <w:lang w:val="en-US" w:eastAsia="en-US"/>
        </w:rPr>
        <w:t>koji studiraju na budžetu i samofinansirajućih se pojavljuju samo na većini dimenzija koje su boldirane u tabeli 6. </w:t>
      </w:r>
    </w:p>
    <w:p w14:paraId="5F9D21A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2A21517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6. značajnost razlika u procenama između studenata koji studiraju na budžetu i samofinansirajućih</w:t>
      </w:r>
    </w:p>
    <w:p w14:paraId="5B404DB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2750"/>
        <w:gridCol w:w="550"/>
        <w:gridCol w:w="656"/>
        <w:gridCol w:w="711"/>
        <w:gridCol w:w="601"/>
      </w:tblGrid>
      <w:tr w:rsidR="00D56636" w:rsidRPr="00F32955" w14:paraId="571065CB"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4CF1C0B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717A190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df1</w:t>
            </w: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741EC30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df2</w:t>
            </w:r>
          </w:p>
        </w:tc>
        <w:tc>
          <w:tcPr>
            <w:tcW w:w="0" w:type="auto"/>
            <w:tcBorders>
              <w:top w:val="single" w:sz="4" w:space="0" w:color="000000"/>
              <w:left w:val="single" w:sz="4" w:space="0" w:color="000000"/>
              <w:bottom w:val="single" w:sz="4" w:space="0" w:color="000000"/>
            </w:tcBorders>
            <w:shd w:val="clear" w:color="auto" w:fill="A6A6A6"/>
            <w:tcMar>
              <w:top w:w="0" w:type="dxa"/>
              <w:left w:w="108" w:type="dxa"/>
              <w:bottom w:w="0" w:type="dxa"/>
              <w:right w:w="108" w:type="dxa"/>
            </w:tcMar>
            <w:hideMark/>
          </w:tcPr>
          <w:p w14:paraId="5B2D119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F</w:t>
            </w:r>
          </w:p>
        </w:tc>
        <w:tc>
          <w:tcPr>
            <w:tcW w:w="0" w:type="auto"/>
            <w:tcBorders>
              <w:top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6B0918F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Sig.</w:t>
            </w:r>
          </w:p>
        </w:tc>
      </w:tr>
      <w:tr w:rsidR="00D56636" w:rsidRPr="00F32955" w14:paraId="7CFB30BC"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E0C5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Zadovoljstvo nastavom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CB44A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15DAF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2090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87D175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27.85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11F4F22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069EAE6A"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89A9B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Zadovoljstvo uslovima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3F957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569A0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2086</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25ED7A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19.24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B84F45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51BA30A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95C5D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D342D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B8097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2087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25038D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50.16</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1AA1F17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6F37383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E8AA1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D21C2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8E0DD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1967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DB66BB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9.69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7A50220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66830B09"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75958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F6A21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4B60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2078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4B7FF7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34.93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1CF3DC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0596F768"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4B342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BCA5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2EBBE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2048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8EB8BA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0.01</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F58328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0.91</w:t>
            </w:r>
          </w:p>
        </w:tc>
      </w:tr>
      <w:tr w:rsidR="00D56636" w:rsidRPr="00F32955" w14:paraId="32C5B8F7"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9DF12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92AA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25249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2049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4F8FD2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22.05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F15CF7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7F3B23C8"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55AB6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C854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B2A56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2055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A7F3BF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33.35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E2BBE9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7C9CF278"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D89EB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D1A3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353A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2015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4DCCC7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18.25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59CD4C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4681F40A"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0EEDA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C0673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44049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2081</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76FFDE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68.75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E6B53F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01369AB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7C096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biblioteke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80E81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3AA7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2062</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3C09E2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8.83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F7F499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5BB0D560"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94FB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D504E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296E2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1857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C732BE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3.28</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968FCA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0.07</w:t>
            </w:r>
          </w:p>
        </w:tc>
      </w:tr>
      <w:tr w:rsidR="00D56636" w:rsidRPr="00F32955" w14:paraId="6FA2B34A"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F6ADC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746B7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4C012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1995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6D553A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2.58</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0F69AE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0.11</w:t>
            </w:r>
          </w:p>
        </w:tc>
      </w:tr>
      <w:tr w:rsidR="00D56636" w:rsidRPr="00F32955" w14:paraId="40CB237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C5105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1FB5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E3B82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2077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D1CACE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13.91</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022C42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233B8D79"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1D7C2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2FD24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A2FB4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1786</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A8DEA6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2.53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166E3B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0.11</w:t>
            </w:r>
          </w:p>
        </w:tc>
      </w:tr>
      <w:tr w:rsidR="00D56636" w:rsidRPr="00F32955" w14:paraId="29295256"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F1D3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računarski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FFD08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EF517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1955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615F3B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9.54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3337C0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55A209E5"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487F8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50AF5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4566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2074</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B53A28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0.03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28F119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0.85</w:t>
            </w:r>
          </w:p>
        </w:tc>
      </w:tr>
      <w:tr w:rsidR="00D56636" w:rsidRPr="00F32955" w14:paraId="1FBB5A46"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279B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uprava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E383E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7C70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1628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3AC15E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36.17</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BD183D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r w:rsidR="00D56636" w:rsidRPr="00F32955" w14:paraId="0C5555E8"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182E56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ukupan 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5A68BA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149A38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2090</w:t>
            </w:r>
          </w:p>
        </w:tc>
        <w:tc>
          <w:tcPr>
            <w:tcW w:w="0" w:type="auto"/>
            <w:tcBorders>
              <w:top w:val="single" w:sz="4" w:space="0" w:color="000000"/>
              <w:left w:val="single" w:sz="4" w:space="0" w:color="000000"/>
              <w:bottom w:val="single" w:sz="4" w:space="0" w:color="000000"/>
            </w:tcBorders>
            <w:shd w:val="clear" w:color="auto" w:fill="E6E6E6"/>
            <w:tcMar>
              <w:top w:w="0" w:type="dxa"/>
              <w:left w:w="108" w:type="dxa"/>
              <w:bottom w:w="0" w:type="dxa"/>
              <w:right w:w="108" w:type="dxa"/>
            </w:tcMar>
            <w:hideMark/>
          </w:tcPr>
          <w:p w14:paraId="211220B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26.85</w:t>
            </w:r>
          </w:p>
        </w:tc>
        <w:tc>
          <w:tcPr>
            <w:tcW w:w="0" w:type="auto"/>
            <w:tcBorders>
              <w:top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F7D132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0.00</w:t>
            </w:r>
          </w:p>
        </w:tc>
      </w:tr>
    </w:tbl>
    <w:p w14:paraId="40CD4D5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1F1DEFC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18"/>
          <w:szCs w:val="18"/>
          <w:lang w:val="en-US" w:eastAsia="en-US"/>
        </w:rPr>
        <w:t> </w:t>
      </w:r>
    </w:p>
    <w:p w14:paraId="5A8597D0"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Budžetski studenti bolje procenjuju skoro sve dimenzije na kojima postoji razlika (zadovoljstvo nastavom, uslovima, nastavu (organizacija), izborne predmete, literaturu, ispitne rokove, znanje, ukljucivanje studenata, odnos prema studentima, biblioteke, uslove rada, upravu fakulteta) I shodno tome pokazuju i veće zadovoljstvo na ukupnom skoru. Sa druge strane samofinansirajući student su zadovoljniji radom računarskog centra. </w:t>
      </w:r>
    </w:p>
    <w:p w14:paraId="521DE891"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Na preostalih nekoliko dimenzija procene rada fakulteta ove dve grupe studenata daju slične ocene. </w:t>
      </w:r>
    </w:p>
    <w:p w14:paraId="606FF2FE"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lastRenderedPageBreak/>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p>
    <w:p w14:paraId="41C9DED4"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GRAFIKON 3. Prosečne ocene svim dimenzijama upitnika po statusu studenata</w:t>
      </w:r>
    </w:p>
    <w:p w14:paraId="78763BB6"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p w14:paraId="6ADDA70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drawing>
          <wp:inline distT="0" distB="0" distL="0" distR="0" wp14:anchorId="6EE1850B" wp14:editId="5CB9F433">
            <wp:extent cx="5455920" cy="3764280"/>
            <wp:effectExtent l="0" t="0" r="0" b="7620"/>
            <wp:docPr id="417" name="Picture 417" descr="https://lh7-rt.googleusercontent.com/docsz/AD_4nXf-YQ9x8wY_kYOkmkzRpoliqeOtInwkoiXqqU0Qr0olB-8j-da4LVamv5atG49zU2d806p_VzB6A7yF0ZVDjpRwFy6ZayAo-Z1tPClOny4idmrQf4LW6HxWdD2SaQqw1rqgTztamIhdch_gWSQSjQ8?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7-rt.googleusercontent.com/docsz/AD_4nXf-YQ9x8wY_kYOkmkzRpoliqeOtInwkoiXqqU0Qr0olB-8j-da4LVamv5atG49zU2d806p_VzB6A7yF0ZVDjpRwFy6ZayAo-Z1tPClOny4idmrQf4LW6HxWdD2SaQqw1rqgTztamIhdch_gWSQSjQ8?key=WYjn-y9VZ7TNP2v04yJ-nqMt"/>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455920" cy="3764280"/>
                    </a:xfrm>
                    <a:prstGeom prst="rect">
                      <a:avLst/>
                    </a:prstGeom>
                    <a:noFill/>
                    <a:ln>
                      <a:noFill/>
                    </a:ln>
                  </pic:spPr>
                </pic:pic>
              </a:graphicData>
            </a:graphic>
          </wp:inline>
        </w:drawing>
      </w:r>
    </w:p>
    <w:p w14:paraId="545CD529"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p>
    <w:p w14:paraId="086A733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32"/>
          <w:szCs w:val="32"/>
          <w:lang w:val="en-US" w:eastAsia="en-US"/>
        </w:rPr>
        <w:t>Analiza instrumenta</w:t>
      </w:r>
    </w:p>
    <w:p w14:paraId="76D2DF57"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p>
    <w:p w14:paraId="12CF0F0F"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Instrument koji se koristi u evaluaciji rada uprave fakulteta od strane studenata sastoji se od 57 tvrdnji, grupisanih u 16 delova (organizacija nastave, izborni predmeti, literatura, adekvatnost literature, ispitni rokovi, znanje, ukljucivanje studenata, odnos prema studentima, biblioteke, sekretari odeljenja, studentske sluzbe, uslovi rada, studentske organizacije, racunarski centar, internet strana, uprava fakulteta). Metrijske karakteristike su određivane najpre za instrument u celini, a zatim i za svaki deo instrumenta posebno. Dimenzija koja se odnosi na upravu se sastojala iz jednog pitanja, pa za taj deo nije bilo moguće odrediti metrijske karakteristike. </w:t>
      </w:r>
    </w:p>
    <w:p w14:paraId="2C816F11"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Pouzdanost je određivana Krombahovim Alfa koeficijentom, koji može imati vrednosti od 0 do 1; što je ovaj koeficijent bliži 1 pouzdanost je veća, odnosno procenat moguće greške merenja je manji.</w:t>
      </w:r>
    </w:p>
    <w:p w14:paraId="7C8EB6FD"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lastRenderedPageBreak/>
        <w:t> </w:t>
      </w:r>
    </w:p>
    <w:p w14:paraId="0A0F039F" w14:textId="77777777" w:rsidR="00D56636" w:rsidRPr="00F32955" w:rsidRDefault="00D56636" w:rsidP="00D56636">
      <w:pPr>
        <w:suppressAutoHyphens w:val="0"/>
        <w:spacing w:after="0" w:line="240" w:lineRule="auto"/>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Uopšteno govoreći, instrument pokazuje relativno zadovoljavajuće merne karakteristike. Njegova unutrašnja pouzdanost iznosi preko 0.9 (Kronbahov Alfa koeficijent=0.99). </w:t>
      </w:r>
    </w:p>
    <w:p w14:paraId="7D0A9A0A" w14:textId="77777777" w:rsidR="00D56636" w:rsidRPr="00F32955" w:rsidRDefault="00D56636" w:rsidP="00D56636">
      <w:pPr>
        <w:suppressAutoHyphens w:val="0"/>
        <w:spacing w:after="0" w:line="240" w:lineRule="auto"/>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Međutim, na pojedinačnim dimenzijama pouzdanost varira, što je i očekivano jer i broj pitanja na dimenzijama jako varira. Ipak, na većini dimenzija, pouzdanost je relativno visoka i iznosi preko 0.7. Najvišu pouzdanost pokazuje deo koji se odnosi na nastavu (Kronbahov Alfa koeficijent=0.93). Najnižu pouzdanost pokazuju delovi koji se odnose na adekvatnost literature (Kronbahov Alfa koeficijent=0.68) i na internet stranu (Kronbahov Alfa koeficijent=0.69). Niska pouzdanost verovatno potiče od malog broja pitanja na ovim dimenzijama.  </w:t>
      </w:r>
    </w:p>
    <w:p w14:paraId="1AC46314"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p w14:paraId="7B19A9E3"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TABELA 8. pouzdanost pojedinačnih delova/dimenzija upitnika</w:t>
      </w:r>
    </w:p>
    <w:p w14:paraId="22976F70"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tbl>
      <w:tblPr>
        <w:tblW w:w="0" w:type="auto"/>
        <w:tblCellMar>
          <w:top w:w="15" w:type="dxa"/>
          <w:left w:w="15" w:type="dxa"/>
          <w:bottom w:w="15" w:type="dxa"/>
          <w:right w:w="15" w:type="dxa"/>
        </w:tblCellMar>
        <w:tblLook w:val="04A0" w:firstRow="1" w:lastRow="0" w:firstColumn="1" w:lastColumn="0" w:noHBand="0" w:noVBand="1"/>
      </w:tblPr>
      <w:tblGrid>
        <w:gridCol w:w="2563"/>
        <w:gridCol w:w="3030"/>
        <w:gridCol w:w="1476"/>
      </w:tblGrid>
      <w:tr w:rsidR="00D56636" w:rsidRPr="00F32955" w14:paraId="5AB627B7" w14:textId="77777777" w:rsidTr="00D56636">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69AECD6"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b/>
                <w:bCs/>
                <w:color w:val="000000"/>
                <w:szCs w:val="24"/>
                <w:lang w:val="de-DE" w:eastAsia="en-US"/>
              </w:rPr>
              <w:t> </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07C9CB8"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Kronbahov Alfa koeficijent</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795038D"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Broj pitanja</w:t>
            </w:r>
          </w:p>
        </w:tc>
      </w:tr>
      <w:tr w:rsidR="00D56636" w:rsidRPr="00F32955" w14:paraId="35D09F67"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E7C1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8C15D7"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2EA083"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12</w:t>
            </w:r>
          </w:p>
        </w:tc>
      </w:tr>
      <w:tr w:rsidR="00D56636" w:rsidRPr="00F32955" w14:paraId="52390C0F"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FF5C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04B873"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0.73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24CF7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w:t>
            </w:r>
          </w:p>
        </w:tc>
      </w:tr>
      <w:tr w:rsidR="00D56636" w:rsidRPr="00F32955" w14:paraId="2FDAE7E4"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907BE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ED5E2C"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42AC5C"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w:t>
            </w:r>
          </w:p>
        </w:tc>
      </w:tr>
      <w:tr w:rsidR="00D56636" w:rsidRPr="00F32955" w14:paraId="49D2F017"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EDE9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ADF947"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1226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w:t>
            </w:r>
          </w:p>
        </w:tc>
      </w:tr>
      <w:tr w:rsidR="00D56636" w:rsidRPr="00F32955" w14:paraId="794322A8"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16E2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FCD406"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5EA093"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w:t>
            </w:r>
          </w:p>
        </w:tc>
      </w:tr>
      <w:tr w:rsidR="00D56636" w:rsidRPr="00F32955" w14:paraId="2A1234FB"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57F9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4CA7BC"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CBB60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w:t>
            </w:r>
          </w:p>
        </w:tc>
      </w:tr>
      <w:tr w:rsidR="00D56636" w:rsidRPr="00F32955" w14:paraId="62C5A35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875B4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46677"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9BB043"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w:t>
            </w:r>
          </w:p>
        </w:tc>
      </w:tr>
      <w:tr w:rsidR="00D56636" w:rsidRPr="00F32955" w14:paraId="675085AA"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178EB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CA6A47"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5C0C4B"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w:t>
            </w:r>
          </w:p>
        </w:tc>
      </w:tr>
      <w:tr w:rsidR="00D56636" w:rsidRPr="00F32955" w14:paraId="442D117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4C4A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biblioteke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999BE6"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FEC735"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7</w:t>
            </w:r>
          </w:p>
        </w:tc>
      </w:tr>
      <w:tr w:rsidR="00D56636" w:rsidRPr="00F32955" w14:paraId="6112D76A"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03306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64F87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9DFD7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w:t>
            </w:r>
          </w:p>
        </w:tc>
      </w:tr>
      <w:tr w:rsidR="00D56636" w:rsidRPr="00F32955" w14:paraId="0C2E924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ED51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A206E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EEEE07"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w:t>
            </w:r>
          </w:p>
        </w:tc>
      </w:tr>
      <w:tr w:rsidR="00D56636" w:rsidRPr="00F32955" w14:paraId="44560B0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ADB04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50D735"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5CDB4E"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6</w:t>
            </w:r>
          </w:p>
        </w:tc>
      </w:tr>
      <w:tr w:rsidR="00D56636" w:rsidRPr="00F32955" w14:paraId="1E20F6B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15D7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9B5CDF"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6AB28"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w:t>
            </w:r>
          </w:p>
        </w:tc>
      </w:tr>
      <w:tr w:rsidR="00D56636" w:rsidRPr="00F32955" w14:paraId="447DE9EF"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A4EA5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racunarski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BF307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B276A1"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w:t>
            </w:r>
          </w:p>
        </w:tc>
      </w:tr>
      <w:tr w:rsidR="00D56636" w:rsidRPr="00F32955" w14:paraId="57416AFD"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8461C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A89F2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EDB4E4"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w:t>
            </w:r>
          </w:p>
        </w:tc>
      </w:tr>
    </w:tbl>
    <w:p w14:paraId="03B255C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6B91CCBE"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Faktorska analiza na upitniku u celini pokazuje da se može izdvojiti jedan faktor koji objašnjava 59.23% varijanse u procenama, odnosno odgovori na svim stavkama su povezani, što daje osnovu za računanje ukupnog skora. Analiza sugeriše i dva moguća faktora koji su pominjani ranije (nastava i uslovi) ali ostavlja mogućnost i jednog ukupnog skora.</w:t>
      </w:r>
    </w:p>
    <w:p w14:paraId="5368953A"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p>
    <w:p w14:paraId="6E31A3D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GRAFIKON 4. katelov skater dijagram, tj prikaz pouzdanosti dobijenih faktora na upitniku (vidi se da se jasno izdvaja jedan faktor od ostalih) </w:t>
      </w:r>
    </w:p>
    <w:p w14:paraId="0166694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64DA3672" wp14:editId="22679F2A">
            <wp:extent cx="5943600" cy="4754880"/>
            <wp:effectExtent l="0" t="0" r="0" b="7620"/>
            <wp:docPr id="418" name="Picture 418" descr="https://lh7-rt.googleusercontent.com/docsz/AD_4nXe-JxsLHERuhGo1iM12qX6pdvCxbZPDmzflIYzs1RnYC4sYrt-unzLUoSlf0ZHDvtjjYbUyyyW9MITVv2N5w9wmUSSkHN-GBNZlH83ItJp1xWu2oD3hF5RUrKRCBqVu7lDzv5aE8VwwbvoYm9D92Q?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7-rt.googleusercontent.com/docsz/AD_4nXe-JxsLHERuhGo1iM12qX6pdvCxbZPDmzflIYzs1RnYC4sYrt-unzLUoSlf0ZHDvtjjYbUyyyW9MITVv2N5w9wmUSSkHN-GBNZlH83ItJp1xWu2oD3hF5RUrKRCBqVu7lDzv5aE8VwwbvoYm9D92Q?key=WYjn-y9VZ7TNP2v04yJ-nqMt"/>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50E1DF9F"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p>
    <w:p w14:paraId="044CC942"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TABELA 9: Matrica komponenata (prikazuje strukturu faktora, tj pokazuje koliko svaka od stavki korelira sa zajedničkim faktorom) </w:t>
      </w:r>
    </w:p>
    <w:p w14:paraId="10D1968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7657"/>
        <w:gridCol w:w="1585"/>
      </w:tblGrid>
      <w:tr w:rsidR="00D56636" w:rsidRPr="00F32955" w14:paraId="4B8F29D9" w14:textId="77777777" w:rsidTr="00D56636">
        <w:trPr>
          <w:trHeight w:val="315"/>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hideMark/>
          </w:tcPr>
          <w:p w14:paraId="5388CA07" w14:textId="77777777" w:rsidR="00D56636" w:rsidRPr="00F32955" w:rsidRDefault="00D56636" w:rsidP="00D56636">
            <w:pPr>
              <w:suppressAutoHyphens w:val="0"/>
              <w:spacing w:after="0" w:line="240" w:lineRule="auto"/>
              <w:jc w:val="center"/>
              <w:rPr>
                <w:rFonts w:ascii="Times New Roman" w:eastAsia="Times New Roman" w:hAnsi="Times New Roman"/>
                <w:b/>
                <w:bCs/>
                <w:szCs w:val="24"/>
                <w:lang w:val="en-US" w:eastAsia="en-US"/>
              </w:rPr>
            </w:pPr>
            <w:r w:rsidRPr="00F32955">
              <w:rPr>
                <w:rFonts w:ascii="Times New Roman" w:eastAsia="Times New Roman" w:hAnsi="Times New Roman"/>
                <w:b/>
                <w:bCs/>
                <w:color w:val="000000"/>
                <w:sz w:val="20"/>
                <w:szCs w:val="20"/>
                <w:lang w:val="en-US" w:eastAsia="en-US"/>
              </w:rPr>
              <w:t> STAVKE</w:t>
            </w:r>
          </w:p>
        </w:tc>
        <w:tc>
          <w:tcPr>
            <w:tcW w:w="0" w:type="auto"/>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hideMark/>
          </w:tcPr>
          <w:p w14:paraId="41BB5A97" w14:textId="77777777" w:rsidR="00D56636" w:rsidRPr="00F32955" w:rsidRDefault="00D56636" w:rsidP="00D56636">
            <w:pPr>
              <w:suppressAutoHyphens w:val="0"/>
              <w:spacing w:after="0" w:line="240" w:lineRule="auto"/>
              <w:jc w:val="center"/>
              <w:rPr>
                <w:rFonts w:ascii="Times New Roman" w:eastAsia="Times New Roman" w:hAnsi="Times New Roman"/>
                <w:b/>
                <w:bCs/>
                <w:szCs w:val="24"/>
                <w:lang w:val="en-US" w:eastAsia="en-US"/>
              </w:rPr>
            </w:pPr>
            <w:r w:rsidRPr="00F32955">
              <w:rPr>
                <w:rFonts w:ascii="Times New Roman" w:eastAsia="Times New Roman" w:hAnsi="Times New Roman"/>
                <w:b/>
                <w:bCs/>
                <w:color w:val="000000"/>
                <w:sz w:val="20"/>
                <w:szCs w:val="20"/>
                <w:lang w:val="en-US" w:eastAsia="en-US"/>
              </w:rPr>
              <w:t>zasićenje (korelacija)</w:t>
            </w:r>
          </w:p>
        </w:tc>
      </w:tr>
      <w:tr w:rsidR="00D56636" w:rsidRPr="00F32955" w14:paraId="5C46435F"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453F40"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1.</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Smatram da je u dosadašnjem toku studija bodovna vrednost (ESP bodovi) predmeta koje sam slušao/la odgovarala opterećenju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9856C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.671</w:t>
            </w:r>
          </w:p>
        </w:tc>
      </w:tr>
      <w:tr w:rsidR="00D56636" w:rsidRPr="00F32955" w14:paraId="2C847FC3"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937200"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2.</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U dosadašnjem toku studija bilo mi je jasno kako se stiču poeni (kolokvijumi, eseji, seminarski radovi itd.) na osnovu kojih se formira završna ocena iz pojedinih predmeta.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891F5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.441</w:t>
            </w:r>
          </w:p>
        </w:tc>
      </w:tr>
      <w:tr w:rsidR="00D56636" w:rsidRPr="00F32955" w14:paraId="56167D99"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261AE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Zadovoljan/na sam načinom realizacije nastave na obaveznim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E3F40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.747</w:t>
            </w:r>
          </w:p>
        </w:tc>
      </w:tr>
      <w:tr w:rsidR="00D56636" w:rsidRPr="00F32955" w14:paraId="511C71B1"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D3F7C"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5.</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Smatram da sam u dosadašnjem toku studija ovladao/la znanjima i veštinama koje su bile predviđene za pojedine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D936E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.527</w:t>
            </w:r>
          </w:p>
        </w:tc>
      </w:tr>
      <w:tr w:rsidR="00D56636" w:rsidRPr="00F32955" w14:paraId="3263A12F"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28677"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6.</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 xml:space="preserve">Smatram da su </w:t>
            </w:r>
            <w:r w:rsidRPr="00F32955">
              <w:rPr>
                <w:rFonts w:ascii="Times New Roman" w:eastAsia="Times New Roman" w:hAnsi="Times New Roman"/>
                <w:i/>
                <w:iCs/>
                <w:color w:val="000000"/>
                <w:sz w:val="20"/>
                <w:szCs w:val="20"/>
                <w:lang w:eastAsia="en-US"/>
              </w:rPr>
              <w:t>znanja</w:t>
            </w:r>
            <w:r w:rsidRPr="00F32955">
              <w:rPr>
                <w:rFonts w:ascii="Times New Roman" w:eastAsia="Times New Roman" w:hAnsi="Times New Roman"/>
                <w:color w:val="000000"/>
                <w:sz w:val="20"/>
                <w:szCs w:val="20"/>
                <w:lang w:eastAsia="en-US"/>
              </w:rPr>
              <w:t xml:space="preserve"> koja stičem na Fakultetu prilagođena zahtevima mog budućeg rada u ovoj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2D640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.680</w:t>
            </w:r>
          </w:p>
        </w:tc>
      </w:tr>
      <w:tr w:rsidR="00D56636" w:rsidRPr="00F32955" w14:paraId="3B7DC5B6"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2B61D7"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7.</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 xml:space="preserve">Smatram da su </w:t>
            </w:r>
            <w:r w:rsidRPr="00F32955">
              <w:rPr>
                <w:rFonts w:ascii="Times New Roman" w:eastAsia="Times New Roman" w:hAnsi="Times New Roman"/>
                <w:i/>
                <w:iCs/>
                <w:color w:val="000000"/>
                <w:sz w:val="20"/>
                <w:szCs w:val="20"/>
                <w:lang w:eastAsia="en-US"/>
              </w:rPr>
              <w:t>veštine</w:t>
            </w:r>
            <w:r w:rsidRPr="00F32955">
              <w:rPr>
                <w:rFonts w:ascii="Times New Roman" w:eastAsia="Times New Roman" w:hAnsi="Times New Roman"/>
                <w:color w:val="000000"/>
                <w:sz w:val="20"/>
                <w:szCs w:val="20"/>
                <w:lang w:eastAsia="en-US"/>
              </w:rPr>
              <w:t xml:space="preserve"> koje stičem na Fakultetu prilagođene zahtevima mog budućeg rada u ovoj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553FD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.715</w:t>
            </w:r>
          </w:p>
        </w:tc>
      </w:tr>
      <w:tr w:rsidR="00D56636" w:rsidRPr="00F32955" w14:paraId="47132FBB"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16A4F7"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lastRenderedPageBreak/>
              <w:t>8.</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Na osnovu informacija koje posedujem, studijski program po kome studiram usaglašen je sa programima evropskih univerziteta.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C38D5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.744</w:t>
            </w:r>
          </w:p>
        </w:tc>
      </w:tr>
      <w:tr w:rsidR="00D56636" w:rsidRPr="00F32955" w14:paraId="6D344CAE"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1AF804"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9.</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Zadovoljan/na sam strukturom modula (grupe povezanih predmeta) u studijskom programu po kojem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A99E8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.615</w:t>
            </w:r>
          </w:p>
        </w:tc>
      </w:tr>
      <w:tr w:rsidR="00D56636" w:rsidRPr="00F32955" w14:paraId="232269C3"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6E97AA"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10.</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Zadovoljan/na sam načinom na koji mogu da biram izborne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BD102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.626</w:t>
            </w:r>
          </w:p>
        </w:tc>
      </w:tr>
      <w:tr w:rsidR="00D56636" w:rsidRPr="00F32955" w14:paraId="4C1158CC"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0286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Zadovoljan/na sam načinom realizacije nastave na izbornim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A7A4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.553</w:t>
            </w:r>
          </w:p>
        </w:tc>
      </w:tr>
      <w:tr w:rsidR="00D56636" w:rsidRPr="00F32955" w14:paraId="0879F82E"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858A2"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12.</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Mogućnost izbora predmeta sa drugih studijskih grupa omogućava mi da steknem šira znanja.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BD267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.473</w:t>
            </w:r>
          </w:p>
        </w:tc>
      </w:tr>
      <w:tr w:rsidR="00D56636" w:rsidRPr="00F32955" w14:paraId="02DF7A1A"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2B8B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Većina nastavnika i saradnika uspostavlja profesionalan i korektan 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E5A45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.551</w:t>
            </w:r>
          </w:p>
        </w:tc>
      </w:tr>
      <w:tr w:rsidR="00D56636" w:rsidRPr="00F32955" w14:paraId="75D633C7"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5BE3A7"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14.</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Do sada se na studijama nisam osetio/la diskriminisanim od strane nastavnog osoblja u odnosu na ostale studente.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395DF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.416</w:t>
            </w:r>
          </w:p>
        </w:tc>
      </w:tr>
      <w:tr w:rsidR="00D56636" w:rsidRPr="00F32955" w14:paraId="3B2695D0"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8D46D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Pre početka semestra upoznat/a sa planom izvođenja nastave (silabusi, literatura) na pojedinim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E36F0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.368</w:t>
            </w:r>
          </w:p>
        </w:tc>
      </w:tr>
      <w:tr w:rsidR="00D56636" w:rsidRPr="00F32955" w14:paraId="66CBFFE0"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E3097"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16.</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Informacije namenjene studentima pratim na sajtu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AAFD8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.446</w:t>
            </w:r>
          </w:p>
        </w:tc>
      </w:tr>
      <w:tr w:rsidR="00D56636" w:rsidRPr="00F32955" w14:paraId="2B3EB1A3"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40F30"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17.</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Smatram da se sajt fakulteta redovno ažurira.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6783F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.507</w:t>
            </w:r>
          </w:p>
        </w:tc>
      </w:tr>
      <w:tr w:rsidR="00D56636" w:rsidRPr="00F32955" w14:paraId="65C0E7B4"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18D50"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18.</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Mislim da je novi raspored časova (po smenama) dobro organizovan.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06FA6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.758</w:t>
            </w:r>
          </w:p>
        </w:tc>
      </w:tr>
      <w:tr w:rsidR="00D56636" w:rsidRPr="00F32955" w14:paraId="628CC862"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5DDA0"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19.</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Zadovoljan/na rasporedom ispitnih rokova u toku godine.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9418E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.690</w:t>
            </w:r>
          </w:p>
        </w:tc>
      </w:tr>
      <w:tr w:rsidR="00D56636" w:rsidRPr="00F32955" w14:paraId="7B59E76C"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04FB6"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20.</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Mislim da je raspored ispita u okviru rokova prilagođen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2ED97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.731</w:t>
            </w:r>
          </w:p>
        </w:tc>
      </w:tr>
      <w:tr w:rsidR="00D56636" w:rsidRPr="00F32955" w14:paraId="76384CD1"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00CBA"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21.</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Prema mom dosadašnjem iskustvu, nastavni plan se dosledno ostvaruje.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C5040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.518</w:t>
            </w:r>
          </w:p>
        </w:tc>
      </w:tr>
      <w:tr w:rsidR="00D56636" w:rsidRPr="00F32955" w14:paraId="6DB7BAAF"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E7EAA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22.</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Prema mom dosadašnjem iskustvu, nastava se odvija redovno i prema rasporedu časova.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22FFB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.368</w:t>
            </w:r>
          </w:p>
        </w:tc>
      </w:tr>
      <w:tr w:rsidR="00D56636" w:rsidRPr="00F32955" w14:paraId="0EA5571A"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1AACF"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23.</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Tokom dosadašnjih studija, nastavnici su mi omogućili da aktivno učestvujem u nastavi (diskusije, prezentacije i slično).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29BF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.372</w:t>
            </w:r>
          </w:p>
        </w:tc>
      </w:tr>
      <w:tr w:rsidR="00D56636" w:rsidRPr="00F32955" w14:paraId="524B98C5"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0B3F28"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24.</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Tokom studija imao/la sam prilike da se uključim u naučno istraživačke projekte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82E30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.562</w:t>
            </w:r>
          </w:p>
        </w:tc>
      </w:tr>
      <w:tr w:rsidR="00D56636" w:rsidRPr="00F32955" w14:paraId="5C2F8A74"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309DA0"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25.</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Na oglasnoj tabli odeljenja na vreme se objavljuju informacije u vezi sa održavanjem nastave i ispitima.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1BD7B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.586</w:t>
            </w:r>
          </w:p>
        </w:tc>
      </w:tr>
      <w:tr w:rsidR="00D56636" w:rsidRPr="00F32955" w14:paraId="48603185"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F7176"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26.</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Smatram da su na Fakultetu obezbeđeni uslovi za studiranje studenata sa posebnim potrebama.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0963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.603</w:t>
            </w:r>
          </w:p>
        </w:tc>
      </w:tr>
      <w:tr w:rsidR="00D56636" w:rsidRPr="00F32955" w14:paraId="06A03E0E"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589E39"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27.</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Nastavnici su većinom spremni da na zahtev studenata obrazlože ocene.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BAC18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.604</w:t>
            </w:r>
          </w:p>
        </w:tc>
      </w:tr>
      <w:tr w:rsidR="00D56636" w:rsidRPr="00F32955" w14:paraId="276D0AB8"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794DEA"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28.</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Zvanični predstavnici studenata prenose nam informacije o prolaznosti na pojedinim predmetima i na studijskim programima.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AEF80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.657</w:t>
            </w:r>
          </w:p>
        </w:tc>
      </w:tr>
      <w:tr w:rsidR="00D56636" w:rsidRPr="00F32955" w14:paraId="676AF01E"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40EBD8"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29.</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Zadovoljan/na sam komunikacijom sa predstavnicima Studentskog parlamenta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A47D6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.690</w:t>
            </w:r>
          </w:p>
        </w:tc>
      </w:tr>
      <w:tr w:rsidR="00D56636" w:rsidRPr="00F32955" w14:paraId="21918986" w14:textId="77777777" w:rsidTr="00D56636">
        <w:trPr>
          <w:trHeight w:val="43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8A8EBC"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30.</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Do sada sam na studijama bez teškoća nabavljao/la udžbenike i drugu obaveznu literaturu.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9281F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.591</w:t>
            </w:r>
          </w:p>
        </w:tc>
      </w:tr>
      <w:tr w:rsidR="00D56636" w:rsidRPr="00F32955" w14:paraId="4372407E"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559F8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31.</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Studenti su na vreme upoznati sa spiskom obavezne literature.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D5498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.423</w:t>
            </w:r>
          </w:p>
        </w:tc>
      </w:tr>
      <w:tr w:rsidR="00D56636" w:rsidRPr="00F32955" w14:paraId="3E470B1D"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20FF10"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32.</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Većina udžbenika iz kojih sam do sada učio/la jasno je  i razumljivo pisana.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E5C1C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.779</w:t>
            </w:r>
          </w:p>
        </w:tc>
      </w:tr>
      <w:tr w:rsidR="00D56636" w:rsidRPr="00F32955" w14:paraId="55C2370C"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236FE"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33.</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Većina udžbenika iz kojih sam do sada učio/la  prilagođena je nivou znanja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8497D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.759</w:t>
            </w:r>
          </w:p>
        </w:tc>
      </w:tr>
      <w:tr w:rsidR="00D56636" w:rsidRPr="00F32955" w14:paraId="655BC4DC"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C6B1A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Većina udžbenika i obavezne literature iz kojih sam do sada učio/la su zastareli.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9B56B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.047</w:t>
            </w:r>
          </w:p>
        </w:tc>
      </w:tr>
      <w:tr w:rsidR="00D56636" w:rsidRPr="00F32955" w14:paraId="0D2C24A4"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9C263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Većina udžbenika i obavezne literature iz kojih sam do sada učio/la bili su previše obimni.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72838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.150</w:t>
            </w:r>
          </w:p>
        </w:tc>
      </w:tr>
      <w:tr w:rsidR="00D56636" w:rsidRPr="00F32955" w14:paraId="0089A906"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865834"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36.</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Smatram da je biblioteka na odeljenju na kome studiram dobro opremljena.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F2BEA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.447</w:t>
            </w:r>
          </w:p>
        </w:tc>
      </w:tr>
      <w:tr w:rsidR="00D56636" w:rsidRPr="00F32955" w14:paraId="53F2A5FC"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60B2B"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37.</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Upoznat/a sam sa načinom korišćenja bibliotečkog fonda.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874F1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.273</w:t>
            </w:r>
          </w:p>
        </w:tc>
      </w:tr>
      <w:tr w:rsidR="00D56636" w:rsidRPr="00F32955" w14:paraId="650DAAEF"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692F5"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38.</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Upoznat/a sam sa načinom korišćenja računarskog centra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D095C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.601</w:t>
            </w:r>
          </w:p>
        </w:tc>
      </w:tr>
      <w:tr w:rsidR="00D56636" w:rsidRPr="00F32955" w14:paraId="25366BF4"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377E7"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39.</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Zadovoljan/na sam mogućnostima pristupa internetu i elektronskim bazama podataka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FBB40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.690</w:t>
            </w:r>
          </w:p>
        </w:tc>
      </w:tr>
      <w:tr w:rsidR="00D56636" w:rsidRPr="00F32955" w14:paraId="14F2043F"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82969"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40.</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U biblioteci mogu da pronađem literaturu potrebnu za ispite.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97CB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.401</w:t>
            </w:r>
          </w:p>
        </w:tc>
      </w:tr>
      <w:tr w:rsidR="00D56636" w:rsidRPr="00F32955" w14:paraId="543073EB"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99AC38"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41.</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Koristim mogućnost pristupa naučnim i stručnim časopisima u elektronskoj formi koji obezbeđuju Fakultet i Univerzitet.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70B72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.660</w:t>
            </w:r>
          </w:p>
        </w:tc>
      </w:tr>
      <w:tr w:rsidR="00D56636" w:rsidRPr="00F32955" w14:paraId="3C83914F"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BE326"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lastRenderedPageBreak/>
              <w:t>42.</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Učionice u kojima se izvodi nastava dovoljno su prostrane.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A60E6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.703</w:t>
            </w:r>
          </w:p>
        </w:tc>
      </w:tr>
      <w:tr w:rsidR="00D56636" w:rsidRPr="00F32955" w14:paraId="5DB0EF56"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6A6243"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43.</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Uslovi za rad u učionicama (buka, osvetljenje, higijena) su zadovoljavajući.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4860A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.726</w:t>
            </w:r>
          </w:p>
        </w:tc>
      </w:tr>
      <w:tr w:rsidR="00D56636" w:rsidRPr="00F32955" w14:paraId="117C5CDF"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DA9C11"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44.</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Učionice u kojima se izvodi nastava zadovoljavajuće su opremljene (projektori, grafoskopi i druga tehnička oprema).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A2329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.674</w:t>
            </w:r>
          </w:p>
        </w:tc>
      </w:tr>
      <w:tr w:rsidR="00D56636" w:rsidRPr="00F32955" w14:paraId="07B2958E"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039473"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45.</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Ostale fakultetske prostorije (hodnici, toaleti) se dobro održavaju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62FDE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.526</w:t>
            </w:r>
          </w:p>
        </w:tc>
      </w:tr>
      <w:tr w:rsidR="00D56636" w:rsidRPr="00F32955" w14:paraId="07BA097E"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22E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46.</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Uslovi korišćenja biblioteke (pristup knjigama, prostor) prilagođeni su potrebama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E6F7B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.551</w:t>
            </w:r>
          </w:p>
        </w:tc>
      </w:tr>
      <w:tr w:rsidR="00D56636" w:rsidRPr="00F32955" w14:paraId="23EB784E"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0ACA5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47.</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Uslovi rada na Fakultetu su sve bolji.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02365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.799</w:t>
            </w:r>
          </w:p>
        </w:tc>
      </w:tr>
      <w:tr w:rsidR="00D56636" w:rsidRPr="00F32955" w14:paraId="7D7F9A16"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7313DE"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48.</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 xml:space="preserve">Smatram da su studenti adekvatno uključeni u ocenjivanje </w:t>
            </w:r>
            <w:r w:rsidRPr="00F32955">
              <w:rPr>
                <w:rFonts w:ascii="Times New Roman" w:eastAsia="Times New Roman" w:hAnsi="Times New Roman"/>
                <w:i/>
                <w:iCs/>
                <w:color w:val="000000"/>
                <w:sz w:val="20"/>
                <w:szCs w:val="20"/>
                <w:lang w:eastAsia="en-US"/>
              </w:rPr>
              <w:t>kvaliteta rada Fakulteta</w:t>
            </w:r>
            <w:r w:rsidRPr="00F32955">
              <w:rPr>
                <w:rFonts w:ascii="Times New Roman" w:eastAsia="Times New Roman" w:hAnsi="Times New Roman"/>
                <w:color w:val="000000"/>
                <w:sz w:val="20"/>
                <w:szCs w:val="20"/>
                <w:lang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CDE2B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.757</w:t>
            </w:r>
          </w:p>
        </w:tc>
      </w:tr>
      <w:tr w:rsidR="00D56636" w:rsidRPr="00F32955" w14:paraId="77589967"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4737C1"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49.</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 xml:space="preserve">Smatram da su studenti adekvatno uključeni u ocenjivanje </w:t>
            </w:r>
            <w:r w:rsidRPr="00F32955">
              <w:rPr>
                <w:rFonts w:ascii="Times New Roman" w:eastAsia="Times New Roman" w:hAnsi="Times New Roman"/>
                <w:i/>
                <w:iCs/>
                <w:color w:val="000000"/>
                <w:sz w:val="20"/>
                <w:szCs w:val="20"/>
                <w:lang w:eastAsia="en-US"/>
              </w:rPr>
              <w:t>pedagoškog rada nastavnika</w:t>
            </w:r>
            <w:r w:rsidRPr="00F32955">
              <w:rPr>
                <w:rFonts w:ascii="Times New Roman" w:eastAsia="Times New Roman" w:hAnsi="Times New Roman"/>
                <w:color w:val="000000"/>
                <w:sz w:val="20"/>
                <w:szCs w:val="20"/>
                <w:lang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32A10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.695</w:t>
            </w:r>
          </w:p>
        </w:tc>
      </w:tr>
      <w:tr w:rsidR="00D56636" w:rsidRPr="00F32955" w14:paraId="04427E95"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01FB08"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50.</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 xml:space="preserve">Smatram da su studenti preko svojih predstavnika adekvatno uključeni u </w:t>
            </w:r>
            <w:r w:rsidRPr="00F32955">
              <w:rPr>
                <w:rFonts w:ascii="Times New Roman" w:eastAsia="Times New Roman" w:hAnsi="Times New Roman"/>
                <w:i/>
                <w:iCs/>
                <w:color w:val="000000"/>
                <w:sz w:val="20"/>
                <w:szCs w:val="20"/>
                <w:lang w:eastAsia="en-US"/>
              </w:rPr>
              <w:t>postupak donošenja studijskih programa</w:t>
            </w:r>
            <w:r w:rsidRPr="00F32955">
              <w:rPr>
                <w:rFonts w:ascii="Times New Roman" w:eastAsia="Times New Roman" w:hAnsi="Times New Roman"/>
                <w:color w:val="000000"/>
                <w:sz w:val="20"/>
                <w:szCs w:val="20"/>
                <w:lang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082A0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.776</w:t>
            </w:r>
          </w:p>
        </w:tc>
      </w:tr>
      <w:tr w:rsidR="00D56636" w:rsidRPr="00F32955" w14:paraId="0A30638D"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EDAA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51.</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Zadovoljan/na sam radnim vremenom studentske službe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16AE7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.783</w:t>
            </w:r>
          </w:p>
        </w:tc>
      </w:tr>
      <w:tr w:rsidR="00D56636" w:rsidRPr="00F32955" w14:paraId="59199B4C"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67DAE8"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52.</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Zadovoljan/na sam odnosom zaposlenih u studentskoj službi na šalteru Odeljenja na kome studiram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45E97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.635</w:t>
            </w:r>
          </w:p>
        </w:tc>
      </w:tr>
      <w:tr w:rsidR="00D56636" w:rsidRPr="00F32955" w14:paraId="03185BEF"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78721"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53.</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Zadovoljan/na sam odnosom zaposlenih u studentskoj službi na šalteru za studentski standard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B7D2A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.664</w:t>
            </w:r>
          </w:p>
        </w:tc>
      </w:tr>
      <w:tr w:rsidR="00D56636" w:rsidRPr="00F32955" w14:paraId="2B2AF81E"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8B9373"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54.</w:t>
            </w:r>
            <w:r w:rsidRPr="00F32955">
              <w:rPr>
                <w:rFonts w:ascii="Times New Roman" w:eastAsia="Times New Roman" w:hAnsi="Times New Roman"/>
                <w:color w:val="000000"/>
                <w:sz w:val="14"/>
                <w:szCs w:val="14"/>
                <w:lang w:val="de-DE" w:eastAsia="en-US"/>
              </w:rPr>
              <w:t xml:space="preserve">    </w:t>
            </w:r>
            <w:r w:rsidRPr="00F32955">
              <w:rPr>
                <w:rFonts w:ascii="Times New Roman" w:eastAsia="Times New Roman" w:hAnsi="Times New Roman"/>
                <w:color w:val="000000"/>
                <w:sz w:val="20"/>
                <w:szCs w:val="20"/>
                <w:lang w:val="de-DE" w:eastAsia="en-US"/>
              </w:rPr>
              <w:t>Zadovoljan/na sam radnim vremenom sekretara Odeljenja na kome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A4826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.749</w:t>
            </w:r>
          </w:p>
        </w:tc>
      </w:tr>
      <w:tr w:rsidR="00D56636" w:rsidRPr="00F32955" w14:paraId="0766935B"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7D5CC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55.</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Zadovoljan/na sam odnosom sekretara Odeljenja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5E36B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.500</w:t>
            </w:r>
          </w:p>
        </w:tc>
      </w:tr>
      <w:tr w:rsidR="00D56636" w:rsidRPr="00F32955" w14:paraId="357C9ADD"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2FC15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56.</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Zadovoljan/na sam radnim vremenom biblioteke Odeljenja na kome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199BD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.467</w:t>
            </w:r>
          </w:p>
        </w:tc>
      </w:tr>
      <w:tr w:rsidR="00D56636" w:rsidRPr="00F32955" w14:paraId="423C5D11"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DF19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57.</w:t>
            </w:r>
            <w:r w:rsidRPr="00F32955">
              <w:rPr>
                <w:rFonts w:ascii="Times New Roman" w:eastAsia="Times New Roman" w:hAnsi="Times New Roman"/>
                <w:color w:val="000000"/>
                <w:sz w:val="14"/>
                <w:szCs w:val="14"/>
                <w:lang w:val="en-US" w:eastAsia="en-US"/>
              </w:rPr>
              <w:t xml:space="preserve">    </w:t>
            </w:r>
            <w:r w:rsidRPr="00F32955">
              <w:rPr>
                <w:rFonts w:ascii="Times New Roman" w:eastAsia="Times New Roman" w:hAnsi="Times New Roman"/>
                <w:color w:val="000000"/>
                <w:sz w:val="20"/>
                <w:szCs w:val="20"/>
                <w:lang w:val="en-US" w:eastAsia="en-US"/>
              </w:rPr>
              <w:t>Zadovoljan/na sam odnosom bibliotekara na Odeljenju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3B125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.414</w:t>
            </w:r>
          </w:p>
        </w:tc>
      </w:tr>
      <w:tr w:rsidR="00D56636" w:rsidRPr="00F32955" w14:paraId="4F1F5746" w14:textId="77777777" w:rsidTr="00D5663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B2281"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58.</w:t>
            </w:r>
            <w:r w:rsidRPr="00F32955">
              <w:rPr>
                <w:rFonts w:ascii="Times New Roman" w:eastAsia="Times New Roman" w:hAnsi="Times New Roman"/>
                <w:color w:val="000000"/>
                <w:sz w:val="14"/>
                <w:szCs w:val="14"/>
                <w:lang w:eastAsia="en-US"/>
              </w:rPr>
              <w:t xml:space="preserve">    </w:t>
            </w:r>
            <w:r w:rsidRPr="00F32955">
              <w:rPr>
                <w:rFonts w:ascii="Times New Roman" w:eastAsia="Times New Roman" w:hAnsi="Times New Roman"/>
                <w:color w:val="000000"/>
                <w:sz w:val="20"/>
                <w:szCs w:val="20"/>
                <w:lang w:eastAsia="en-US"/>
              </w:rPr>
              <w:t>Smatram da uprava Fakulteta dobro obavlja svoj posao.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F773B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.743</w:t>
            </w:r>
          </w:p>
        </w:tc>
      </w:tr>
    </w:tbl>
    <w:p w14:paraId="0063F4D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15B3CE5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Metod izdvajanja faktora: Analiza glavnih komponenata </w:t>
      </w:r>
    </w:p>
    <w:p w14:paraId="2DFFC65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Izdvojena je jedna komponenta (faktor)</w:t>
      </w:r>
    </w:p>
    <w:p w14:paraId="48689436"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de-DE" w:eastAsia="en-US"/>
        </w:rPr>
      </w:pPr>
    </w:p>
    <w:p w14:paraId="6F0AA5CB" w14:textId="77777777" w:rsidR="00D56636" w:rsidRPr="00F32955" w:rsidRDefault="00D56636" w:rsidP="00D56636">
      <w:pPr>
        <w:suppressAutoHyphens w:val="0"/>
        <w:spacing w:after="0" w:line="240" w:lineRule="auto"/>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Zatim je za svaku od pretpostavljenih dimenzija, odnosno varijabli od kojih se pošlo pri kreiranju upitnika, rađena faktorska analiza, kako bi se utvrdila struktura pojedinačnih dimenzija. Na svim delovima je kao metod izdvajanja faktora korišćena Analiza glavnih komponenata. Neke od unapred pretpostavljenih dimenzija su faktorisanjem razložene, tako da je na kraju dobijeno 15 dimenzija. Kao poseban deo upitnika izdvojeno je pitanje koje se odnosi na rad uprave Fakulteta, što u zbiru daje 16 ranije navedenih dimenzija. </w:t>
      </w:r>
    </w:p>
    <w:p w14:paraId="06875635" w14:textId="77777777" w:rsidR="00D56636" w:rsidRPr="00F32955" w:rsidRDefault="00D56636" w:rsidP="00D56636">
      <w:pPr>
        <w:suppressAutoHyphens w:val="0"/>
        <w:spacing w:before="240" w:after="60" w:line="240" w:lineRule="auto"/>
        <w:jc w:val="left"/>
        <w:outlineLvl w:val="0"/>
        <w:rPr>
          <w:rFonts w:ascii="Times New Roman" w:eastAsia="Times New Roman" w:hAnsi="Times New Roman"/>
          <w:b/>
          <w:bCs/>
          <w:kern w:val="36"/>
          <w:sz w:val="48"/>
          <w:szCs w:val="48"/>
          <w:lang w:val="de-DE" w:eastAsia="en-US"/>
        </w:rPr>
      </w:pPr>
      <w:r w:rsidRPr="00F32955">
        <w:rPr>
          <w:rFonts w:ascii="Times New Roman" w:eastAsia="Times New Roman" w:hAnsi="Times New Roman"/>
          <w:b/>
          <w:bCs/>
          <w:color w:val="000000"/>
          <w:kern w:val="36"/>
          <w:sz w:val="32"/>
          <w:szCs w:val="32"/>
          <w:lang w:val="de-DE" w:eastAsia="en-US"/>
        </w:rPr>
        <w:t>Komentari studenata</w:t>
      </w:r>
    </w:p>
    <w:p w14:paraId="1102F3AB"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p w14:paraId="394A9461"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Nekoliko studenata je navelo dodatne komentare, koje su prilično direktni i mogu biti veoma korisni. Najpre je izdvojeno nekoliko pohvala, a ostatak kritika i sugestija je dat zbirno (izdvojeni su paradigmatski primeri). Kritike se uglanvom odnose na organizaciju (nastave i ispita), na zastarelost literature, ali i na loš odnos profesora prema studentima, u pedagoškom smislu (propusti u nastavi i ocenjivanju), ali uopšteno (neprijatan odnos, vređanje i uznemiravanje). Studenti su dali puno sugestija za popravljanje rada fakulteta, pa ih treba pažljivo pročitati – neke se odnose na informacioni sistem a druga na samu nastavu ili uslove rada na fakultetu. </w:t>
      </w:r>
    </w:p>
    <w:p w14:paraId="7D2B1BFC"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p w14:paraId="79DD8F1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POHVALE:</w:t>
      </w:r>
    </w:p>
    <w:p w14:paraId="43C6C7C2" w14:textId="77777777" w:rsidR="00D56636" w:rsidRPr="00F32955" w:rsidRDefault="00D56636" w:rsidP="00F43EFD">
      <w:pPr>
        <w:numPr>
          <w:ilvl w:val="0"/>
          <w:numId w:val="24"/>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lastRenderedPageBreak/>
        <w:t>Divna profesorka, puna razumevanja, kolokvijumi i ispiti optimalne težine, profesorka je uvek tu da sasluša i pomogne, nema primedbi</w:t>
      </w:r>
    </w:p>
    <w:p w14:paraId="3BEA410F" w14:textId="77777777" w:rsidR="00D56636" w:rsidRPr="00F32955" w:rsidRDefault="00D56636" w:rsidP="00F43EFD">
      <w:pPr>
        <w:numPr>
          <w:ilvl w:val="0"/>
          <w:numId w:val="24"/>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Prema dosadašnjem iskustvu, nakon VI godina studiranja mogu da primetim progres u svim segmentima rada našeg fakulteta. </w:t>
      </w:r>
    </w:p>
    <w:p w14:paraId="24CE9F4A" w14:textId="77777777" w:rsidR="00D56636" w:rsidRPr="00F32955" w:rsidRDefault="00D56636" w:rsidP="00F43EFD">
      <w:pPr>
        <w:numPr>
          <w:ilvl w:val="0"/>
          <w:numId w:val="24"/>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Библиотекарке, секретарка одељења, служба за студенте, портири и чистачице су увек преко пријатни и доступни.</w:t>
      </w:r>
    </w:p>
    <w:p w14:paraId="25C18E4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0D7B528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2"/>
          <w:lang w:val="en-US" w:eastAsia="en-US"/>
        </w:rPr>
        <w:t>KRITIKE I SUGESTIJE:</w:t>
      </w:r>
    </w:p>
    <w:p w14:paraId="4F1A6CC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p>
    <w:p w14:paraId="43CCA0D5"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Apsolventski ispitni rokovi za sve apsolvente i postapsolvente</w:t>
      </w:r>
    </w:p>
    <w:p w14:paraId="1C42D33D"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Bibliotekarka je jako neljubazna.</w:t>
      </w:r>
    </w:p>
    <w:p w14:paraId="4AAE860E"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Bilo bi poželjno da biblioteka bude dostupna i vikendom.</w:t>
      </w:r>
    </w:p>
    <w:p w14:paraId="24599816"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Čini mi se da je u akreditaciji iz 2014 teško kombinovati ESPB poene koji se zahtevaju u zbiru. </w:t>
      </w:r>
    </w:p>
    <w:p w14:paraId="1C2C4508"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Džabe evaluacije ukoliko nikoga ne boli uvo da promeni nešto. Hitna promena profesora koji misle da su neki big boss na godini. Čemu iživljavanje i uterivanje straha u kosti? Naučite nas nečemu osim kako se plače pre, tokom i posle ispita.</w:t>
      </w:r>
    </w:p>
    <w:p w14:paraId="696110DB"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Enterijer fakulteta je pristojan i higijena je zadovoljavajuća ali, u 21. veku, naš fakultet idalje ima čučavce a toalet papir je misaona imenica kao i sapun. P</w:t>
      </w:r>
    </w:p>
    <w:p w14:paraId="4BD0904D"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Fakultet treba da bude bezbedno i bezbednije mesto. Postojalo je više instanci seksualnog i druge vrste nasilnog uznemiravanja od strane nekih studenata i profesora. </w:t>
      </w:r>
    </w:p>
    <w:p w14:paraId="1B3CC5A6"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Fali udžbenika i adekvatne literature na srpskom; veći deo je na engleskom i to otežava. Predavanja zasnovana na ppt prezentacijama su najčešće užasna.</w:t>
      </w:r>
    </w:p>
    <w:p w14:paraId="05772575"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Još jednom bih istakla da je obavljanje poslova koji su se ticali studentske službe odeljenja bio svojevrstan stres tokom proteklih godina studija.</w:t>
      </w:r>
    </w:p>
    <w:p w14:paraId="46E4BD2A"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ko normalan bi bio zadovoljan radnim vremenom službi koje su dostupne samo dva sata dnevno.</w:t>
      </w:r>
    </w:p>
    <w:p w14:paraId="5039CEEC"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Literatura je isuviše zastarela, bar po pitanju načina pisanja.</w:t>
      </w:r>
    </w:p>
    <w:p w14:paraId="54C40555"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Malo vise slobode u odabiru izbornih predmeta i mogucnost kombinivanja sa drugim smerovima.</w:t>
      </w:r>
    </w:p>
    <w:p w14:paraId="7F0D604C"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Manje pred ispitnih obaveza, više vremena da se ostavi za spremanje teorije tj. ispita.</w:t>
      </w:r>
    </w:p>
    <w:p w14:paraId="3F343C52"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Mislim da bi studenti trebalo da budu upoznati sa koracima koje Vi preduzimate nakon ovih silnih evaluacija, inače je ovo samo gubljenje vremena ukoliko mi ne vidimo nikakvu promenu.</w:t>
      </w:r>
    </w:p>
    <w:p w14:paraId="51FAE13E"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Mislim da je potrebno studentima na osnovnim studijama pružiti više praktičnih mogućnosti i veština sticanja znanja, poput učestvovanja u svim fazama istraživanja.</w:t>
      </w:r>
    </w:p>
    <w:p w14:paraId="209FDDFE"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Mislim da je stvarno krajnje vreme da sajt fakulteta dobije novo ruho, stvarno je ostao u 2000-tim godinama.</w:t>
      </w:r>
    </w:p>
    <w:p w14:paraId="30142447"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Mislim da treba smanjiti obim obavezne literature i da  postoje savremeniji izbenici, da je jedna knjiga po predmetu, a ne 15 opsirnih iz kojih treba izdvajati bitno. </w:t>
      </w:r>
    </w:p>
    <w:p w14:paraId="0FC08AD1"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molim Vas uradite nešto povodom rasporeda ispita, fizicki je jako jako naporno, i uvek na ustrb nekog predmeta, 7 ispita je vec nemoguce dati u junu, ako nema predrokova..</w:t>
      </w:r>
    </w:p>
    <w:p w14:paraId="689A314A"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Na sajtu postoje izborni predmeti koje nije moguće odabrati iako su ponuđeni, potrebno je eksplicitnije naznačiti koji predmeti u datoj godini dolaze u obzir.</w:t>
      </w:r>
    </w:p>
    <w:p w14:paraId="7E61DB04"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nađite način da komunicirate sa određenim profesorima koji iz godine u godinu prave studentima probleme oko polaganja ispita i sl. </w:t>
      </w:r>
    </w:p>
    <w:p w14:paraId="0B1C2151"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Nepostojanje procedura za prigovor na ocenu ili broj bodova na predispitne obaveze, sve prepuseno samovolji profesora, ne postojanje procedura za ocenjivanje rada pojedinacnih profesora...</w:t>
      </w:r>
    </w:p>
    <w:p w14:paraId="5136D374"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lastRenderedPageBreak/>
        <w:t>Otkazivanje predavanja pet minuta pred početak objavom na sajtu fakulteta nije adekvatno </w:t>
      </w:r>
    </w:p>
    <w:p w14:paraId="3F5AD75E"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Pošto je bilo dosta pitanja vezano za biblioteku, moram da kažem da je potrebno obezbediti više testova za ispitivanje inteligencije dece </w:t>
      </w:r>
    </w:p>
    <w:p w14:paraId="1B04FCE7"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Poštovani,  Mi kao studenti želimo da Vas zamolimo da nam se uvede aprilski rok, kao i oktobarski, a da ostali rokovi ne budu spojeni kao jedan rok </w:t>
      </w:r>
    </w:p>
    <w:p w14:paraId="2966F5E6"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Radno vreme sekretara je suviše kratko u periodu ispiti kada su veće gužve. Radno vreme bibliotke i čitaonice odeljenja na istoriji umetnosti je znatno kraće u odnosu na druga odeljenja. </w:t>
      </w:r>
    </w:p>
    <w:p w14:paraId="6DF43312"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S obzirom da želimo da napredujemo, za početak treba da se literatura sredi,a ne da učimo iz prvih štampanih knjiga pre više od 50 godina.</w:t>
      </w:r>
    </w:p>
    <w:p w14:paraId="4C58346C"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Sajt fakulteta je nelogično organizovan i konfuzan.</w:t>
      </w:r>
    </w:p>
    <w:p w14:paraId="6EDFE8E0"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Smatram da bi bilo dobro eventualno uvesti jedan besplatan WiFi za studente čija šifra će biti dostupna studentima.</w:t>
      </w:r>
    </w:p>
    <w:p w14:paraId="1EF5CAD2"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Smatram da bi bilo od velikog značaja proširiti i renovirati čitaonicu kako bi bila od veće koristi studentima fakulteta. </w:t>
      </w:r>
    </w:p>
    <w:p w14:paraId="56728DEA"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Smatram da bi trebalo omogućiti studentima fakultetsku mejl adresu. </w:t>
      </w:r>
    </w:p>
    <w:p w14:paraId="03BB299F"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Smatram da je potrebno više prakse, kako bismo bili u mogućnosti da primenimo bilo šta od preobimne teorije sa kojom se borimo godinama..</w:t>
      </w:r>
    </w:p>
    <w:p w14:paraId="3E38638C"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Smatram da uslovi na fakultetu nisu dobro prilagodjeni studentima koji su zaposleni. </w:t>
      </w:r>
    </w:p>
    <w:p w14:paraId="144FC0D6"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toaleti za studente na trecem spratu fakulteta sasvim nisu higijenski odgovarajuci</w:t>
      </w:r>
    </w:p>
    <w:p w14:paraId="52A59673"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Treba da se uvede nacin ocenjivanja koji ce biti ravnopravniji. </w:t>
      </w:r>
    </w:p>
    <w:p w14:paraId="3589A946"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Treba ubaciti vise prkaticne nastave.</w:t>
      </w:r>
    </w:p>
    <w:p w14:paraId="7D2FA0B1"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 xml:space="preserve">Ucionica 501 ima rupu i budj na plafonu. Usled padavina desavalo se da prokisnjava. </w:t>
      </w:r>
      <w:r w:rsidRPr="00F32955">
        <w:rPr>
          <w:rFonts w:ascii="Times New Roman" w:eastAsia="Times New Roman" w:hAnsi="Times New Roman"/>
          <w:color w:val="000000"/>
          <w:szCs w:val="24"/>
          <w:lang w:val="de-DE" w:eastAsia="en-US"/>
        </w:rPr>
        <w:t xml:space="preserve">Profesori stavljaju kofe da voda ne bi padala direktno na pod. </w:t>
      </w:r>
      <w:r w:rsidRPr="00F32955">
        <w:rPr>
          <w:rFonts w:ascii="Times New Roman" w:eastAsia="Times New Roman" w:hAnsi="Times New Roman"/>
          <w:color w:val="000000"/>
          <w:szCs w:val="24"/>
          <w:lang w:val="en-US" w:eastAsia="en-US"/>
        </w:rPr>
        <w:t>Malo sramota.</w:t>
      </w:r>
    </w:p>
    <w:p w14:paraId="2734A455"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Učionice na 1. spratu su katastrofa neudobne. </w:t>
      </w:r>
    </w:p>
    <w:p w14:paraId="2991184A"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Uslovi u amfiteatru su katastrofalni! Studenti ne znaju da li im je muka od ucenja ili od smrada iz ventilacije. </w:t>
      </w:r>
    </w:p>
    <w:p w14:paraId="3E5D8655"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en-US" w:eastAsia="en-US"/>
        </w:rPr>
        <w:t>Мислим</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да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студенти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немају</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коме</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да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се</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обрате</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за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помоћ</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у</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случају</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непоштовања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вређања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од</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стране</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професора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осталих</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запослених</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које</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у</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великој</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мери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утиче</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на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квалитет</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рада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студента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у</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оквиру</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предмета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који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слушају</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код</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одређеног</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професора</w:t>
      </w:r>
      <w:r w:rsidRPr="00F32955">
        <w:rPr>
          <w:rFonts w:ascii="Times New Roman" w:eastAsia="Times New Roman" w:hAnsi="Times New Roman"/>
          <w:color w:val="000000"/>
          <w:szCs w:val="24"/>
          <w:lang w:val="de-DE" w:eastAsia="en-US"/>
        </w:rPr>
        <w:t>.</w:t>
      </w:r>
    </w:p>
    <w:p w14:paraId="24F72E3E"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en-US" w:eastAsia="en-US"/>
        </w:rPr>
        <w:t>Просто</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речено</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сматрам</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да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постоји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одређена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квота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људи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који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немају</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адекватан</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приступ</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према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студентима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пре</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свега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према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њиховој</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просветној</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организациској</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улози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које</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су</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се</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прихватили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али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то</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је</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проблематика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односа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система</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и</w:t>
      </w:r>
      <w:r w:rsidRPr="00F32955">
        <w:rPr>
          <w:rFonts w:ascii="Times New Roman" w:eastAsia="Times New Roman" w:hAnsi="Times New Roman"/>
          <w:color w:val="000000"/>
          <w:szCs w:val="24"/>
          <w:lang w:val="de-DE" w:eastAsia="en-US"/>
        </w:rPr>
        <w:t xml:space="preserve"> </w:t>
      </w:r>
      <w:r w:rsidRPr="00F32955">
        <w:rPr>
          <w:rFonts w:ascii="Times New Roman" w:eastAsia="Times New Roman" w:hAnsi="Times New Roman"/>
          <w:color w:val="000000"/>
          <w:szCs w:val="24"/>
          <w:lang w:val="en-US" w:eastAsia="en-US"/>
        </w:rPr>
        <w:t>образовања</w:t>
      </w:r>
      <w:r w:rsidRPr="00F32955">
        <w:rPr>
          <w:rFonts w:ascii="Times New Roman" w:eastAsia="Times New Roman" w:hAnsi="Times New Roman"/>
          <w:color w:val="000000"/>
          <w:szCs w:val="24"/>
          <w:lang w:val="de-DE" w:eastAsia="en-US"/>
        </w:rPr>
        <w:t>.</w:t>
      </w:r>
    </w:p>
    <w:p w14:paraId="39B5BF50"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Imam ADHD i voleo bih da je svaka literatura postavljena u pdf formatu za nas kojima je teže da uče sa papira usled odredjenih poteškoća. Takodje bih voleo da imamo pristup većem broju snimljenih predavanja iz istog razloga. </w:t>
      </w:r>
    </w:p>
    <w:p w14:paraId="0C794226"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de-DE" w:eastAsia="en-US"/>
        </w:rPr>
        <w:t xml:space="preserve">Koristri se polu-bolonjski sistem. </w:t>
      </w:r>
      <w:r w:rsidRPr="00F32955">
        <w:rPr>
          <w:rFonts w:ascii="Times New Roman" w:eastAsia="Times New Roman" w:hAnsi="Times New Roman"/>
          <w:color w:val="000000"/>
          <w:szCs w:val="24"/>
          <w:lang w:val="en-US" w:eastAsia="en-US"/>
        </w:rPr>
        <w:t>Predavanja i predispitne obaveze su obavezne, a takođe je potreban minimum od 50 posto na ispitu. </w:t>
      </w:r>
    </w:p>
    <w:p w14:paraId="22EB565E"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Literatura koja postoji je zastarela, često prevaziđena. Pojedini predmeti prevazilaze količinom literature, gradiva koje se obređuje tokom godine i sprema za ispit, broj ESPB bodova.</w:t>
      </w:r>
    </w:p>
    <w:p w14:paraId="395D0E38"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Mislim da bi biblioteka za istoriju trebala da ima manju pauzu i da duze radi ,recimo odprilike do 8.</w:t>
      </w:r>
    </w:p>
    <w:p w14:paraId="41F74B6B"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Molim Vas stavite da predmet drži jedna osoba jer je ove godine bilo izuzetno nerazumno i teško za praćenje sa smenjivanjem predavača. </w:t>
      </w:r>
    </w:p>
    <w:p w14:paraId="47150FE1"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Ne postoje nikakvi UDŽBENICI već samo rideri koji su rogobatno strukturisani tako da mi izdvajaju odredjeno vreme provedem tražeći i sortirajući literaturu po ispitnim pitanjima. </w:t>
      </w:r>
    </w:p>
    <w:p w14:paraId="0E0EF392"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lastRenderedPageBreak/>
        <w:t>Nije bilo pitanja o bezbednosti, a dešavale su se situacije. Trebalo bi imati ozbiljnije obezbeđenje fakulteta.</w:t>
      </w:r>
    </w:p>
    <w:p w14:paraId="6EA2F0CB"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Ono što smatram da je izuzetno potrebno jesu predmeti (makar bili i fakultativnog karaktera) koji se tiču akademskog pisanja. </w:t>
      </w:r>
    </w:p>
    <w:p w14:paraId="7BFC83E5"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de-DE" w:eastAsia="en-US"/>
        </w:rPr>
      </w:pPr>
      <w:r w:rsidRPr="00F32955">
        <w:rPr>
          <w:rFonts w:ascii="Times New Roman" w:eastAsia="Times New Roman" w:hAnsi="Times New Roman"/>
          <w:color w:val="000000"/>
          <w:szCs w:val="24"/>
          <w:lang w:val="de-DE" w:eastAsia="en-US"/>
        </w:rPr>
        <w:t>Parlament nije od neke pomoći, čast izuzecima, sve što od ostalih čujemo jeste da li su se oni posvađali i kako, ništa bitno za nas samo neki abrovi…mi smo u grupi onih fakulteta pa recimo u Srbiji koji su u manjini i koji nemaju apsolventsku ekskurziju sto je katastrofa.</w:t>
      </w:r>
    </w:p>
    <w:p w14:paraId="215CD477"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Podvukao bih pitanje zastarelosti literature.</w:t>
      </w:r>
    </w:p>
    <w:p w14:paraId="014F9ED8"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Smatram da fakultet ne shvata ozbiljno žalbe studenata na neke profesore, te s time na umu, studenti odustanu od toga jer ne žele da trpe odmazdu tih profesora.</w:t>
      </w:r>
    </w:p>
    <w:p w14:paraId="668D6E20"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Smatram da je potrebno radno vreme šaltera i studentske službe prilagoditi studentima tako da se ne preklapaju sa njihovim predavanjima. </w:t>
      </w:r>
    </w:p>
    <w:p w14:paraId="5AC6C187"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smatram da je potrebno uvesti klime u učionicama koje su na direktnom suncu; takođe, potrebno je više utičnica u čitaonicama, neophodne su svima</w:t>
      </w:r>
    </w:p>
    <w:p w14:paraId="15FB3FAC" w14:textId="77777777" w:rsidR="00D56636" w:rsidRPr="00F32955" w:rsidRDefault="00D56636" w:rsidP="00F43EFD">
      <w:pPr>
        <w:numPr>
          <w:ilvl w:val="0"/>
          <w:numId w:val="25"/>
        </w:numPr>
        <w:suppressAutoHyphens w:val="0"/>
        <w:spacing w:after="0" w:line="240" w:lineRule="auto"/>
        <w:ind w:left="360"/>
        <w:jc w:val="left"/>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Učionice su nam dosta prljave, a toalet papir imamo najčešće samo kada se nešto održava na fakultetu i dolaze nam gosti. Što se opreme tiče, zvučnici ne rade u skoro svim učionicama. </w:t>
      </w:r>
    </w:p>
    <w:p w14:paraId="62C664F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701CAD3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32"/>
          <w:szCs w:val="32"/>
          <w:lang w:val="en-US" w:eastAsia="en-US"/>
        </w:rPr>
        <w:t>Prilog 1: prosečne ocene na pojedinačnim stavkama / ceo fakultet</w:t>
      </w:r>
    </w:p>
    <w:p w14:paraId="172D6A5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4454C21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10. prosečne ocene na pojedinačnim stavkama koje se odnose na nastavu</w:t>
      </w:r>
    </w:p>
    <w:p w14:paraId="02A7320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D56636" w:rsidRPr="00F32955" w14:paraId="688D3C2B"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336A3B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2344CC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B73155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9074FC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52AFFD7B"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4A2F8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Bodovna vrednost (ESPB) predmeta koje sam slusao/la odgovarala opterecenju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0D920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1879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A7DD6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E671F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1.211</w:t>
            </w:r>
          </w:p>
        </w:tc>
      </w:tr>
      <w:tr w:rsidR="00D56636" w:rsidRPr="00F32955" w14:paraId="00673DE7"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9C3A37"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Jasno mi je kako se sticu poeni na osnovu kojih se formira zavrsna ocena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72245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E9586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F13AB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.865</w:t>
            </w:r>
          </w:p>
        </w:tc>
      </w:tr>
      <w:tr w:rsidR="00D56636" w:rsidRPr="00F32955" w14:paraId="5FE28AC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BE873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Zadovoljan/na sam nacinom realizacije nastave na obaveznim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55D04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2300D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E4497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1.062</w:t>
            </w:r>
          </w:p>
        </w:tc>
      </w:tr>
      <w:tr w:rsidR="00D56636" w:rsidRPr="00F32955" w14:paraId="14CEDBE5"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3EC5C"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Mislim da je studijski program po kome studiram usaglasen sa programima evropskih univerziteta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BF51F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B995E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B898E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1.298</w:t>
            </w:r>
          </w:p>
        </w:tc>
      </w:tr>
      <w:tr w:rsidR="00D56636" w:rsidRPr="00F32955" w14:paraId="34EB1380"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D68AF9"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Zadovoljan/na sam strukturom modula u studijskom programu po kojem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9E67C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1903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00C1D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185E6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1.120</w:t>
            </w:r>
          </w:p>
        </w:tc>
      </w:tr>
      <w:tr w:rsidR="00D56636" w:rsidRPr="00F32955" w14:paraId="50925006"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57ED2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Pre pocetka semestra upoznat/a sam sa planom izvodjenja nastave na pojedinim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32520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81B45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F0CA6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1.055</w:t>
            </w:r>
          </w:p>
        </w:tc>
      </w:tr>
      <w:tr w:rsidR="00D56636" w:rsidRPr="00F32955" w14:paraId="7D43903D"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14D84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Mislim da je raspored casova (po smenama) dobro organizovan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9534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BC11C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02AA1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1.305</w:t>
            </w:r>
          </w:p>
        </w:tc>
      </w:tr>
      <w:tr w:rsidR="00D56636" w:rsidRPr="00F32955" w14:paraId="4394CBC5"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15F3C"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Prema mom dosadasnjem iskustvu studijski program odnosno nastavni plan se dosledno ostvaruje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AF4A0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1959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B6CD9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FA3A2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.936</w:t>
            </w:r>
          </w:p>
        </w:tc>
      </w:tr>
      <w:tr w:rsidR="00D56636" w:rsidRPr="00F32955" w14:paraId="32E805D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A1ED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Prema mom dosadasnjem iskustvu nastava se odvija redovno i prema rasporedu casova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5E8CA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47AFE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32F4D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.857</w:t>
            </w:r>
          </w:p>
        </w:tc>
      </w:tr>
      <w:tr w:rsidR="00D56636" w:rsidRPr="00F32955" w14:paraId="446C8FA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40CCE"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Tokom dosadasnjih studija nastavnici su mi omogucili da aktivno ucestvujem u nastavi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DBE13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5B3B5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0156D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.819</w:t>
            </w:r>
          </w:p>
        </w:tc>
      </w:tr>
      <w:tr w:rsidR="00D56636" w:rsidRPr="00F32955" w14:paraId="1B5EE57D"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0D484"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Na oglasnoj tabli Odeljenja na vreme se objavljuju informacije u vezi sa odrzavanjem nastave i ispitima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75784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955CE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1A84A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1.195</w:t>
            </w:r>
          </w:p>
        </w:tc>
      </w:tr>
      <w:tr w:rsidR="00D56636" w:rsidRPr="00F32955" w14:paraId="5D3971CF"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96AD73"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Nastavnici su spremni da na zahtev studenata obrazloze ocene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88E1B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1775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488B5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1567B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1.043</w:t>
            </w:r>
          </w:p>
        </w:tc>
      </w:tr>
    </w:tbl>
    <w:p w14:paraId="7FCFFC3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690BF15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11. prosečne ocene na pojedinačnim stavkama koje se odnose na izborne predmete</w:t>
      </w:r>
    </w:p>
    <w:p w14:paraId="0A379B1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D56636" w:rsidRPr="00F32955" w14:paraId="740F87B0"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246539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F01C09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145460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99D569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2149BCFC"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56AEB"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Zadovoljan/na sam nacinom na koji mogu da biram izborne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73762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1916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88027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D382B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1.300</w:t>
            </w:r>
          </w:p>
        </w:tc>
      </w:tr>
      <w:tr w:rsidR="00D56636" w:rsidRPr="00F32955" w14:paraId="25E99FD4"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E3CC9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Zadovoljan/na sam nacinom realizacije nastave na izbornim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2D7E4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1869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530C9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16D4A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1.086</w:t>
            </w:r>
          </w:p>
        </w:tc>
      </w:tr>
      <w:tr w:rsidR="00D56636" w:rsidRPr="00F32955" w14:paraId="56C85B75"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A55D96"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Mogucnost izbora predmeta sa drugih studijskih grupa omogucava mi da steknem sira znanja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04079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1665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A47D0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5E615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1.111</w:t>
            </w:r>
          </w:p>
        </w:tc>
      </w:tr>
    </w:tbl>
    <w:p w14:paraId="5F697B15"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p>
    <w:p w14:paraId="6CA3BDD3"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lastRenderedPageBreak/>
        <w:t>TABELA 12. prosečne ocene na pojedinačnim stavkama koje se odnose na literaturu</w:t>
      </w:r>
    </w:p>
    <w:p w14:paraId="60B648C1"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D56636" w:rsidRPr="00F32955" w14:paraId="20274900"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C11ECC1"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6B47D6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53AE73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FC47E1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3EE79D49"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284165"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Do sada sam na studijama bez teskoca nabavljao/la udzbenike i drugu obaveznu literaturu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61829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DC2FA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1CEE1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1.171</w:t>
            </w:r>
          </w:p>
        </w:tc>
      </w:tr>
      <w:tr w:rsidR="00D56636" w:rsidRPr="00F32955" w14:paraId="2F9AA7CD"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89CFB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Studenti su na vreme upoznati sa spiskom obavezne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F1686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40277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36E27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.929</w:t>
            </w:r>
          </w:p>
        </w:tc>
      </w:tr>
      <w:tr w:rsidR="00D56636" w:rsidRPr="00F32955" w14:paraId="46314835"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2442A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Vecina udzbenika i obavezne literature iz kojih sam do sada ucio/la jasno je i razumljivo pisana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1D0E8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C41EE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E32C9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1.177</w:t>
            </w:r>
          </w:p>
        </w:tc>
      </w:tr>
      <w:tr w:rsidR="00D56636" w:rsidRPr="00F32955" w14:paraId="139D7A7F"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C066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Vecina udzbenika i obavezne literature iz kojih sam do sada ucio/la  prilagodjena je nivou znanja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7F500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2DDA8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248F6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1.103</w:t>
            </w:r>
          </w:p>
        </w:tc>
      </w:tr>
    </w:tbl>
    <w:p w14:paraId="1B711016"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p>
    <w:p w14:paraId="5B82ED7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13. prosečne ocene na pojedinačnim stavkama koje se odnose na adekvatnost literature</w:t>
      </w:r>
    </w:p>
    <w:p w14:paraId="48DBCC8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D56636" w:rsidRPr="00F32955" w14:paraId="1DEF08C0"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3427E5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8F65A0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DE97B4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12AB1A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5BBAB07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2F6B7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Vecina udzbenika i obavezne literature iz kojih sam do sada ucio/la su zastareli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B8E0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1953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C4608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B73D6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1.215</w:t>
            </w:r>
          </w:p>
        </w:tc>
      </w:tr>
      <w:tr w:rsidR="00D56636" w:rsidRPr="00F32955" w14:paraId="03A9580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11AE1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Vecina udžbenika i obavezne literature iz kojih sam do sada ucio/la bili su previse obimni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50537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9DDA8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D5945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1.149</w:t>
            </w:r>
          </w:p>
        </w:tc>
      </w:tr>
    </w:tbl>
    <w:p w14:paraId="12A3C14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2F3A1FA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14. prosečne ocene na pojedinačnim stavkama koje se odnose na ispitne rokove</w:t>
      </w:r>
    </w:p>
    <w:p w14:paraId="63DDFEB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665"/>
        <w:gridCol w:w="616"/>
        <w:gridCol w:w="805"/>
        <w:gridCol w:w="666"/>
      </w:tblGrid>
      <w:tr w:rsidR="00D56636" w:rsidRPr="00F32955" w14:paraId="5C56049A"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682C97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278B40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B9F2E7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4C5338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4B1E9121"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FB63E1"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Zadovoljan/na sam rasporedom ispitnih rokova u toku godine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33AA1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104DA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7EF23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1.354</w:t>
            </w:r>
          </w:p>
        </w:tc>
      </w:tr>
      <w:tr w:rsidR="00D56636" w:rsidRPr="00F32955" w14:paraId="52A03306"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B26977"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Mislim da je raspored ispita u okviru rokova prilagodjen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84E93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1988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F323D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1DE0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1.363</w:t>
            </w:r>
          </w:p>
        </w:tc>
      </w:tr>
    </w:tbl>
    <w:p w14:paraId="66D23DA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2A940CA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15. prosečne ocene na pojedinačnim stavkama koje se odnose na znanje</w:t>
      </w:r>
    </w:p>
    <w:p w14:paraId="0CB64C7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D56636" w:rsidRPr="00F32955" w14:paraId="55F31C6D"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8A05D5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B2A23A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AA6B55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887346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07BA9078"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9671D7"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U dosadasnjem toku studija ovladao/la sam znanjima i veštinama koje su bile predvidjene za pojedine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9A22B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31B51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FE316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.935</w:t>
            </w:r>
          </w:p>
        </w:tc>
      </w:tr>
      <w:tr w:rsidR="00D56636" w:rsidRPr="00F32955" w14:paraId="535B4C8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500B8"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Znanja koja sticem na Fakultetu prilagodjena su zahtevima mog buduceg rada u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39645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1955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CC359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312B6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1.171</w:t>
            </w:r>
          </w:p>
        </w:tc>
      </w:tr>
      <w:tr w:rsidR="00D56636" w:rsidRPr="00F32955" w14:paraId="3EB18CD1"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93109C"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Vestine koje sticem na Fakultetu prilagodjene su zahtevima mog buduceg rada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1146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1942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A8844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E6FE2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1.235</w:t>
            </w:r>
          </w:p>
        </w:tc>
      </w:tr>
    </w:tbl>
    <w:p w14:paraId="3C73F58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47A03B4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16. prosečne ocene na pojedinačnim stavkama koje se odnose na uključivanje studenata</w:t>
      </w:r>
    </w:p>
    <w:p w14:paraId="690FD65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D56636" w:rsidRPr="00F32955" w14:paraId="23F9282C"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F9E612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A02130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CA1933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D98A4D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07298971"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86E5D2"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Tokom studija imao/la sam prilike da se ukljucim u naucno istraživacke projekte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2B67D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1718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3C09B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4E4E9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1.453</w:t>
            </w:r>
          </w:p>
        </w:tc>
      </w:tr>
      <w:tr w:rsidR="00D56636" w:rsidRPr="00F32955" w14:paraId="4B6E55C5"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8A6953"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Smatram da su studenti adekvatno ukljuceni u ocenjivanje kvaliteta rada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F7749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1750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416E3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2F3E1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1.303</w:t>
            </w:r>
          </w:p>
        </w:tc>
      </w:tr>
      <w:tr w:rsidR="00D56636" w:rsidRPr="00F32955" w14:paraId="05D3350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DD36BD"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Smatram da su studenti adekvatno ukljuceni u ocenjivanje pedagoskog rada nastavnika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89D82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1815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358AA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14537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1.316</w:t>
            </w:r>
          </w:p>
        </w:tc>
      </w:tr>
      <w:tr w:rsidR="00D56636" w:rsidRPr="00F32955" w14:paraId="7B1A7E20"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53E5C"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Smatram da su studenti preko svojih predstavnika adekvatno ukljuceni u postupak donosenja studijskih programa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55FE7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106AD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E039E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1.503</w:t>
            </w:r>
          </w:p>
        </w:tc>
      </w:tr>
    </w:tbl>
    <w:p w14:paraId="426593C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4DE3006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17. prosečne ocene na pojedinačnim stavkama koje se odnose na odnos prema studentima</w:t>
      </w:r>
    </w:p>
    <w:p w14:paraId="1893315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D56636" w:rsidRPr="00F32955" w14:paraId="1CF1DFF4"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1D943E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70ED89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F97493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9E04CD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13CA13F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95E6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Vecina nastavnika i saradnika uspostavlja profesionalan i korektan 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18135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AB2D6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FA7E3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.914</w:t>
            </w:r>
          </w:p>
        </w:tc>
      </w:tr>
      <w:tr w:rsidR="00D56636" w:rsidRPr="00F32955" w14:paraId="554F462D"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6C1BAE"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 xml:space="preserve">Do sada se na studijama nisam osetio/la diskriminisanim od strane nastavnog osoblja </w:t>
            </w:r>
            <w:r w:rsidRPr="00F32955">
              <w:rPr>
                <w:rFonts w:ascii="Times New Roman" w:eastAsia="Times New Roman" w:hAnsi="Times New Roman"/>
                <w:color w:val="000000"/>
                <w:sz w:val="20"/>
                <w:szCs w:val="20"/>
                <w:lang w:val="de-DE" w:eastAsia="en-US"/>
              </w:rPr>
              <w:lastRenderedPageBreak/>
              <w:t>u odnosu na ostale studente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6ECA3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lastRenderedPageBreak/>
              <w:t>2044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5057F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4AF96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1.049</w:t>
            </w:r>
          </w:p>
        </w:tc>
      </w:tr>
      <w:tr w:rsidR="00D56636" w:rsidRPr="00F32955" w14:paraId="4274A864"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44110D"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lastRenderedPageBreak/>
              <w:t>Tokom dosadasnjih studija nastavnici su mi omogucili da aktivno ucestvujem u nastavi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4EFE5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80D2B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2047F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.819</w:t>
            </w:r>
          </w:p>
        </w:tc>
      </w:tr>
      <w:tr w:rsidR="00D56636" w:rsidRPr="00F32955" w14:paraId="0390AB0D"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6CD4E1"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Nastavnici su spremni da na zahtev studenata obrazloze ocene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2F795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1775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4E713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59514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1.043</w:t>
            </w:r>
          </w:p>
        </w:tc>
      </w:tr>
    </w:tbl>
    <w:p w14:paraId="5FFECE6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18. prosečne ocene na pojedinačnim stavkama koje se odnose na biblioteke</w:t>
      </w:r>
    </w:p>
    <w:p w14:paraId="4D41974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6476"/>
        <w:gridCol w:w="616"/>
        <w:gridCol w:w="805"/>
        <w:gridCol w:w="666"/>
      </w:tblGrid>
      <w:tr w:rsidR="00D56636" w:rsidRPr="00F32955" w14:paraId="46650D39"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855E97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2EA768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7D24CB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9D61EB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6987BEB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B92D22"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Smatram da je odeljenjska biblioteka dobro opremljena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053AA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1644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A7250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45598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.945</w:t>
            </w:r>
          </w:p>
        </w:tc>
      </w:tr>
      <w:tr w:rsidR="00D56636" w:rsidRPr="00F32955" w14:paraId="2E4ABC29"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AD7C3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Upoznat/a sam sa nacinom koriscenja biblioteckog fonda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83AAE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1859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40B7C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D77FB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1.283</w:t>
            </w:r>
          </w:p>
        </w:tc>
      </w:tr>
      <w:tr w:rsidR="00D56636" w:rsidRPr="00F32955" w14:paraId="6F1AB12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14B56"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U biblioteci mogu da pronadjem literaturu potrebnu za ispite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53DEF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1616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9C559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8D12E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1.014</w:t>
            </w:r>
          </w:p>
        </w:tc>
      </w:tr>
      <w:tr w:rsidR="00D56636" w:rsidRPr="00F32955" w14:paraId="2CE567BD"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A4C6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Uslovi koriscenja biblioteke prilagodjeni su potrebama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20F5C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1770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82040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E22D0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.981</w:t>
            </w:r>
          </w:p>
        </w:tc>
      </w:tr>
      <w:tr w:rsidR="00D56636" w:rsidRPr="00F32955" w14:paraId="7C4ED7E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C9987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Zadovoljan/na sam radnim vremenom biblioteke Odeljenja na kome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EB397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1786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09610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DC239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1.245</w:t>
            </w:r>
          </w:p>
        </w:tc>
      </w:tr>
      <w:tr w:rsidR="00D56636" w:rsidRPr="00F32955" w14:paraId="0B80C72C"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BCEC7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Zadovoljan/na sam odnosom bibliotekara na Odeljenju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C96D20"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1769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6C25E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F65752"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1.072</w:t>
            </w:r>
          </w:p>
        </w:tc>
      </w:tr>
    </w:tbl>
    <w:p w14:paraId="6665A96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65213DD1"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TABELA 19. prosečne ocene na pojedinačnim stavkama koje se odnose na sekretare odeljenja</w:t>
      </w:r>
    </w:p>
    <w:p w14:paraId="474D73DC"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504"/>
        <w:gridCol w:w="616"/>
        <w:gridCol w:w="805"/>
        <w:gridCol w:w="666"/>
      </w:tblGrid>
      <w:tr w:rsidR="00D56636" w:rsidRPr="00F32955" w14:paraId="6AE9A0D7"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1629F35"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F82776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B2B079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CCE8C5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12218C9D"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C58C2"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Zadovoljan/na sam radnim vremenom sekretara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75DFA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2911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55F84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1.218</w:t>
            </w:r>
          </w:p>
        </w:tc>
      </w:tr>
      <w:tr w:rsidR="00D56636" w:rsidRPr="00F32955" w14:paraId="167D0BE7"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1C22F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Zaovoljan/na sam odnosom sekretara Odeljenja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759BC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1786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E69A9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C505D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1.245</w:t>
            </w:r>
          </w:p>
        </w:tc>
      </w:tr>
    </w:tbl>
    <w:p w14:paraId="563E62D3"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3262248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20. prosečne ocene na pojedinačnim stavkama koje se odnose na studentske službe</w:t>
      </w:r>
    </w:p>
    <w:p w14:paraId="7A20FE4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515"/>
        <w:gridCol w:w="616"/>
        <w:gridCol w:w="805"/>
        <w:gridCol w:w="666"/>
      </w:tblGrid>
      <w:tr w:rsidR="00D56636" w:rsidRPr="00F32955" w14:paraId="286C1BC7"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EC7C77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13B88E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400D97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FA4981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6A13A6F7"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25E3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Zadovoljan/na sam radnim vremenom studentske sluzbe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950AF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1893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D1AAC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91451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1.415</w:t>
            </w:r>
          </w:p>
        </w:tc>
      </w:tr>
      <w:tr w:rsidR="00D56636" w:rsidRPr="00F32955" w14:paraId="452757D4"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F9535C"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Zadovoljan/na sam odnosom zaposlenih u studentskoj sluzbi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FFAD0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1904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9E307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B5811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1.232</w:t>
            </w:r>
          </w:p>
        </w:tc>
      </w:tr>
      <w:tr w:rsidR="00D56636" w:rsidRPr="00F32955" w14:paraId="5F566B68"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614A7E"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37B8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567C8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F501E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1.218</w:t>
            </w:r>
          </w:p>
        </w:tc>
      </w:tr>
    </w:tbl>
    <w:p w14:paraId="11635E0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2C1C20C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21. prosečne ocene na pojedinačnim stavkama koje se odnose na uslove rada</w:t>
      </w:r>
    </w:p>
    <w:p w14:paraId="4E22E03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D56636" w:rsidRPr="00F32955" w14:paraId="1975D7B0"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AFF867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7D6C585"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56458E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5B48598"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55E611D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E028A4"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Smatram da su na Fakultetu obezbedjeni uslovi za studiranje studenata sa posebnim potrebama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84142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5668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3AD40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1.268</w:t>
            </w:r>
          </w:p>
        </w:tc>
      </w:tr>
      <w:tr w:rsidR="00D56636" w:rsidRPr="00F32955" w14:paraId="4E156DD4"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46A55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Ucionice u kojima se izvodi nastava dovoljno su prostrane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41E4B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EFAF0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1A46A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1.261</w:t>
            </w:r>
          </w:p>
        </w:tc>
      </w:tr>
      <w:tr w:rsidR="00D56636" w:rsidRPr="00F32955" w14:paraId="62125A3F"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2CD8"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Uslovi za rad u ucionicama su zadovoljavajuci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7C113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E48E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2F5D1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1.194</w:t>
            </w:r>
          </w:p>
        </w:tc>
      </w:tr>
      <w:tr w:rsidR="00D56636" w:rsidRPr="00F32955" w14:paraId="29F01899"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D1380"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Ucionice u kojima se izvodi nastava zadovoljavajuce su opremljene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8215E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900BA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3.85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1CB8F3"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1.097</w:t>
            </w:r>
          </w:p>
        </w:tc>
      </w:tr>
      <w:tr w:rsidR="00D56636" w:rsidRPr="00F32955" w14:paraId="74E9BC2C"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C62A5"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Ostale fakultetske prostorije se dobro odrzavaju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91559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8C7EA8"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E3CAD9"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1.087</w:t>
            </w:r>
          </w:p>
        </w:tc>
      </w:tr>
      <w:tr w:rsidR="00D56636" w:rsidRPr="00F32955" w14:paraId="6C31F5DA"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E4DFE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Uslovi rada na Fakultetu su sve bolji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6EFE7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1445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2592C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7D54F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1.178</w:t>
            </w:r>
          </w:p>
        </w:tc>
      </w:tr>
    </w:tbl>
    <w:p w14:paraId="53B18FC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5DE5883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22. prosečne ocene na pojedinačnim stavkama koje se odnose na studentske organizacije</w:t>
      </w:r>
    </w:p>
    <w:p w14:paraId="49A7149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D56636" w:rsidRPr="00F32955" w14:paraId="0E67834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9CE060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FCA0937"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4D0788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CAD461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7354862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506B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Predstavnici studenata prenose nam informacije o prolaznosti na predmetima i na studijskim programima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7FDAA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F4CECD"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AE71E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1.490</w:t>
            </w:r>
          </w:p>
        </w:tc>
      </w:tr>
      <w:tr w:rsidR="00D56636" w:rsidRPr="00F32955" w14:paraId="14D89C09"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C75B2"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Zadovoljan/na sam komunikacijom sa Studentskim parlamentom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2BDF3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1E371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3524F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1.475</w:t>
            </w:r>
          </w:p>
        </w:tc>
      </w:tr>
      <w:tr w:rsidR="00D56636" w:rsidRPr="00F32955" w14:paraId="66AE655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E6B97E"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Smatram da su studenti preko svojih predstavnika adekvatno ukljuceni u postupak donosenja studijskih programa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6707C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A1C0B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6C315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1.503</w:t>
            </w:r>
          </w:p>
        </w:tc>
      </w:tr>
    </w:tbl>
    <w:p w14:paraId="4B71DEE5"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p>
    <w:p w14:paraId="6A80C47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23. prosečne ocene na pojedinačnim stavkama koje se odnose na računarski centar</w:t>
      </w:r>
    </w:p>
    <w:p w14:paraId="68FD074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D56636" w:rsidRPr="00F32955" w14:paraId="6FC7D81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E0E1686"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D82EEB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30BD83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8737121"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7CB4C434"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94FF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Upoznat/a sam sa nacinom korišcenja racunarskog centra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3E2C6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1686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3AF5B7"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F1361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1.598</w:t>
            </w:r>
          </w:p>
        </w:tc>
      </w:tr>
      <w:tr w:rsidR="00D56636" w:rsidRPr="00F32955" w14:paraId="2D974C02"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D7F368"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Zadovoljan/na sam mogucnostima pristupa internetu i elektronskim bazama podataka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1A1A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1475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C2E7A4"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3D8155"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1.508</w:t>
            </w:r>
          </w:p>
        </w:tc>
      </w:tr>
      <w:tr w:rsidR="00D56636" w:rsidRPr="00F32955" w14:paraId="46E6B1EF"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BB010"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Koristim mogucnost pristupa naucnim i strucnim casopisima u elektronskoj formi koje obezbedjuju Fakultet i Univerzitet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AE064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1769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3432B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8AEE5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1.582</w:t>
            </w:r>
          </w:p>
        </w:tc>
      </w:tr>
    </w:tbl>
    <w:p w14:paraId="1B45035B"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p w14:paraId="419E7241"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Cs w:val="24"/>
          <w:lang w:val="de-DE" w:eastAsia="en-US"/>
        </w:rPr>
        <w:t>TABELA 24. prosečne ocene na pojedinačnim stavkama koje se odnose na internet stranicu Fakulteta</w:t>
      </w:r>
    </w:p>
    <w:p w14:paraId="76920A4A"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898"/>
        <w:gridCol w:w="616"/>
        <w:gridCol w:w="805"/>
        <w:gridCol w:w="666"/>
      </w:tblGrid>
      <w:tr w:rsidR="00D56636" w:rsidRPr="00F32955" w14:paraId="2B93545B"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BA1C18D"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78B240C"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FF2DACA"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2C06FF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64F63476"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17FECD"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Informacije namenjene studentima pratim na internet stranici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96E3DB"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2065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AFF2D1"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0326DA"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1.204</w:t>
            </w:r>
          </w:p>
        </w:tc>
      </w:tr>
      <w:tr w:rsidR="00D56636" w:rsidRPr="00F32955" w14:paraId="1084CE83"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4786B5" w14:textId="77777777" w:rsidR="00D56636" w:rsidRPr="00F32955" w:rsidRDefault="00D56636" w:rsidP="00D56636">
            <w:pPr>
              <w:suppressAutoHyphens w:val="0"/>
              <w:spacing w:after="0" w:line="240" w:lineRule="auto"/>
              <w:jc w:val="left"/>
              <w:rPr>
                <w:rFonts w:ascii="Times New Roman" w:eastAsia="Times New Roman" w:hAnsi="Times New Roman"/>
                <w:szCs w:val="24"/>
                <w:lang w:val="de-DE" w:eastAsia="en-US"/>
              </w:rPr>
            </w:pPr>
            <w:r w:rsidRPr="00F32955">
              <w:rPr>
                <w:rFonts w:ascii="Times New Roman" w:eastAsia="Times New Roman" w:hAnsi="Times New Roman"/>
                <w:color w:val="000000"/>
                <w:sz w:val="20"/>
                <w:szCs w:val="20"/>
                <w:lang w:val="de-DE" w:eastAsia="en-US"/>
              </w:rPr>
              <w:t>Smatram da se internet stranica Fakulteta redovno azurira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07A08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1909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A7100C"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1F797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1.140</w:t>
            </w:r>
          </w:p>
        </w:tc>
      </w:tr>
    </w:tbl>
    <w:p w14:paraId="51F3351B" w14:textId="77777777" w:rsidR="00D56636" w:rsidRPr="00F32955" w:rsidRDefault="00D56636" w:rsidP="00D56636">
      <w:pPr>
        <w:suppressAutoHyphens w:val="0"/>
        <w:spacing w:after="240" w:line="240" w:lineRule="auto"/>
        <w:jc w:val="left"/>
        <w:rPr>
          <w:rFonts w:ascii="Times New Roman" w:eastAsia="Times New Roman" w:hAnsi="Times New Roman"/>
          <w:szCs w:val="24"/>
          <w:lang w:val="en-US" w:eastAsia="en-US"/>
        </w:rPr>
      </w:pPr>
    </w:p>
    <w:p w14:paraId="7A492B8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TABELA 25. prosečne ocene na pojedinačnim stavkama koje se odnose na upravu Fakulteta</w:t>
      </w:r>
    </w:p>
    <w:p w14:paraId="64175792"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4621"/>
        <w:gridCol w:w="616"/>
        <w:gridCol w:w="805"/>
        <w:gridCol w:w="666"/>
      </w:tblGrid>
      <w:tr w:rsidR="00D56636" w:rsidRPr="00F32955" w14:paraId="2F824FDE"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E87562D"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901E9E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976BF19"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B8DF1CF"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b/>
                <w:bCs/>
                <w:color w:val="000000"/>
                <w:sz w:val="20"/>
                <w:szCs w:val="20"/>
                <w:lang w:val="en-US" w:eastAsia="en-US"/>
              </w:rPr>
              <w:t>SD</w:t>
            </w:r>
          </w:p>
        </w:tc>
      </w:tr>
      <w:tr w:rsidR="00D56636" w:rsidRPr="00F32955" w14:paraId="430B0D71" w14:textId="77777777" w:rsidTr="00D56636">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EBDEF"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 w:val="20"/>
                <w:szCs w:val="20"/>
                <w:lang w:eastAsia="en-US"/>
              </w:rPr>
              <w:t>Smatram da uprava Fakulteta dobro obavlja svoj posao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093BD6"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1630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495B8E"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3.73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4A361F" w14:textId="77777777" w:rsidR="00D56636" w:rsidRPr="00F32955" w:rsidRDefault="00D56636" w:rsidP="00D56636">
            <w:pPr>
              <w:suppressAutoHyphens w:val="0"/>
              <w:spacing w:after="0" w:line="240" w:lineRule="auto"/>
              <w:jc w:val="righ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1.141</w:t>
            </w:r>
          </w:p>
        </w:tc>
      </w:tr>
    </w:tbl>
    <w:p w14:paraId="1A0F7B26" w14:textId="77777777" w:rsidR="00D56636" w:rsidRPr="00F32955" w:rsidRDefault="00D56636" w:rsidP="00D56636">
      <w:pPr>
        <w:rPr>
          <w:rFonts w:ascii="Times New Roman" w:eastAsia="Times New Roman" w:hAnsi="Times New Roman"/>
          <w:b/>
          <w:szCs w:val="24"/>
        </w:rPr>
      </w:pP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p>
    <w:p w14:paraId="5EF42523" w14:textId="77777777" w:rsidR="00D56636" w:rsidRPr="00F32955" w:rsidRDefault="00D56636" w:rsidP="00D56636">
      <w:pPr>
        <w:rPr>
          <w:rFonts w:ascii="Times New Roman" w:eastAsia="Times New Roman" w:hAnsi="Times New Roman"/>
          <w:b/>
          <w:szCs w:val="24"/>
        </w:rPr>
      </w:pPr>
    </w:p>
    <w:p w14:paraId="5741A2BB" w14:textId="77777777" w:rsidR="00D56636" w:rsidRPr="00F32955" w:rsidRDefault="00D56636" w:rsidP="00D56636">
      <w:pPr>
        <w:suppressAutoHyphens w:val="0"/>
        <w:spacing w:after="160" w:line="259" w:lineRule="auto"/>
        <w:jc w:val="left"/>
        <w:rPr>
          <w:rFonts w:ascii="Times New Roman" w:eastAsia="Times New Roman" w:hAnsi="Times New Roman"/>
          <w:sz w:val="28"/>
          <w:szCs w:val="28"/>
          <w:lang w:val="sr-Cyrl-RS"/>
        </w:rPr>
      </w:pPr>
      <w:r w:rsidRPr="00F32955">
        <w:rPr>
          <w:rFonts w:ascii="Times New Roman" w:eastAsia="Times New Roman" w:hAnsi="Times New Roman"/>
          <w:sz w:val="28"/>
          <w:szCs w:val="28"/>
          <w:lang w:val="sr-Cyrl-RS"/>
        </w:rPr>
        <w:br w:type="page"/>
      </w:r>
    </w:p>
    <w:p w14:paraId="0C0CB2CF" w14:textId="77777777" w:rsidR="00D56636" w:rsidRPr="00F32955" w:rsidRDefault="00D56636" w:rsidP="00D56636">
      <w:pPr>
        <w:rPr>
          <w:rFonts w:ascii="Times New Roman" w:eastAsia="Times New Roman" w:hAnsi="Times New Roman"/>
          <w:b/>
          <w:color w:val="002060"/>
          <w:sz w:val="28"/>
          <w:szCs w:val="28"/>
          <w:lang w:val="sr-Cyrl-RS"/>
        </w:rPr>
      </w:pPr>
      <w:r w:rsidRPr="00F32955">
        <w:rPr>
          <w:rFonts w:ascii="Times New Roman" w:eastAsia="Times New Roman" w:hAnsi="Times New Roman"/>
          <w:b/>
          <w:color w:val="002060"/>
          <w:sz w:val="28"/>
          <w:szCs w:val="28"/>
          <w:lang w:val="sr-Cyrl-RS"/>
        </w:rPr>
        <w:lastRenderedPageBreak/>
        <w:t>Показатељи и прилози за стандард  11</w:t>
      </w:r>
    </w:p>
    <w:p w14:paraId="4DC6775E" w14:textId="6AA76B1D" w:rsidR="00444D5D" w:rsidRPr="00F32955" w:rsidRDefault="00D56636" w:rsidP="00444D5D">
      <w:pPr>
        <w:pStyle w:val="Heading3"/>
        <w:rPr>
          <w:rFonts w:ascii="Times New Roman" w:eastAsia="Times New Roman" w:hAnsi="Times New Roman" w:cs="Times New Roman"/>
          <w:b w:val="0"/>
          <w:lang w:val="sr-Cyrl-RS"/>
        </w:rPr>
      </w:pPr>
      <w:bookmarkStart w:id="44" w:name="_Табела_11.1."/>
      <w:bookmarkEnd w:id="44"/>
      <w:r w:rsidRPr="00F32955">
        <w:rPr>
          <w:rStyle w:val="Heading4Char"/>
          <w:rFonts w:ascii="Times New Roman" w:hAnsi="Times New Roman" w:cs="Times New Roman"/>
          <w:b/>
          <w:color w:val="002060"/>
          <w:sz w:val="24"/>
        </w:rPr>
        <w:t>Табела 11.1</w:t>
      </w:r>
      <w:r w:rsidR="00444D5D" w:rsidRPr="00F32955">
        <w:rPr>
          <w:rFonts w:ascii="Times New Roman" w:eastAsia="Times New Roman" w:hAnsi="Times New Roman" w:cs="Times New Roman"/>
          <w:b w:val="0"/>
          <w:color w:val="002060"/>
          <w:lang w:val="sr-Cyrl-RS"/>
        </w:rPr>
        <w:t>.</w:t>
      </w:r>
    </w:p>
    <w:p w14:paraId="5E345EA1" w14:textId="24438809" w:rsidR="00D56636" w:rsidRPr="00F32955" w:rsidRDefault="00D56636" w:rsidP="00D56636">
      <w:pPr>
        <w:rPr>
          <w:rFonts w:ascii="Times New Roman" w:eastAsia="Times New Roman" w:hAnsi="Times New Roman"/>
          <w:b/>
          <w:color w:val="002060"/>
          <w:szCs w:val="24"/>
          <w:lang w:val="sr-Cyrl-RS"/>
        </w:rPr>
      </w:pPr>
      <w:r w:rsidRPr="00F32955">
        <w:rPr>
          <w:rFonts w:ascii="Times New Roman" w:eastAsia="Times New Roman" w:hAnsi="Times New Roman"/>
          <w:bCs/>
          <w:color w:val="002060"/>
          <w:szCs w:val="24"/>
          <w:lang w:val="sr-Cyrl-RS"/>
        </w:rPr>
        <w:t>Укупна површина (у власништву високошколске установе и изнајмљени простор) са површином објеката (амфитеатри, учиионице, лабораторије, организационе јединице, службе)</w:t>
      </w:r>
    </w:p>
    <w:p w14:paraId="1A1F1F81" w14:textId="77777777" w:rsidR="00D56636" w:rsidRPr="00F32955" w:rsidRDefault="00D56636" w:rsidP="00D56636">
      <w:pPr>
        <w:suppressAutoHyphens w:val="0"/>
        <w:spacing w:before="120" w:after="0" w:line="240" w:lineRule="auto"/>
        <w:jc w:val="left"/>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sr-Cyrl-RS" w:eastAsia="en-US"/>
        </w:rPr>
        <w:t>Листа објеката са површином у самосталној високошколској установи – универзитету или академији струковних студија</w:t>
      </w:r>
    </w:p>
    <w:p w14:paraId="3708699C" w14:textId="77777777" w:rsidR="00D56636" w:rsidRPr="00F32955" w:rsidRDefault="00D56636" w:rsidP="00D56636">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606"/>
        <w:gridCol w:w="4068"/>
        <w:gridCol w:w="1509"/>
        <w:gridCol w:w="2354"/>
      </w:tblGrid>
      <w:tr w:rsidR="00D56636" w:rsidRPr="00F32955" w14:paraId="74E12EBF" w14:textId="77777777" w:rsidTr="00D56636">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58C86607" w14:textId="77777777" w:rsidR="00D56636" w:rsidRPr="00F32955" w:rsidRDefault="00D56636" w:rsidP="00D56636">
            <w:pPr>
              <w:suppressAutoHyphens w:val="0"/>
              <w:spacing w:after="0" w:line="0" w:lineRule="atLeast"/>
              <w:jc w:val="left"/>
              <w:rPr>
                <w:rFonts w:ascii="Times New Roman" w:eastAsia="Times New Roman" w:hAnsi="Times New Roman"/>
                <w:color w:val="FFFFFF"/>
                <w:szCs w:val="24"/>
                <w:lang w:val="en-US" w:eastAsia="en-US"/>
              </w:rPr>
            </w:pPr>
            <w:r w:rsidRPr="00F32955">
              <w:rPr>
                <w:rFonts w:ascii="Times New Roman" w:eastAsia="Times New Roman" w:hAnsi="Times New Roman"/>
                <w:color w:val="FFFFFF"/>
                <w:szCs w:val="24"/>
                <w:lang w:val="en-US" w:eastAsia="en-US"/>
              </w:rPr>
              <w:t>Р.б.</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1AFF0B03" w14:textId="77777777" w:rsidR="00D56636" w:rsidRPr="00F32955" w:rsidRDefault="00D56636" w:rsidP="00D56636">
            <w:pPr>
              <w:suppressAutoHyphens w:val="0"/>
              <w:spacing w:after="0" w:line="0" w:lineRule="atLeast"/>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Cs w:val="24"/>
                <w:lang w:val="en-US" w:eastAsia="en-US"/>
              </w:rPr>
              <w:t>Објекат</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45563E38" w14:textId="77777777" w:rsidR="00D56636" w:rsidRPr="00F32955" w:rsidRDefault="00D56636" w:rsidP="00D56636">
            <w:pPr>
              <w:suppressAutoHyphens w:val="0"/>
              <w:spacing w:after="0" w:line="0" w:lineRule="atLeast"/>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Cs w:val="24"/>
                <w:lang w:val="en-US" w:eastAsia="en-US"/>
              </w:rPr>
              <w:t>Површна м2</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189DB2CD" w14:textId="77777777" w:rsidR="00D56636" w:rsidRPr="00F32955" w:rsidRDefault="00D56636" w:rsidP="00D56636">
            <w:pPr>
              <w:suppressAutoHyphens w:val="0"/>
              <w:spacing w:after="0" w:line="0" w:lineRule="atLeast"/>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Cs w:val="24"/>
                <w:lang w:val="en-US" w:eastAsia="en-US"/>
              </w:rPr>
              <w:t>Адреса</w:t>
            </w:r>
          </w:p>
        </w:tc>
      </w:tr>
      <w:tr w:rsidR="00D56636" w:rsidRPr="00F32955" w14:paraId="09D3D6F8"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DCB5224" w14:textId="77777777" w:rsidR="00D56636" w:rsidRPr="00F32955" w:rsidRDefault="00D56636" w:rsidP="00D56636">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C1B198C" w14:textId="77777777" w:rsidR="00D56636" w:rsidRPr="00F32955" w:rsidRDefault="00D56636" w:rsidP="00D56636">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Нова зграда Филозофског факултета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6B01469" w14:textId="77777777" w:rsidR="00D56636" w:rsidRPr="00F32955" w:rsidRDefault="00D56636" w:rsidP="00D56636">
            <w:pPr>
              <w:suppressAutoHyphens w:val="0"/>
              <w:spacing w:after="0" w:line="0" w:lineRule="atLeast"/>
              <w:jc w:val="righ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14,792.27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C0BC010" w14:textId="77777777" w:rsidR="00D56636" w:rsidRPr="00F32955" w:rsidRDefault="00D56636" w:rsidP="00D56636">
            <w:pPr>
              <w:suppressAutoHyphens w:val="0"/>
              <w:spacing w:after="0" w:line="0" w:lineRule="atLeast"/>
              <w:jc w:val="righ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Чика Љубина 18-20</w:t>
            </w:r>
          </w:p>
        </w:tc>
      </w:tr>
      <w:tr w:rsidR="00D56636" w:rsidRPr="00F32955" w14:paraId="3FF85C6A"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EEAA191" w14:textId="77777777" w:rsidR="00D56636" w:rsidRPr="00F32955" w:rsidRDefault="00D56636" w:rsidP="00D56636">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44F75E" w14:textId="77777777" w:rsidR="00D56636" w:rsidRPr="00F32955" w:rsidRDefault="00D56636" w:rsidP="00D56636">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Стара зграда Филозофског факултета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2D293C3" w14:textId="77777777" w:rsidR="00D56636" w:rsidRPr="00F32955" w:rsidRDefault="00D56636" w:rsidP="00D56636">
            <w:pPr>
              <w:suppressAutoHyphens w:val="0"/>
              <w:spacing w:after="0" w:line="0" w:lineRule="atLeast"/>
              <w:jc w:val="righ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4,061.31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37B65AC" w14:textId="77777777" w:rsidR="00D56636" w:rsidRPr="00F32955" w:rsidRDefault="00D56636" w:rsidP="00D56636">
            <w:pPr>
              <w:suppressAutoHyphens w:val="0"/>
              <w:spacing w:after="0" w:line="0" w:lineRule="atLeast"/>
              <w:jc w:val="righ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Студентски трг бр. 1</w:t>
            </w:r>
          </w:p>
        </w:tc>
      </w:tr>
      <w:tr w:rsidR="00D56636" w:rsidRPr="00F32955" w14:paraId="33A39B12" w14:textId="77777777" w:rsidTr="00D56636">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FE1BAF" w14:textId="77777777" w:rsidR="00D56636" w:rsidRPr="00F32955" w:rsidRDefault="00D56636" w:rsidP="00D56636">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078E5DB" w14:textId="77777777" w:rsidR="00D56636" w:rsidRPr="00F32955" w:rsidRDefault="00D56636" w:rsidP="00D56636">
            <w:pPr>
              <w:suppressAutoHyphens w:val="0"/>
              <w:spacing w:after="0" w:line="0" w:lineRule="atLeast"/>
              <w:jc w:val="right"/>
              <w:rPr>
                <w:rFonts w:ascii="Times New Roman" w:eastAsia="Times New Roman" w:hAnsi="Times New Roman"/>
                <w:szCs w:val="24"/>
                <w:lang w:val="en-US" w:eastAsia="en-US"/>
              </w:rPr>
            </w:pPr>
            <w:r w:rsidRPr="00F32955">
              <w:rPr>
                <w:rFonts w:ascii="Times New Roman" w:eastAsia="Times New Roman" w:hAnsi="Times New Roman"/>
                <w:b/>
                <w:bCs/>
                <w:color w:val="000000"/>
                <w:szCs w:val="24"/>
                <w:lang w:val="en-US" w:eastAsia="en-US"/>
              </w:rPr>
              <w:t>18,853.58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917083A"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r>
    </w:tbl>
    <w:p w14:paraId="2680E100" w14:textId="77777777" w:rsidR="00D56636" w:rsidRPr="00F32955" w:rsidRDefault="00D56636" w:rsidP="00D56636">
      <w:pPr>
        <w:rPr>
          <w:rFonts w:ascii="Times New Roman" w:eastAsia="Times New Roman" w:hAnsi="Times New Roman"/>
          <w:b/>
          <w:noProof/>
          <w:szCs w:val="24"/>
          <w:lang w:val="en-US" w:eastAsia="en-US"/>
        </w:rPr>
      </w:pPr>
    </w:p>
    <w:p w14:paraId="012FA9E2" w14:textId="77777777" w:rsidR="00444D5D" w:rsidRPr="00F32955" w:rsidRDefault="00D56636" w:rsidP="00444D5D">
      <w:pPr>
        <w:pStyle w:val="Heading3"/>
        <w:rPr>
          <w:rFonts w:ascii="Times New Roman" w:eastAsia="Times New Roman" w:hAnsi="Times New Roman" w:cs="Times New Roman"/>
          <w:b w:val="0"/>
          <w:noProof/>
          <w:lang w:val="sr-Cyrl-RS" w:eastAsia="en-US"/>
        </w:rPr>
      </w:pPr>
      <w:bookmarkStart w:id="45" w:name="_Табела_11.2."/>
      <w:bookmarkEnd w:id="45"/>
      <w:r w:rsidRPr="00F32955">
        <w:rPr>
          <w:rStyle w:val="Heading4Char"/>
          <w:rFonts w:ascii="Times New Roman" w:hAnsi="Times New Roman" w:cs="Times New Roman"/>
          <w:b/>
          <w:color w:val="002060"/>
          <w:sz w:val="24"/>
        </w:rPr>
        <w:t>Табела 11.2.</w:t>
      </w:r>
      <w:r w:rsidRPr="00F32955">
        <w:rPr>
          <w:rFonts w:ascii="Times New Roman" w:eastAsia="Times New Roman" w:hAnsi="Times New Roman" w:cs="Times New Roman"/>
          <w:b w:val="0"/>
          <w:noProof/>
          <w:lang w:val="sr-Cyrl-RS" w:eastAsia="en-US"/>
        </w:rPr>
        <w:t xml:space="preserve"> </w:t>
      </w:r>
    </w:p>
    <w:p w14:paraId="39448036" w14:textId="28668CAE" w:rsidR="00D56636" w:rsidRPr="00F32955" w:rsidRDefault="00D56636" w:rsidP="00D56636">
      <w:pPr>
        <w:rPr>
          <w:rFonts w:ascii="Times New Roman" w:eastAsia="Times New Roman" w:hAnsi="Times New Roman"/>
          <w:b/>
          <w:noProof/>
          <w:color w:val="002060"/>
          <w:szCs w:val="24"/>
          <w:lang w:val="sr-Cyrl-RS" w:eastAsia="en-US"/>
        </w:rPr>
      </w:pPr>
      <w:r w:rsidRPr="00F32955">
        <w:rPr>
          <w:rFonts w:ascii="Times New Roman" w:eastAsia="Times New Roman" w:hAnsi="Times New Roman"/>
          <w:bCs/>
          <w:noProof/>
          <w:color w:val="002060"/>
          <w:szCs w:val="24"/>
          <w:lang w:val="sr-Cyrl-RS" w:eastAsia="en-US"/>
        </w:rPr>
        <w:t>Листа опреме у власништву високошколске установе која се користи у наставном процесу и научноистраживачком раду</w:t>
      </w:r>
    </w:p>
    <w:tbl>
      <w:tblPr>
        <w:tblW w:w="0" w:type="auto"/>
        <w:tblCellMar>
          <w:top w:w="15" w:type="dxa"/>
          <w:left w:w="15" w:type="dxa"/>
          <w:bottom w:w="15" w:type="dxa"/>
          <w:right w:w="15" w:type="dxa"/>
        </w:tblCellMar>
        <w:tblLook w:val="04A0" w:firstRow="1" w:lastRow="0" w:firstColumn="1" w:lastColumn="0" w:noHBand="0" w:noVBand="1"/>
      </w:tblPr>
      <w:tblGrid>
        <w:gridCol w:w="907"/>
        <w:gridCol w:w="4045"/>
        <w:gridCol w:w="3666"/>
        <w:gridCol w:w="624"/>
      </w:tblGrid>
      <w:tr w:rsidR="00D56636" w:rsidRPr="00F32955" w14:paraId="7520904D" w14:textId="77777777" w:rsidTr="00D56636">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13F76ED6" w14:textId="77777777" w:rsidR="00D56636" w:rsidRPr="00F32955" w:rsidRDefault="00D56636" w:rsidP="00D56636">
            <w:pPr>
              <w:suppressAutoHyphens w:val="0"/>
              <w:spacing w:before="40" w:after="40" w:line="0" w:lineRule="atLeast"/>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 w:val="22"/>
                <w:lang w:val="en-US" w:eastAsia="en-US"/>
              </w:rPr>
              <w:t>Редни број</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1663CBB4" w14:textId="77777777" w:rsidR="00D56636" w:rsidRPr="00F32955" w:rsidRDefault="00D56636" w:rsidP="00D56636">
            <w:pPr>
              <w:suppressAutoHyphens w:val="0"/>
              <w:spacing w:before="40" w:after="40" w:line="0" w:lineRule="atLeast"/>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 w:val="22"/>
                <w:lang w:val="en-US" w:eastAsia="en-US"/>
              </w:rPr>
              <w:t>Назив и тип</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0D8A8891" w14:textId="77777777" w:rsidR="00D56636" w:rsidRPr="00F32955" w:rsidRDefault="00D56636" w:rsidP="00D56636">
            <w:pPr>
              <w:suppressAutoHyphens w:val="0"/>
              <w:spacing w:before="40" w:after="40" w:line="0" w:lineRule="atLeast"/>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 w:val="22"/>
                <w:lang w:val="en-US" w:eastAsia="en-US"/>
              </w:rPr>
              <w:t>Намена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16A5E3CB" w14:textId="77777777" w:rsidR="00D56636" w:rsidRPr="00F32955" w:rsidRDefault="00D56636" w:rsidP="00D56636">
            <w:pPr>
              <w:suppressAutoHyphens w:val="0"/>
              <w:spacing w:before="40" w:after="40" w:line="0" w:lineRule="atLeast"/>
              <w:jc w:val="center"/>
              <w:rPr>
                <w:rFonts w:ascii="Times New Roman" w:eastAsia="Times New Roman" w:hAnsi="Times New Roman"/>
                <w:color w:val="FFFFFF"/>
                <w:szCs w:val="24"/>
                <w:lang w:val="en-US" w:eastAsia="en-US"/>
              </w:rPr>
            </w:pPr>
            <w:r w:rsidRPr="00F32955">
              <w:rPr>
                <w:rFonts w:ascii="Times New Roman" w:eastAsia="Times New Roman" w:hAnsi="Times New Roman"/>
                <w:color w:val="FFFFFF"/>
                <w:sz w:val="22"/>
                <w:lang w:val="en-US" w:eastAsia="en-US"/>
              </w:rPr>
              <w:t>Број</w:t>
            </w:r>
          </w:p>
        </w:tc>
      </w:tr>
      <w:tr w:rsidR="00D56636" w:rsidRPr="00F32955" w14:paraId="689AF842"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4CC498"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1EE758"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Радне станице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9DD2A5"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Настава и индивидуални рад студената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6B5D7"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30</w:t>
            </w:r>
          </w:p>
        </w:tc>
      </w:tr>
      <w:tr w:rsidR="00D56636" w:rsidRPr="00F32955" w14:paraId="17A5F5D3"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32DF4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BB44D"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Сервери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30D931"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Настава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092A3B"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9</w:t>
            </w:r>
          </w:p>
        </w:tc>
      </w:tr>
      <w:tr w:rsidR="00D56636" w:rsidRPr="00F32955" w14:paraId="5DCE77A0"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451B4"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4F4D1D"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Рачунари за образовање</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4E52DD"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Пиказивање наставног материјала креираног у дигиталној форми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CDAF65"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160</w:t>
            </w:r>
          </w:p>
        </w:tc>
      </w:tr>
      <w:tr w:rsidR="00D56636" w:rsidRPr="00F32955" w14:paraId="460156C2"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02F55"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B4B388"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Пројектори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585894"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4AD606"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50</w:t>
            </w:r>
          </w:p>
        </w:tc>
      </w:tr>
      <w:tr w:rsidR="00D56636" w:rsidRPr="00F32955" w14:paraId="005E58AA"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6A1B41"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A47117"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Табле интерактивне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36F73"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Приказивање мултимедијалних наставних садржаја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275E6E"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4</w:t>
            </w:r>
          </w:p>
        </w:tc>
      </w:tr>
      <w:tr w:rsidR="00D56636" w:rsidRPr="00F32955" w14:paraId="5B8BF5AD"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C15CC"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5D1B1D"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Табле покретне и зидне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5EDE5"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E4332B"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13</w:t>
            </w:r>
          </w:p>
        </w:tc>
      </w:tr>
      <w:tr w:rsidR="00D56636" w:rsidRPr="00F32955" w14:paraId="3A4F4A46"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5CCDC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4E5222"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Штампачи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B1C734"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340276"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16</w:t>
            </w:r>
          </w:p>
        </w:tc>
      </w:tr>
      <w:tr w:rsidR="00D56636" w:rsidRPr="00F32955" w14:paraId="6A1AE7FD"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E13E5E"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2254F1"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ТВ-опрема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21959E"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ТВ опрема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758FCF"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w:t>
            </w:r>
          </w:p>
        </w:tc>
      </w:tr>
      <w:tr w:rsidR="00D56636" w:rsidRPr="00F32955" w14:paraId="744653D9"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42D56A"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020AB1"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Video conferencing oprema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60F135"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Видео конференције на даљину у наставне и образовне сврхе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124DFA"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10B7CDBE"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0B987A"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E568B2"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Управљање учењем</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EE4F7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Обезбеђивање материјала за наставу студентима –платформе за учење на даљину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6BDADB"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24</w:t>
            </w:r>
          </w:p>
        </w:tc>
      </w:tr>
      <w:tr w:rsidR="00D56636" w:rsidRPr="00F32955" w14:paraId="240234FE"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5C9EC1"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433CCF"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Фареадејев кавез- 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0C436"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Теоријска настава, 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F444DA"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1CD94165"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7A6EE"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8BA3D8"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Опрема за праћење очних покрета- 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1975D5"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Теоријска настава, 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CA1020"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4F0D5E0E"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AE78C8"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C7297"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Индукциони систем за амплификацију говора –опрема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4CDD7"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Теоријска настава, 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7999C8"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59C31B71"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DE151A"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DC745E"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Радне станице –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8FF87"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Теоријска настава, практичан рад,консултације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1FE5E3"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9</w:t>
            </w:r>
          </w:p>
        </w:tc>
      </w:tr>
      <w:tr w:rsidR="00D56636" w:rsidRPr="00F32955" w14:paraId="3BE8BF0F"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00A00F"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092968"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Рачунари-опрема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8638F8"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Теоријски и практичан рад, консултације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447927"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316</w:t>
            </w:r>
          </w:p>
        </w:tc>
      </w:tr>
      <w:tr w:rsidR="00D56636" w:rsidRPr="00F32955" w14:paraId="7BF9EED2"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F67FE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94EE5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Сервери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89FBB"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 xml:space="preserve">Хостовање разних услуга e-pošta, </w:t>
            </w:r>
            <w:r w:rsidRPr="00F32955">
              <w:rPr>
                <w:rFonts w:ascii="Times New Roman" w:eastAsia="Times New Roman" w:hAnsi="Times New Roman"/>
                <w:color w:val="000000"/>
                <w:sz w:val="22"/>
                <w:lang w:val="en-US" w:eastAsia="en-US"/>
              </w:rPr>
              <w:lastRenderedPageBreak/>
              <w:t>veb stranice, baze podataka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6482C8"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lastRenderedPageBreak/>
              <w:t>3</w:t>
            </w:r>
          </w:p>
        </w:tc>
      </w:tr>
      <w:tr w:rsidR="00D56636" w:rsidRPr="00F32955" w14:paraId="04295719"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4BE906"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lastRenderedPageBreak/>
              <w:t>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752E4"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Таблети-опрема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3A1C9"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Теоријски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12754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175</w:t>
            </w:r>
          </w:p>
        </w:tc>
      </w:tr>
      <w:tr w:rsidR="00D56636" w:rsidRPr="00F32955" w14:paraId="6627462D"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FEFFB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A4308D"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НАС уређаји-опрема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E73F60"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Чување података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7741E1"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w:t>
            </w:r>
          </w:p>
        </w:tc>
      </w:tr>
      <w:tr w:rsidR="00D56636" w:rsidRPr="00F32955" w14:paraId="0843178E"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C2CB4"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0BAEA3"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Штампачи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37745C"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77E2C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90</w:t>
            </w:r>
          </w:p>
        </w:tc>
      </w:tr>
      <w:tr w:rsidR="00D56636" w:rsidRPr="00F32955" w14:paraId="2A9B3DD8"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EB456E"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35232"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Скенери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051BB6"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04DCE6"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w:t>
            </w:r>
          </w:p>
        </w:tc>
      </w:tr>
      <w:tr w:rsidR="00D56636" w:rsidRPr="00F32955" w14:paraId="623588F2"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A05C97"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0CCD85"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Пројектори-опрема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537C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Пиказивање наставног материјала креираног у дигиталној форми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AA1D5E"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8</w:t>
            </w:r>
          </w:p>
        </w:tc>
      </w:tr>
      <w:tr w:rsidR="00D56636" w:rsidRPr="00F32955" w14:paraId="43C26E4D"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39809"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C6F3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Микроскоп- опрема на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C3FBBB"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D11D9"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6</w:t>
            </w:r>
          </w:p>
        </w:tc>
      </w:tr>
      <w:tr w:rsidR="00D56636" w:rsidRPr="00F32955" w14:paraId="355B1FEA"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0E49DB"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40DC7"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Фотографска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1867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0C178"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24</w:t>
            </w:r>
          </w:p>
        </w:tc>
      </w:tr>
      <w:tr w:rsidR="00D56636" w:rsidRPr="00F32955" w14:paraId="2D828DFA"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E42F80"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FEECA8"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Аудио и видео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DAD9"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DD8D4C"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10</w:t>
            </w:r>
          </w:p>
        </w:tc>
      </w:tr>
      <w:tr w:rsidR="00D56636" w:rsidRPr="00F32955" w14:paraId="5758F976"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8D82EB"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435B5"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ТВ-опрема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ED2D68"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F3C1A7"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w:t>
            </w:r>
          </w:p>
        </w:tc>
      </w:tr>
      <w:tr w:rsidR="00D56636" w:rsidRPr="00F32955" w14:paraId="57A6E199" w14:textId="77777777" w:rsidTr="00D56636">
        <w:trPr>
          <w:trHeight w:val="90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6FCE3"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003BDA"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Опрема за мерење физиолошких реакција-опрема наука </w:t>
            </w:r>
          </w:p>
          <w:p w14:paraId="6904D430" w14:textId="77777777" w:rsidR="00D56636" w:rsidRPr="00F32955" w:rsidRDefault="00D56636" w:rsidP="00D56636">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4D25E7"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B40169" w14:textId="77777777" w:rsidR="00D56636" w:rsidRPr="00F32955" w:rsidRDefault="00D56636" w:rsidP="00D56636">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23F75602"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299D39"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816A1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Линеарни стимулатор-опрема на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02B7C"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Уређај за мерење електричних стимулација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20E4D3"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2BD97EC6"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AB5F05"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6929E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Уређај за мерење елекричне активности кардиоваскулатног и мишићног система-опрема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9F3D0"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8B4B6D"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49F66C4C"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1342A"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B1EF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Уређај за регистровање спонтаног говора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002FFE"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3DEE94"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w:t>
            </w:r>
          </w:p>
        </w:tc>
      </w:tr>
      <w:tr w:rsidR="00D56636" w:rsidRPr="00F32955" w14:paraId="60C0D8B3"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A572DC"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40DD5" w14:textId="77777777" w:rsidR="00D56636" w:rsidRPr="00F32955" w:rsidRDefault="00D56636" w:rsidP="00D56636">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Уређај BIOPAC NIBP 100D-</w:t>
            </w:r>
          </w:p>
          <w:p w14:paraId="2B0368C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D7E101"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Уређај за мерење физиолошких реакција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DFB21D"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5F6BAB76"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4646E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A2F9B"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EASYCAP RBE SISTEM –опрема на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A12F8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Систем за прикупљање неурофизиолошких података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9FFE"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1518C4EA"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DC60D"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C3C80C"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Galvanski vestibularni stimulator –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DE60B5"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Уређај за стимулацију вестибуларног система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30CC4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5AEE2C98"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6FCAD"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58777A"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Метал детектор-опрема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C5C1C"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Практични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68160"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0AFE6DBD"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31B28F"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9C1501"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Агрегат фазни ХОНДА-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DEA759"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Обезбеђивање струје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6CEF5"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21F7D65E"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C4B23E"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6D268"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Аntispam, антивирус</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F2D079" w14:textId="77777777" w:rsidR="00D56636" w:rsidRPr="00F32955" w:rsidRDefault="00D56636" w:rsidP="00D56636">
            <w:pPr>
              <w:suppressAutoHyphens w:val="0"/>
              <w:spacing w:after="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Заштита електронске поште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3492FD"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w:t>
            </w:r>
          </w:p>
        </w:tc>
      </w:tr>
      <w:tr w:rsidR="00D56636" w:rsidRPr="00F32955" w14:paraId="21AC47E2" w14:textId="77777777" w:rsidTr="00D56636">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7A18D" w14:textId="77777777" w:rsidR="00D56636" w:rsidRPr="00F32955" w:rsidRDefault="00D56636" w:rsidP="00D56636">
            <w:pPr>
              <w:suppressAutoHyphens w:val="0"/>
              <w:spacing w:after="0" w:line="0" w:lineRule="atLeast"/>
              <w:rPr>
                <w:rFonts w:ascii="Times New Roman" w:eastAsia="Times New Roman" w:hAnsi="Times New Roman"/>
                <w:szCs w:val="24"/>
                <w:lang w:val="sr-Cyrl-RS" w:eastAsia="en-US"/>
              </w:rPr>
            </w:pPr>
            <w:r w:rsidRPr="00F32955">
              <w:rPr>
                <w:rFonts w:ascii="Times New Roman" w:eastAsia="Times New Roman" w:hAnsi="Times New Roman"/>
                <w:color w:val="000000"/>
                <w:sz w:val="22"/>
                <w:lang w:val="en-US" w:eastAsia="en-US"/>
              </w:rPr>
              <w:t>УКУПНО</w:t>
            </w:r>
            <w:r w:rsidRPr="00F32955">
              <w:rPr>
                <w:rFonts w:ascii="Times New Roman" w:eastAsia="Times New Roman" w:hAnsi="Times New Roman"/>
                <w:color w:val="000000"/>
                <w:sz w:val="22"/>
                <w:lang w:val="sr-Cyrl-RS" w:eastAsia="en-US"/>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D6A0D"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A47AC" w14:textId="77777777" w:rsidR="00D56636" w:rsidRPr="00F32955" w:rsidRDefault="00D56636" w:rsidP="00D56636">
            <w:pPr>
              <w:suppressAutoHyphens w:val="0"/>
              <w:spacing w:after="0" w:line="240" w:lineRule="auto"/>
              <w:jc w:val="left"/>
              <w:rPr>
                <w:rFonts w:ascii="Times New Roman" w:eastAsia="Times New Roman" w:hAnsi="Times New Roman"/>
                <w:b/>
                <w:sz w:val="1"/>
                <w:szCs w:val="24"/>
                <w:lang w:val="sr-Cyrl-RS" w:eastAsia="en-US"/>
              </w:rPr>
            </w:pPr>
            <w:r w:rsidRPr="00F32955">
              <w:rPr>
                <w:rFonts w:ascii="Times New Roman" w:eastAsia="Times New Roman" w:hAnsi="Times New Roman"/>
                <w:b/>
                <w:sz w:val="1"/>
                <w:szCs w:val="24"/>
                <w:lang w:val="sr-Cyrl-RS" w:eastAsia="en-US"/>
              </w:rPr>
              <w:t>99</w:t>
            </w:r>
            <w:r w:rsidRPr="00F32955">
              <w:rPr>
                <w:rFonts w:ascii="Times New Roman" w:eastAsia="Times New Roman" w:hAnsi="Times New Roman"/>
                <w:b/>
                <w:color w:val="000000"/>
                <w:sz w:val="22"/>
                <w:lang w:val="sr-Cyrl-RS" w:eastAsia="en-US"/>
              </w:rPr>
              <w:t>991</w:t>
            </w:r>
          </w:p>
        </w:tc>
      </w:tr>
      <w:tr w:rsidR="00D56636" w:rsidRPr="00F32955" w14:paraId="034471C3" w14:textId="77777777" w:rsidTr="00D56636">
        <w:tc>
          <w:tcPr>
            <w:tcW w:w="0" w:type="auto"/>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4E7DFE" w14:textId="77777777" w:rsidR="00D56636" w:rsidRPr="00F32955" w:rsidRDefault="00D56636" w:rsidP="00D56636">
            <w:pPr>
              <w:suppressAutoHyphens w:val="0"/>
              <w:spacing w:before="120" w:after="120" w:line="0" w:lineRule="atLeast"/>
              <w:rPr>
                <w:rFonts w:ascii="Times New Roman" w:eastAsia="Times New Roman" w:hAnsi="Times New Roman"/>
                <w:szCs w:val="24"/>
                <w:lang w:eastAsia="en-US"/>
              </w:rPr>
            </w:pPr>
            <w:r w:rsidRPr="00F32955">
              <w:rPr>
                <w:rFonts w:ascii="Times New Roman" w:eastAsia="Times New Roman" w:hAnsi="Times New Roman"/>
                <w:i/>
                <w:iCs/>
                <w:color w:val="000000"/>
                <w:sz w:val="22"/>
                <w:lang w:eastAsia="en-US"/>
              </w:rPr>
              <w:t>Напомена</w:t>
            </w:r>
            <w:r w:rsidRPr="00F32955">
              <w:rPr>
                <w:rFonts w:ascii="Times New Roman" w:eastAsia="Times New Roman" w:hAnsi="Times New Roman"/>
                <w:color w:val="000000"/>
                <w:sz w:val="22"/>
                <w:lang w:eastAsia="en-US"/>
              </w:rPr>
              <w:t>: Поткомисија ће, случајним избором, проверити структуру опреме</w:t>
            </w:r>
          </w:p>
        </w:tc>
      </w:tr>
    </w:tbl>
    <w:p w14:paraId="73CCFC4F" w14:textId="77777777" w:rsidR="00D56636" w:rsidRPr="00F32955" w:rsidRDefault="00D56636" w:rsidP="00D56636">
      <w:pPr>
        <w:rPr>
          <w:rFonts w:ascii="Times New Roman" w:eastAsia="Times New Roman" w:hAnsi="Times New Roman"/>
          <w:b/>
          <w:noProof/>
          <w:color w:val="7B230B"/>
          <w:szCs w:val="24"/>
          <w:lang w:eastAsia="en-US"/>
        </w:rPr>
      </w:pPr>
    </w:p>
    <w:bookmarkStart w:id="46" w:name="_Табела_11.3."/>
    <w:bookmarkEnd w:id="46"/>
    <w:p w14:paraId="14D42546" w14:textId="77777777" w:rsidR="00444D5D" w:rsidRPr="00F32955" w:rsidRDefault="00D56636" w:rsidP="00444D5D">
      <w:pPr>
        <w:pStyle w:val="Heading3"/>
        <w:rPr>
          <w:rFonts w:ascii="Times New Roman" w:eastAsia="Times New Roman" w:hAnsi="Times New Roman" w:cs="Times New Roman"/>
          <w:b w:val="0"/>
          <w:lang w:val="sr-Cyrl-RS"/>
        </w:rPr>
      </w:pPr>
      <w:r w:rsidRPr="00F32955">
        <w:rPr>
          <w:rStyle w:val="Heading4Char"/>
          <w:rFonts w:ascii="Times New Roman" w:hAnsi="Times New Roman" w:cs="Times New Roman"/>
          <w:b/>
          <w:noProof/>
          <w:color w:val="002060"/>
          <w:sz w:val="24"/>
          <w:lang w:val="en-US" w:eastAsia="en-US"/>
        </w:rPr>
        <mc:AlternateContent>
          <mc:Choice Requires="wps">
            <w:drawing>
              <wp:anchor distT="0" distB="0" distL="114300" distR="114300" simplePos="0" relativeHeight="251686912" behindDoc="0" locked="0" layoutInCell="1" allowOverlap="1" wp14:anchorId="7C51C95F" wp14:editId="68A74DC6">
                <wp:simplePos x="0" y="0"/>
                <wp:positionH relativeFrom="column">
                  <wp:posOffset>-180870</wp:posOffset>
                </wp:positionH>
                <wp:positionV relativeFrom="paragraph">
                  <wp:posOffset>7697037</wp:posOffset>
                </wp:positionV>
                <wp:extent cx="1045028" cy="894304"/>
                <wp:effectExtent l="0" t="0" r="22225" b="20320"/>
                <wp:wrapNone/>
                <wp:docPr id="401" name="Rectangle 401"/>
                <wp:cNvGraphicFramePr/>
                <a:graphic xmlns:a="http://schemas.openxmlformats.org/drawingml/2006/main">
                  <a:graphicData uri="http://schemas.microsoft.com/office/word/2010/wordprocessingShape">
                    <wps:wsp>
                      <wps:cNvSpPr/>
                      <wps:spPr>
                        <a:xfrm>
                          <a:off x="0" y="0"/>
                          <a:ext cx="1045028" cy="894304"/>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D20F4DE" id="Rectangle 401" o:spid="_x0000_s1026" style="position:absolute;margin-left:-14.25pt;margin-top:606.05pt;width:82.3pt;height:70.4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" fillcolor="window" strokecolor="window" strokeweight="1pt"/>
            </w:pict>
          </mc:Fallback>
        </mc:AlternateContent>
      </w:r>
      <w:r w:rsidRPr="00F32955">
        <w:rPr>
          <w:rStyle w:val="Heading4Char"/>
          <w:rFonts w:ascii="Times New Roman" w:hAnsi="Times New Roman" w:cs="Times New Roman"/>
          <w:b/>
          <w:color w:val="002060"/>
          <w:sz w:val="24"/>
        </w:rPr>
        <w:t>Табела 11.3.</w:t>
      </w:r>
      <w:r w:rsidRPr="00F32955">
        <w:rPr>
          <w:rFonts w:ascii="Times New Roman" w:eastAsia="Times New Roman" w:hAnsi="Times New Roman" w:cs="Times New Roman"/>
          <w:b w:val="0"/>
          <w:lang w:val="sr-Cyrl-RS"/>
        </w:rPr>
        <w:t xml:space="preserve"> </w:t>
      </w:r>
    </w:p>
    <w:p w14:paraId="19F864EE" w14:textId="7704F912" w:rsidR="00D56636" w:rsidRPr="00F32955" w:rsidRDefault="00D56636" w:rsidP="00D56636">
      <w:pPr>
        <w:rPr>
          <w:rFonts w:ascii="Times New Roman" w:eastAsia="Times New Roman" w:hAnsi="Times New Roman"/>
          <w:color w:val="002060"/>
          <w:szCs w:val="24"/>
          <w:lang w:val="sr-Cyrl-RS"/>
        </w:rPr>
      </w:pPr>
      <w:r w:rsidRPr="00F32955">
        <w:rPr>
          <w:rFonts w:ascii="Times New Roman" w:eastAsia="Times New Roman" w:hAnsi="Times New Roman"/>
          <w:color w:val="002060"/>
          <w:szCs w:val="24"/>
          <w:lang w:val="sr-Cyrl-RS"/>
        </w:rPr>
        <w:t>Наставно-научне и стручне базе</w:t>
      </w:r>
    </w:p>
    <w:tbl>
      <w:tblPr>
        <w:tblW w:w="0" w:type="auto"/>
        <w:jc w:val="center"/>
        <w:tblCellMar>
          <w:top w:w="15" w:type="dxa"/>
          <w:left w:w="15" w:type="dxa"/>
          <w:bottom w:w="15" w:type="dxa"/>
          <w:right w:w="15" w:type="dxa"/>
        </w:tblCellMar>
        <w:tblLook w:val="04A0" w:firstRow="1" w:lastRow="0" w:firstColumn="1" w:lastColumn="0" w:noHBand="0" w:noVBand="1"/>
      </w:tblPr>
      <w:tblGrid>
        <w:gridCol w:w="247"/>
        <w:gridCol w:w="3660"/>
        <w:gridCol w:w="1797"/>
        <w:gridCol w:w="1907"/>
        <w:gridCol w:w="1631"/>
      </w:tblGrid>
      <w:tr w:rsidR="00D56636" w:rsidRPr="00F32955" w14:paraId="00DF9E59"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944BD06" w14:textId="77777777" w:rsidR="00D56636" w:rsidRPr="00F32955" w:rsidRDefault="00D56636" w:rsidP="00D56636">
            <w:pPr>
              <w:suppressAutoHyphens w:val="0"/>
              <w:spacing w:after="0" w:line="240" w:lineRule="auto"/>
              <w:jc w:val="left"/>
              <w:rPr>
                <w:rFonts w:ascii="Times New Roman" w:eastAsia="Times New Roman" w:hAnsi="Times New Roman"/>
                <w:color w:val="FFFFFF"/>
                <w:sz w:val="1"/>
                <w:szCs w:val="24"/>
                <w:lang w:val="en-US" w:eastAsia="en-US"/>
              </w:rPr>
            </w:pPr>
            <w:r w:rsidRPr="00F32955">
              <w:rPr>
                <w:rFonts w:ascii="Times New Roman" w:eastAsia="Times New Roman" w:hAnsi="Times New Roman"/>
                <w:color w:val="FFFFFF"/>
                <w:sz w:val="1"/>
                <w:szCs w:val="24"/>
                <w:lang w:val="en-US" w:eastAsia="en-US"/>
              </w:rPr>
              <w:t>Редни број</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D1482B9" w14:textId="77777777" w:rsidR="00D56636" w:rsidRPr="00F32955" w:rsidRDefault="00D56636" w:rsidP="00D56636">
            <w:pPr>
              <w:suppressAutoHyphens w:val="0"/>
              <w:spacing w:after="0" w:line="0" w:lineRule="atLeast"/>
              <w:jc w:val="center"/>
              <w:rPr>
                <w:rFonts w:ascii="Times New Roman" w:eastAsia="Times New Roman" w:hAnsi="Times New Roman"/>
                <w:color w:val="FFFFFF"/>
                <w:sz w:val="22"/>
                <w:lang w:val="en-US" w:eastAsia="en-US"/>
              </w:rPr>
            </w:pPr>
            <w:r w:rsidRPr="00F32955">
              <w:rPr>
                <w:rFonts w:ascii="Times New Roman" w:eastAsia="Times New Roman" w:hAnsi="Times New Roman"/>
                <w:color w:val="FFFFFF"/>
                <w:sz w:val="22"/>
                <w:lang w:val="en-US" w:eastAsia="en-US"/>
              </w:rPr>
              <w:t>Назив установе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6E7AA21" w14:textId="77777777" w:rsidR="00D56636" w:rsidRPr="00F32955" w:rsidRDefault="00D56636" w:rsidP="00D56636">
            <w:pPr>
              <w:suppressAutoHyphens w:val="0"/>
              <w:spacing w:after="0" w:line="0" w:lineRule="atLeast"/>
              <w:jc w:val="center"/>
              <w:rPr>
                <w:rFonts w:ascii="Times New Roman" w:eastAsia="Times New Roman" w:hAnsi="Times New Roman"/>
                <w:color w:val="FFFFFF"/>
                <w:sz w:val="22"/>
                <w:lang w:val="en-US" w:eastAsia="en-US"/>
              </w:rPr>
            </w:pPr>
            <w:r w:rsidRPr="00F32955">
              <w:rPr>
                <w:rFonts w:ascii="Times New Roman" w:eastAsia="Times New Roman" w:hAnsi="Times New Roman"/>
                <w:color w:val="FFFFFF"/>
                <w:sz w:val="22"/>
                <w:lang w:val="en-US" w:eastAsia="en-US"/>
              </w:rPr>
              <w:t>Број уговора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076934C" w14:textId="77777777" w:rsidR="00D56636" w:rsidRPr="00F32955" w:rsidRDefault="00D56636" w:rsidP="00D56636">
            <w:pPr>
              <w:suppressAutoHyphens w:val="0"/>
              <w:spacing w:after="0" w:line="0" w:lineRule="atLeast"/>
              <w:jc w:val="center"/>
              <w:rPr>
                <w:rFonts w:ascii="Times New Roman" w:eastAsia="Times New Roman" w:hAnsi="Times New Roman"/>
                <w:color w:val="FFFFFF"/>
                <w:sz w:val="22"/>
                <w:lang w:val="en-US" w:eastAsia="en-US"/>
              </w:rPr>
            </w:pPr>
            <w:r w:rsidRPr="00F32955">
              <w:rPr>
                <w:rFonts w:ascii="Times New Roman" w:eastAsia="Times New Roman" w:hAnsi="Times New Roman"/>
                <w:color w:val="FFFFFF"/>
                <w:sz w:val="22"/>
                <w:lang w:val="en-US" w:eastAsia="en-US"/>
              </w:rPr>
              <w:t>Место и адреса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FFDA63F" w14:textId="77777777" w:rsidR="00D56636" w:rsidRPr="00F32955" w:rsidRDefault="00D56636" w:rsidP="00D56636">
            <w:pPr>
              <w:suppressAutoHyphens w:val="0"/>
              <w:spacing w:after="0" w:line="0" w:lineRule="atLeast"/>
              <w:jc w:val="center"/>
              <w:rPr>
                <w:rFonts w:ascii="Times New Roman" w:eastAsia="Times New Roman" w:hAnsi="Times New Roman"/>
                <w:color w:val="FFFFFF"/>
                <w:sz w:val="22"/>
                <w:lang w:val="en-US" w:eastAsia="en-US"/>
              </w:rPr>
            </w:pPr>
            <w:r w:rsidRPr="00F32955">
              <w:rPr>
                <w:rFonts w:ascii="Times New Roman" w:eastAsia="Times New Roman" w:hAnsi="Times New Roman"/>
                <w:color w:val="FFFFFF"/>
                <w:sz w:val="22"/>
                <w:lang w:val="en-US" w:eastAsia="en-US"/>
              </w:rPr>
              <w:t>Телефон одговорног лица</w:t>
            </w:r>
          </w:p>
        </w:tc>
      </w:tr>
      <w:tr w:rsidR="00D56636" w:rsidRPr="00F32955" w14:paraId="1095402D"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1DCA7F8C"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8BCEB6"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ЈП „Београдска тврђава“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8611F2"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бр. 10-2/54 (од дана 06.04.2022)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B2956"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Београд, Теразије 3/V</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1D9977"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w:t>
            </w:r>
          </w:p>
        </w:tc>
      </w:tr>
      <w:tr w:rsidR="00D56636" w:rsidRPr="00F32955" w14:paraId="46D845F9"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48CBBEF0"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68C6B1"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Народни музеј у Београду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9B5569"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бр. 10-2/56 (од дана 12.04.2022)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86035"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FF9A88" w14:textId="77777777" w:rsidR="00D56636" w:rsidRPr="00F32955" w:rsidRDefault="00D56636" w:rsidP="00D56636">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w:t>
            </w:r>
          </w:p>
        </w:tc>
      </w:tr>
      <w:tr w:rsidR="00D56636" w:rsidRPr="00F32955" w14:paraId="62939946"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720130F4"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r w:rsidRPr="00F32955">
              <w:rPr>
                <w:rFonts w:ascii="Times New Roman" w:eastAsia="Times New Roman" w:hAnsi="Times New Roman"/>
                <w:sz w:val="1"/>
                <w:szCs w:val="24"/>
                <w:lang w:val="en-US" w:eastAsia="en-US"/>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BFF621"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Удружење за очување и промоцију српске средњовековне културне баштине Краљ Стефан Урош 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5222A3"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бр. 10-2/32 (од дана 21.03.2022)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07881B"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D32D3"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r>
      <w:tr w:rsidR="00D56636" w:rsidRPr="00F32955" w14:paraId="5F085D71"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536BFD5A"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34740"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Музеј савремене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314F1F"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бр. 10-2/121 (од дана 28.09.2022)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B52F41"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Београд, Ушће 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E2A608"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r>
      <w:tr w:rsidR="00D56636" w:rsidRPr="00F32955" w14:paraId="6587FA54"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5EF59E67"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FCAB3E8"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Музеј града Београда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E6480A1"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бр. 10-2/81 (од дана 11.03.2023)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0A786EB"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Београд, Змај Јовина 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5EFA489"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r>
      <w:tr w:rsidR="00D56636" w:rsidRPr="00F32955" w14:paraId="41D00E49"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2C9B4B33"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CA09F78"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Завод за заштиту споменика културе града Београда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912A46D"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бр. 10-2/50 (од дана 15.03.2023)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B3A974D"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Београд, Калемегдан Горњи град 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CB5D89"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r>
      <w:tr w:rsidR="00D56636" w:rsidRPr="00F32955" w14:paraId="722E3718"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65C0E53A"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426D2B0"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Музеј популарних и скулптура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06D8400"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бр. 10-2/113 (од дана 11.07.2023)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46DDA94"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5672CCA"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r>
      <w:tr w:rsidR="00D56636" w:rsidRPr="00F32955" w14:paraId="36828A79"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72047B44"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0F9E0F5"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Народни музеј Србије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37D737"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бр. 10-2/116 (од дана 13.07.2023)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2484C5E"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Београд, Трг републике 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AA6A7DD"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r>
      <w:tr w:rsidR="00D56636" w:rsidRPr="00F32955" w14:paraId="3514038E"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49071ED8"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1372AF9"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Центар за развој фотографије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C785884"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бр. 10-2/143 (од дана 31.10.2023)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E8936D"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Београд, Дантеова 58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86C7D69"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r>
      <w:tr w:rsidR="00D56636" w:rsidRPr="00F32955" w14:paraId="36D17847"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5BD93354"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6930811"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Музеј савремене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A932E4"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бр. 10-2/150 (од дана 28.11.2023)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3122FF2"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Београд, Ушће 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BC60598"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r>
      <w:tr w:rsidR="00D56636" w:rsidRPr="00F32955" w14:paraId="5078A89B"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1D001064"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6818294"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Институт за књижевност и уметност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17B2EB9"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бр. 10-2/83 (од дана 12.07.2021)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BC4991"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Београд, Краља Милана 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B5F4220"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r>
      <w:tr w:rsidR="00D56636" w:rsidRPr="00F32955" w14:paraId="5DE1DDB5" w14:textId="77777777" w:rsidTr="00D5663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3FE91A20" w14:textId="77777777" w:rsidR="00D56636" w:rsidRPr="00F32955" w:rsidRDefault="00D56636" w:rsidP="00D56636">
            <w:pPr>
              <w:suppressAutoHyphens w:val="0"/>
              <w:spacing w:after="0" w:line="240" w:lineRule="auto"/>
              <w:jc w:val="left"/>
              <w:rPr>
                <w:rFonts w:ascii="Times New Roman" w:eastAsia="Times New Roman" w:hAnsi="Times New Roman"/>
                <w:sz w:val="1"/>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9C12F7"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Археолошки институт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9089AA"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бр. 10-2/117 (од дана 24.08.2023)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5FE02DE"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Београд, Кнез Михајлова 35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CC0DCC3" w14:textId="77777777" w:rsidR="00D56636" w:rsidRPr="00F32955" w:rsidRDefault="00D56636" w:rsidP="00D56636">
            <w:pPr>
              <w:suppressAutoHyphens w:val="0"/>
              <w:spacing w:after="0" w:line="0" w:lineRule="atLeast"/>
              <w:jc w:val="center"/>
              <w:rPr>
                <w:rFonts w:ascii="Times New Roman" w:eastAsia="Times New Roman" w:hAnsi="Times New Roman"/>
                <w:color w:val="000000"/>
                <w:sz w:val="22"/>
                <w:lang w:val="en-US" w:eastAsia="en-US"/>
              </w:rPr>
            </w:pPr>
            <w:r w:rsidRPr="00F32955">
              <w:rPr>
                <w:rFonts w:ascii="Times New Roman" w:eastAsia="Times New Roman" w:hAnsi="Times New Roman"/>
                <w:color w:val="000000"/>
                <w:sz w:val="22"/>
                <w:lang w:val="en-US" w:eastAsia="en-US"/>
              </w:rPr>
              <w:t>/</w:t>
            </w:r>
          </w:p>
        </w:tc>
      </w:tr>
    </w:tbl>
    <w:p w14:paraId="3D0363C9" w14:textId="77777777" w:rsidR="00D56636" w:rsidRPr="00F32955" w:rsidRDefault="00D56636" w:rsidP="00D56636">
      <w:pPr>
        <w:rPr>
          <w:rFonts w:ascii="Times New Roman" w:eastAsia="Times New Roman" w:hAnsi="Times New Roman"/>
          <w:b/>
          <w:szCs w:val="24"/>
          <w:lang w:val="sr-Cyrl-RS"/>
        </w:rPr>
      </w:pPr>
    </w:p>
    <w:p w14:paraId="4617F999" w14:textId="77777777" w:rsidR="00D56636" w:rsidRPr="00F32955" w:rsidRDefault="00D56636" w:rsidP="00D56636">
      <w:pPr>
        <w:suppressAutoHyphens w:val="0"/>
        <w:spacing w:after="160" w:line="259" w:lineRule="auto"/>
        <w:jc w:val="left"/>
        <w:rPr>
          <w:rFonts w:ascii="Times New Roman" w:eastAsia="Times New Roman" w:hAnsi="Times New Roman"/>
          <w:b/>
          <w:iCs/>
          <w:color w:val="7B230B"/>
          <w:sz w:val="28"/>
          <w:lang w:val="sr-Cyrl-RS"/>
        </w:rPr>
      </w:pPr>
      <w:r w:rsidRPr="00F32955">
        <w:rPr>
          <w:rFonts w:ascii="Times New Roman" w:eastAsia="Times New Roman" w:hAnsi="Times New Roman"/>
          <w:lang w:val="sr-Cyrl-RS"/>
        </w:rPr>
        <w:br w:type="page"/>
      </w:r>
    </w:p>
    <w:p w14:paraId="20CF4BC9" w14:textId="77777777" w:rsidR="00D56636" w:rsidRPr="00F32955" w:rsidRDefault="00D56636" w:rsidP="00D56636">
      <w:pPr>
        <w:keepNext/>
        <w:keepLines/>
        <w:spacing w:before="40" w:after="0"/>
        <w:outlineLvl w:val="3"/>
        <w:rPr>
          <w:rFonts w:ascii="Times New Roman" w:eastAsia="Times New Roman" w:hAnsi="Times New Roman"/>
          <w:b/>
          <w:iCs/>
          <w:color w:val="002060"/>
          <w:sz w:val="28"/>
          <w:lang w:val="sr-Cyrl-RS"/>
        </w:rPr>
      </w:pPr>
      <w:r w:rsidRPr="00F32955">
        <w:rPr>
          <w:rFonts w:ascii="Times New Roman" w:eastAsia="Times New Roman" w:hAnsi="Times New Roman"/>
          <w:b/>
          <w:iCs/>
          <w:color w:val="002060"/>
          <w:sz w:val="28"/>
          <w:lang w:val="sr-Cyrl-RS"/>
        </w:rPr>
        <w:lastRenderedPageBreak/>
        <w:t>Показатељи и прилози за стандард  13:</w:t>
      </w:r>
    </w:p>
    <w:p w14:paraId="2BFE009D" w14:textId="4D4DDA12" w:rsidR="00444D5D" w:rsidRPr="00F32955" w:rsidRDefault="00D56636" w:rsidP="00444D5D">
      <w:pPr>
        <w:pStyle w:val="Heading3"/>
        <w:rPr>
          <w:rFonts w:ascii="Times New Roman" w:hAnsi="Times New Roman" w:cs="Times New Roman"/>
          <w:b w:val="0"/>
        </w:rPr>
      </w:pPr>
      <w:bookmarkStart w:id="47" w:name="_Прилог_13.1."/>
      <w:bookmarkEnd w:id="47"/>
      <w:r w:rsidRPr="00F32955">
        <w:rPr>
          <w:rStyle w:val="Heading4Char"/>
          <w:rFonts w:ascii="Times New Roman" w:hAnsi="Times New Roman" w:cs="Times New Roman"/>
          <w:b/>
          <w:color w:val="002060"/>
          <w:sz w:val="24"/>
        </w:rPr>
        <w:t xml:space="preserve">Прилог </w:t>
      </w:r>
      <w:r w:rsidR="00444D5D" w:rsidRPr="00F32955">
        <w:rPr>
          <w:rStyle w:val="Heading4Char"/>
          <w:rFonts w:ascii="Times New Roman" w:hAnsi="Times New Roman" w:cs="Times New Roman"/>
          <w:b/>
          <w:color w:val="002060"/>
          <w:sz w:val="24"/>
          <w:lang w:val="sr-Cyrl-RS"/>
        </w:rPr>
        <w:t>13.1.</w:t>
      </w:r>
      <w:r w:rsidRPr="00F32955">
        <w:rPr>
          <w:rFonts w:ascii="Times New Roman" w:hAnsi="Times New Roman" w:cs="Times New Roman"/>
          <w:b w:val="0"/>
        </w:rPr>
        <w:t xml:space="preserve"> </w:t>
      </w:r>
      <w:bookmarkStart w:id="48" w:name="_Hlk54915327"/>
    </w:p>
    <w:p w14:paraId="171D8542" w14:textId="38DE299D" w:rsidR="00D56636" w:rsidRPr="00F32955" w:rsidRDefault="00D56636" w:rsidP="00444D5D">
      <w:pPr>
        <w:jc w:val="left"/>
        <w:rPr>
          <w:rFonts w:ascii="Times New Roman" w:eastAsia="Times New Roman" w:hAnsi="Times New Roman"/>
          <w:bCs/>
          <w:szCs w:val="24"/>
          <w:lang w:val="sr-Cyrl-CS"/>
        </w:rPr>
      </w:pPr>
      <w:r w:rsidRPr="00F32955">
        <w:rPr>
          <w:rFonts w:ascii="Times New Roman" w:hAnsi="Times New Roman"/>
          <w:color w:val="002060"/>
        </w:rPr>
        <w:t>Документација која потврђује учешће студената у самовредновању и провери</w:t>
      </w:r>
      <w:r w:rsidRPr="00F32955">
        <w:rPr>
          <w:rFonts w:ascii="Times New Roman" w:hAnsi="Times New Roman"/>
          <w:color w:val="002060"/>
          <w:lang w:val="sr-Cyrl-RS"/>
        </w:rPr>
        <w:t xml:space="preserve"> </w:t>
      </w:r>
      <w:r w:rsidRPr="00F32955">
        <w:rPr>
          <w:rFonts w:ascii="Times New Roman" w:hAnsi="Times New Roman"/>
          <w:color w:val="002060"/>
        </w:rPr>
        <w:t>квалитета</w:t>
      </w:r>
      <w:bookmarkEnd w:id="48"/>
      <w:r w:rsidRPr="00F32955">
        <w:rPr>
          <w:rFonts w:ascii="Times New Roman" w:eastAsia="Times New Roman" w:hAnsi="Times New Roman"/>
          <w:bCs/>
          <w:noProof/>
          <w:szCs w:val="24"/>
          <w:lang w:val="en-US" w:eastAsia="en-US"/>
        </w:rPr>
        <w:drawing>
          <wp:inline distT="0" distB="0" distL="0" distR="0" wp14:anchorId="755FA654" wp14:editId="2FE8A6D9">
            <wp:extent cx="5291558" cy="7477125"/>
            <wp:effectExtent l="0" t="0" r="4445"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luka parlamenta - Komisija za obez. kval i samovredn_page-0001.jpg"/>
                    <pic:cNvPicPr/>
                  </pic:nvPicPr>
                  <pic:blipFill>
                    <a:blip r:embed="rId243">
                      <a:extLst>
                        <a:ext uri="{28A0092B-C50C-407E-A947-70E740481C1C}">
                          <a14:useLocalDpi xmlns:a14="http://schemas.microsoft.com/office/drawing/2010/main" val="0"/>
                        </a:ext>
                      </a:extLst>
                    </a:blip>
                    <a:stretch>
                      <a:fillRect/>
                    </a:stretch>
                  </pic:blipFill>
                  <pic:spPr>
                    <a:xfrm>
                      <a:off x="0" y="0"/>
                      <a:ext cx="5292856" cy="7478959"/>
                    </a:xfrm>
                    <a:prstGeom prst="rect">
                      <a:avLst/>
                    </a:prstGeom>
                  </pic:spPr>
                </pic:pic>
              </a:graphicData>
            </a:graphic>
          </wp:inline>
        </w:drawing>
      </w:r>
    </w:p>
    <w:p w14:paraId="67A95DEA" w14:textId="0D0ED4B4" w:rsidR="00444D5D" w:rsidRPr="00F32955" w:rsidRDefault="00D56636" w:rsidP="00444D5D">
      <w:pPr>
        <w:pStyle w:val="Heading3"/>
        <w:rPr>
          <w:rFonts w:ascii="Times New Roman" w:hAnsi="Times New Roman" w:cs="Times New Roman"/>
          <w:b w:val="0"/>
          <w:bCs/>
          <w:lang w:val="sr-Cyrl-RS"/>
        </w:rPr>
      </w:pPr>
      <w:bookmarkStart w:id="49" w:name="_Прилог_13.2."/>
      <w:bookmarkEnd w:id="49"/>
      <w:r w:rsidRPr="00F32955">
        <w:rPr>
          <w:rStyle w:val="Heading4Char"/>
          <w:rFonts w:ascii="Times New Roman" w:hAnsi="Times New Roman" w:cs="Times New Roman"/>
          <w:b/>
          <w:color w:val="002060"/>
          <w:sz w:val="24"/>
        </w:rPr>
        <w:lastRenderedPageBreak/>
        <w:t>Прилог 13.2</w:t>
      </w:r>
      <w:r w:rsidR="00444D5D" w:rsidRPr="00F32955">
        <w:rPr>
          <w:rFonts w:ascii="Times New Roman" w:hAnsi="Times New Roman" w:cs="Times New Roman"/>
          <w:b w:val="0"/>
          <w:bCs/>
          <w:lang w:val="sr-Cyrl-RS"/>
        </w:rPr>
        <w:t>.</w:t>
      </w:r>
    </w:p>
    <w:p w14:paraId="628E0346" w14:textId="504E51EA" w:rsidR="00D56636" w:rsidRPr="00F32955" w:rsidRDefault="00D56636" w:rsidP="00D56636">
      <w:pPr>
        <w:rPr>
          <w:rFonts w:ascii="Times New Roman" w:hAnsi="Times New Roman"/>
          <w:color w:val="002060"/>
          <w:lang w:val="sr-Cyrl-RS"/>
        </w:rPr>
      </w:pPr>
      <w:r w:rsidRPr="00F32955">
        <w:rPr>
          <w:rFonts w:ascii="Times New Roman" w:hAnsi="Times New Roman"/>
          <w:color w:val="002060"/>
          <w:lang w:val="sr-Cyrl-RS"/>
        </w:rPr>
        <w:t xml:space="preserve">Списак </w:t>
      </w:r>
      <w:r w:rsidRPr="00F32955">
        <w:rPr>
          <w:rFonts w:ascii="Times New Roman" w:hAnsi="Times New Roman"/>
          <w:b/>
          <w:bCs/>
          <w:i/>
          <w:iCs/>
          <w:color w:val="002060"/>
          <w:lang w:val="sr-Cyrl-RS"/>
        </w:rPr>
        <w:t>свих анкета</w:t>
      </w:r>
      <w:r w:rsidRPr="00F32955">
        <w:rPr>
          <w:rFonts w:ascii="Times New Roman" w:hAnsi="Times New Roman"/>
          <w:color w:val="002060"/>
          <w:lang w:val="sr-Cyrl-RS"/>
        </w:rPr>
        <w:t xml:space="preserve"> реализованих на Филозофском факултету у циљу унапређивања квалитета:</w:t>
      </w:r>
      <w:r w:rsidRPr="00F32955">
        <w:rPr>
          <w:rFonts w:ascii="Times New Roman" w:hAnsi="Times New Roman"/>
          <w:color w:val="002060"/>
          <w:lang w:val="en-US"/>
        </w:rPr>
        <w:t> </w:t>
      </w:r>
    </w:p>
    <w:tbl>
      <w:tblPr>
        <w:tblW w:w="0" w:type="auto"/>
        <w:tblCellMar>
          <w:top w:w="15" w:type="dxa"/>
          <w:left w:w="15" w:type="dxa"/>
          <w:bottom w:w="15" w:type="dxa"/>
          <w:right w:w="15" w:type="dxa"/>
        </w:tblCellMar>
        <w:tblLook w:val="04A0" w:firstRow="1" w:lastRow="0" w:firstColumn="1" w:lastColumn="0" w:noHBand="0" w:noVBand="1"/>
      </w:tblPr>
      <w:tblGrid>
        <w:gridCol w:w="1116"/>
        <w:gridCol w:w="8126"/>
      </w:tblGrid>
      <w:tr w:rsidR="00D56636" w:rsidRPr="00F32955" w14:paraId="44E18E88" w14:textId="77777777" w:rsidTr="00D56636">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7D208D83" w14:textId="77777777" w:rsidR="00D56636" w:rsidRPr="00F32955" w:rsidRDefault="00D56636" w:rsidP="00D56636">
            <w:pPr>
              <w:ind w:left="720"/>
              <w:jc w:val="left"/>
              <w:rPr>
                <w:rFonts w:ascii="Times New Roman" w:hAnsi="Times New Roman"/>
                <w:b/>
                <w:bCs/>
                <w:lang w:val="sr-Cyrl-RS"/>
              </w:rPr>
            </w:pPr>
            <w:r w:rsidRPr="00F32955">
              <w:rPr>
                <w:rFonts w:ascii="Times New Roman" w:hAnsi="Times New Roman"/>
                <w:b/>
                <w:bCs/>
                <w:lang w:val="sr-Cyrl-RS"/>
              </w:rPr>
              <w:t>1.</w:t>
            </w: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4E1C8CF" w14:textId="77777777" w:rsidR="00D56636" w:rsidRPr="00F32955" w:rsidRDefault="00D56636" w:rsidP="00D56636">
            <w:pPr>
              <w:spacing w:after="0"/>
              <w:rPr>
                <w:rFonts w:ascii="Times New Roman" w:hAnsi="Times New Roman"/>
                <w:lang w:val="sr-Cyrl-RS"/>
              </w:rPr>
            </w:pPr>
            <w:r w:rsidRPr="00F32955">
              <w:rPr>
                <w:rFonts w:ascii="Times New Roman" w:hAnsi="Times New Roman"/>
                <w:b/>
                <w:bCs/>
                <w:i/>
                <w:iCs/>
                <w:lang w:val="sr-Cyrl-RS"/>
              </w:rPr>
              <w:t>Анкета о вредновању педагошког рада наставника и сарадника Филозофског факултета од стране студената</w:t>
            </w:r>
          </w:p>
        </w:tc>
      </w:tr>
      <w:tr w:rsidR="00D56636" w:rsidRPr="00F32955" w14:paraId="06DCB4C4" w14:textId="77777777" w:rsidTr="00D56636">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1C25CF60" w14:textId="77777777" w:rsidR="00D56636" w:rsidRPr="00F32955" w:rsidRDefault="00D56636" w:rsidP="00D56636">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9152CA" w14:textId="77777777" w:rsidR="00D56636" w:rsidRPr="00F32955" w:rsidRDefault="00D56636" w:rsidP="00D56636">
            <w:pPr>
              <w:spacing w:after="0"/>
              <w:rPr>
                <w:rFonts w:ascii="Times New Roman" w:hAnsi="Times New Roman"/>
                <w:lang w:val="sr-Cyrl-RS"/>
              </w:rPr>
            </w:pPr>
            <w:r w:rsidRPr="00F32955">
              <w:rPr>
                <w:rFonts w:ascii="Times New Roman" w:hAnsi="Times New Roman"/>
                <w:lang w:val="sr-Cyrl-RS"/>
              </w:rPr>
              <w:t>Односи се на процену наставног процеса и квалитета рада наставника током тог процеса на свим предметима и свим нивоима студија;</w:t>
            </w:r>
          </w:p>
          <w:p w14:paraId="6F220312" w14:textId="77777777" w:rsidR="00D56636" w:rsidRPr="00F32955" w:rsidRDefault="00D56636" w:rsidP="00D56636">
            <w:pPr>
              <w:spacing w:after="0"/>
              <w:rPr>
                <w:rFonts w:ascii="Times New Roman" w:hAnsi="Times New Roman"/>
                <w:lang w:val="sr-Cyrl-RS"/>
              </w:rPr>
            </w:pPr>
            <w:r w:rsidRPr="00F32955">
              <w:rPr>
                <w:rFonts w:ascii="Times New Roman" w:hAnsi="Times New Roman"/>
                <w:lang w:val="sr-Cyrl-RS"/>
              </w:rPr>
              <w:t>Елементи и аспекти који се евалуирају: корисност предмета за будуће образовање; труд наставника око извођења наставе; начин представљања садржаја и развијање интересовања за предмет; јасноћа наставника у објашења начина рада; утисак да наставник познаје садржај; адекватност и доступност литературе и материјала; обим и квалитет литературе на предмету; одговарање на питања студената и прилика да поставе питања; подстицање студената на критичко размишљање; атмосфера међусобног уважавања, сарадње и поверења; редовност одржавања наставе; доступност наставника (на консултацијама и путем електронске поште); корисност повратне информације за студента; праведност и објективсност вредновања студентских радова и активности; задовољство садржајем и организацијом предмета.</w:t>
            </w:r>
            <w:r w:rsidRPr="00F32955">
              <w:rPr>
                <w:rFonts w:ascii="Times New Roman" w:hAnsi="Times New Roman"/>
                <w:lang w:val="en-US"/>
              </w:rPr>
              <w:t>   </w:t>
            </w:r>
          </w:p>
        </w:tc>
      </w:tr>
      <w:tr w:rsidR="00D56636" w:rsidRPr="00F32955" w14:paraId="78824D6D" w14:textId="77777777" w:rsidTr="00D56636">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5C0F73FB" w14:textId="77777777" w:rsidR="00D56636" w:rsidRPr="00F32955" w:rsidRDefault="00D56636" w:rsidP="00F43EFD">
            <w:pPr>
              <w:numPr>
                <w:ilvl w:val="0"/>
                <w:numId w:val="26"/>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57E1478A" w14:textId="77777777" w:rsidR="00D56636" w:rsidRPr="00F32955" w:rsidRDefault="00D56636" w:rsidP="00D56636">
            <w:pPr>
              <w:spacing w:after="0"/>
              <w:rPr>
                <w:rFonts w:ascii="Times New Roman" w:hAnsi="Times New Roman"/>
                <w:lang w:val="sr-Cyrl-RS"/>
              </w:rPr>
            </w:pPr>
            <w:r w:rsidRPr="00F32955">
              <w:rPr>
                <w:rFonts w:ascii="Times New Roman" w:hAnsi="Times New Roman"/>
                <w:b/>
                <w:bCs/>
                <w:i/>
                <w:iCs/>
                <w:lang w:val="sr-Cyrl-RS"/>
              </w:rPr>
              <w:t>Анкета за дипломиране студентне Филозофског факултета</w:t>
            </w:r>
          </w:p>
        </w:tc>
      </w:tr>
      <w:tr w:rsidR="00D56636" w:rsidRPr="00F32955" w14:paraId="3B3DF9AE" w14:textId="77777777" w:rsidTr="00D56636">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39E135B3" w14:textId="77777777" w:rsidR="00D56636" w:rsidRPr="00F32955" w:rsidRDefault="00D56636" w:rsidP="00D56636">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5EB79" w14:textId="77777777" w:rsidR="00D56636" w:rsidRPr="00F32955" w:rsidRDefault="00D56636" w:rsidP="00D56636">
            <w:pPr>
              <w:spacing w:after="0"/>
              <w:rPr>
                <w:rFonts w:ascii="Times New Roman" w:hAnsi="Times New Roman"/>
                <w:lang w:val="sr-Cyrl-RS"/>
              </w:rPr>
            </w:pPr>
            <w:r w:rsidRPr="00F32955">
              <w:rPr>
                <w:rFonts w:ascii="Times New Roman" w:hAnsi="Times New Roman"/>
                <w:lang w:val="sr-Cyrl-RS"/>
              </w:rPr>
              <w:t>Односи се на испитивање мишљења дипломираних студената о квалитету студијског програма и постигнутим исходима учења.</w:t>
            </w:r>
          </w:p>
          <w:p w14:paraId="1CB73376" w14:textId="77777777" w:rsidR="00D56636" w:rsidRPr="00F32955" w:rsidRDefault="00D56636" w:rsidP="00D56636">
            <w:pPr>
              <w:spacing w:after="0"/>
              <w:rPr>
                <w:rFonts w:ascii="Times New Roman" w:hAnsi="Times New Roman"/>
                <w:lang w:val="sr-Cyrl-RS"/>
              </w:rPr>
            </w:pPr>
            <w:r w:rsidRPr="00F32955">
              <w:rPr>
                <w:rFonts w:ascii="Times New Roman" w:hAnsi="Times New Roman"/>
                <w:lang w:val="sr-Cyrl-RS"/>
              </w:rPr>
              <w:t>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иновативност/креативност, примена метода истраживања, одговорност на раду, вештине комуникације, јасно комуницирање, самоевалуација, коришћење информационих технологија, управљање професионалним развојем.</w:t>
            </w:r>
          </w:p>
        </w:tc>
      </w:tr>
      <w:tr w:rsidR="00D56636" w:rsidRPr="00F32955" w14:paraId="1F33D686" w14:textId="77777777" w:rsidTr="00D56636">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53A04A72" w14:textId="77777777" w:rsidR="00D56636" w:rsidRPr="00F32955" w:rsidRDefault="00D56636" w:rsidP="00F43EFD">
            <w:pPr>
              <w:numPr>
                <w:ilvl w:val="0"/>
                <w:numId w:val="27"/>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4754E722" w14:textId="77777777" w:rsidR="00D56636" w:rsidRPr="00F32955" w:rsidRDefault="00D56636" w:rsidP="00D56636">
            <w:pPr>
              <w:spacing w:after="0"/>
              <w:rPr>
                <w:rFonts w:ascii="Times New Roman" w:hAnsi="Times New Roman"/>
                <w:lang w:val="sr-Cyrl-RS"/>
              </w:rPr>
            </w:pPr>
            <w:r w:rsidRPr="00F32955">
              <w:rPr>
                <w:rFonts w:ascii="Times New Roman" w:hAnsi="Times New Roman"/>
                <w:b/>
                <w:bCs/>
                <w:i/>
                <w:iCs/>
                <w:lang w:val="sr-Cyrl-RS"/>
              </w:rPr>
              <w:t>Анкета за послодавце дипломораних студената Филозофског факултета</w:t>
            </w:r>
          </w:p>
        </w:tc>
      </w:tr>
      <w:tr w:rsidR="00D56636" w:rsidRPr="00F32955" w14:paraId="005FBADE" w14:textId="77777777" w:rsidTr="00D56636">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22B99DFC" w14:textId="77777777" w:rsidR="00D56636" w:rsidRPr="00F32955" w:rsidRDefault="00D56636" w:rsidP="00D56636">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EE9514" w14:textId="77777777" w:rsidR="00D56636" w:rsidRPr="00F32955" w:rsidRDefault="00D56636" w:rsidP="00D56636">
            <w:pPr>
              <w:spacing w:after="0"/>
              <w:rPr>
                <w:rFonts w:ascii="Times New Roman" w:hAnsi="Times New Roman"/>
                <w:lang w:val="sr-Cyrl-RS"/>
              </w:rPr>
            </w:pPr>
            <w:r w:rsidRPr="00F32955">
              <w:rPr>
                <w:rFonts w:ascii="Times New Roman" w:hAnsi="Times New Roman"/>
                <w:lang w:val="sr-Cyrl-RS"/>
              </w:rPr>
              <w:t>Односи се на задовољство послодаваца стеченим квалификацијама дипломаца.</w:t>
            </w:r>
          </w:p>
          <w:p w14:paraId="6CD9F382" w14:textId="77777777" w:rsidR="00D56636" w:rsidRPr="00F32955" w:rsidRDefault="00D56636" w:rsidP="00D56636">
            <w:pPr>
              <w:spacing w:after="0"/>
              <w:rPr>
                <w:rFonts w:ascii="Times New Roman" w:hAnsi="Times New Roman"/>
                <w:lang w:val="sr-Cyrl-RS"/>
              </w:rPr>
            </w:pPr>
            <w:r w:rsidRPr="00F32955">
              <w:rPr>
                <w:rFonts w:ascii="Times New Roman" w:hAnsi="Times New Roman"/>
                <w:lang w:val="sr-Cyrl-RS"/>
              </w:rPr>
              <w:t>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w:t>
            </w:r>
            <w:r w:rsidRPr="00F32955">
              <w:rPr>
                <w:rFonts w:ascii="Times New Roman" w:hAnsi="Times New Roman"/>
                <w:lang w:val="en-US"/>
              </w:rPr>
              <w:t> </w:t>
            </w:r>
          </w:p>
        </w:tc>
      </w:tr>
      <w:tr w:rsidR="00D56636" w:rsidRPr="00F32955" w14:paraId="2F2F3B68" w14:textId="77777777" w:rsidTr="00D56636">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739074B1" w14:textId="77777777" w:rsidR="00D56636" w:rsidRPr="00F32955" w:rsidRDefault="00D56636" w:rsidP="00F43EFD">
            <w:pPr>
              <w:numPr>
                <w:ilvl w:val="0"/>
                <w:numId w:val="28"/>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7D9A44A" w14:textId="77777777" w:rsidR="00D56636" w:rsidRPr="00F32955" w:rsidRDefault="00D56636" w:rsidP="00D56636">
            <w:pPr>
              <w:spacing w:after="0"/>
              <w:rPr>
                <w:rFonts w:ascii="Times New Roman" w:hAnsi="Times New Roman"/>
                <w:lang w:val="sr-Cyrl-RS"/>
              </w:rPr>
            </w:pPr>
            <w:r w:rsidRPr="00F32955">
              <w:rPr>
                <w:rFonts w:ascii="Times New Roman" w:hAnsi="Times New Roman"/>
                <w:b/>
                <w:bCs/>
                <w:i/>
                <w:iCs/>
                <w:lang w:val="sr-Cyrl-RS"/>
              </w:rPr>
              <w:t>Анкета</w:t>
            </w:r>
            <w:r w:rsidRPr="00F32955">
              <w:rPr>
                <w:rFonts w:ascii="Times New Roman" w:hAnsi="Times New Roman"/>
                <w:b/>
                <w:bCs/>
                <w:i/>
                <w:iCs/>
                <w:lang w:val="en-US"/>
              </w:rPr>
              <w:t> </w:t>
            </w:r>
            <w:r w:rsidRPr="00F32955">
              <w:rPr>
                <w:rFonts w:ascii="Times New Roman" w:hAnsi="Times New Roman"/>
                <w:b/>
                <w:bCs/>
                <w:i/>
                <w:iCs/>
                <w:lang w:val="sr-Cyrl-RS"/>
              </w:rPr>
              <w:t xml:space="preserve"> о управљању и организацији рада Филозофског факултета</w:t>
            </w:r>
            <w:r w:rsidRPr="00F32955">
              <w:rPr>
                <w:rFonts w:ascii="Times New Roman" w:hAnsi="Times New Roman"/>
                <w:b/>
                <w:bCs/>
                <w:i/>
                <w:iCs/>
                <w:lang w:val="en-US"/>
              </w:rPr>
              <w:t> </w:t>
            </w:r>
          </w:p>
          <w:p w14:paraId="438061A8" w14:textId="77777777" w:rsidR="00D56636" w:rsidRPr="00F32955" w:rsidRDefault="00D56636" w:rsidP="00D56636">
            <w:pPr>
              <w:spacing w:after="0"/>
              <w:rPr>
                <w:rFonts w:ascii="Times New Roman" w:hAnsi="Times New Roman"/>
                <w:lang w:val="en-US"/>
              </w:rPr>
            </w:pPr>
            <w:r w:rsidRPr="00F32955">
              <w:rPr>
                <w:rFonts w:ascii="Times New Roman" w:hAnsi="Times New Roman"/>
                <w:b/>
                <w:bCs/>
                <w:i/>
                <w:iCs/>
                <w:lang w:val="en-US"/>
              </w:rPr>
              <w:t>- за наставнике и сараднике</w:t>
            </w:r>
          </w:p>
        </w:tc>
      </w:tr>
      <w:tr w:rsidR="00D56636" w:rsidRPr="00F32955" w14:paraId="109A6010" w14:textId="77777777" w:rsidTr="00D56636">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4206C24C" w14:textId="77777777" w:rsidR="00D56636" w:rsidRPr="00F32955" w:rsidRDefault="00D56636" w:rsidP="00D56636">
            <w:pPr>
              <w:rPr>
                <w:rFonts w:ascii="Times New Roman" w:hAnsi="Times New Roman"/>
                <w:lang w:val="en-U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58BC52" w14:textId="77777777" w:rsidR="00D56636" w:rsidRPr="00F32955" w:rsidRDefault="00D56636" w:rsidP="00D56636">
            <w:pPr>
              <w:spacing w:after="0"/>
              <w:rPr>
                <w:rFonts w:ascii="Times New Roman" w:hAnsi="Times New Roman"/>
                <w:lang w:val="en-US"/>
              </w:rPr>
            </w:pPr>
            <w:r w:rsidRPr="00F32955">
              <w:rPr>
                <w:rFonts w:ascii="Times New Roman" w:hAnsi="Times New Roman"/>
                <w:lang w:val="en-US"/>
              </w:rPr>
              <w:t>Односи се на процену квалитета рада и управљања Филозофског факултета од стране наставника и сарадника;</w:t>
            </w:r>
          </w:p>
          <w:p w14:paraId="1F3D600C" w14:textId="77777777" w:rsidR="00D56636" w:rsidRPr="00F32955" w:rsidRDefault="00D56636" w:rsidP="00D56636">
            <w:pPr>
              <w:spacing w:after="0"/>
              <w:rPr>
                <w:rFonts w:ascii="Times New Roman" w:hAnsi="Times New Roman"/>
                <w:lang w:val="en-US"/>
              </w:rPr>
            </w:pPr>
            <w:r w:rsidRPr="00F32955">
              <w:rPr>
                <w:rFonts w:ascii="Times New Roman" w:hAnsi="Times New Roman"/>
                <w:lang w:val="en-US"/>
              </w:rPr>
              <w:t>Упитник за евалуацију управе факултета од стране наставника се састоји од шест делова који се процењују, а то су: управа, разне службе, секретари одељења, библиотекари, услови рада на факултету, однос са колегама и оптерећеност обавезама.</w:t>
            </w:r>
          </w:p>
        </w:tc>
      </w:tr>
      <w:tr w:rsidR="00D56636" w:rsidRPr="00F32955" w14:paraId="548E2C84" w14:textId="77777777" w:rsidTr="00D56636">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D640608" w14:textId="77777777" w:rsidR="00D56636" w:rsidRPr="00F32955" w:rsidRDefault="00D56636" w:rsidP="00F43EFD">
            <w:pPr>
              <w:numPr>
                <w:ilvl w:val="0"/>
                <w:numId w:val="29"/>
              </w:numPr>
              <w:rPr>
                <w:rFonts w:ascii="Times New Roman" w:hAnsi="Times New Roman"/>
                <w:b/>
                <w:bCs/>
                <w:lang w:val="en-U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51480792" w14:textId="77777777" w:rsidR="00D56636" w:rsidRPr="00F32955" w:rsidRDefault="00D56636" w:rsidP="00D56636">
            <w:pPr>
              <w:spacing w:after="0"/>
              <w:rPr>
                <w:rFonts w:ascii="Times New Roman" w:hAnsi="Times New Roman"/>
                <w:lang w:val="en-US"/>
              </w:rPr>
            </w:pPr>
            <w:r w:rsidRPr="00F32955">
              <w:rPr>
                <w:rFonts w:ascii="Times New Roman" w:hAnsi="Times New Roman"/>
                <w:b/>
                <w:bCs/>
                <w:i/>
                <w:iCs/>
                <w:lang w:val="en-US"/>
              </w:rPr>
              <w:t>Анкета  о управљању и организацији рада Филозофског факултета </w:t>
            </w:r>
          </w:p>
          <w:p w14:paraId="53573B63" w14:textId="77777777" w:rsidR="00D56636" w:rsidRPr="00F32955" w:rsidRDefault="00D56636" w:rsidP="00D56636">
            <w:pPr>
              <w:spacing w:after="0"/>
              <w:rPr>
                <w:rFonts w:ascii="Times New Roman" w:hAnsi="Times New Roman"/>
                <w:lang w:val="en-US"/>
              </w:rPr>
            </w:pPr>
            <w:r w:rsidRPr="00F32955">
              <w:rPr>
                <w:rFonts w:ascii="Times New Roman" w:hAnsi="Times New Roman"/>
                <w:b/>
                <w:bCs/>
                <w:i/>
                <w:iCs/>
                <w:lang w:val="en-US"/>
              </w:rPr>
              <w:t>- за студенте</w:t>
            </w:r>
          </w:p>
        </w:tc>
      </w:tr>
      <w:tr w:rsidR="00D56636" w:rsidRPr="00F32955" w14:paraId="247A4B7B" w14:textId="77777777" w:rsidTr="00D56636">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6D4E9ED7" w14:textId="77777777" w:rsidR="00D56636" w:rsidRPr="00F32955" w:rsidRDefault="00D56636" w:rsidP="00D56636">
            <w:pPr>
              <w:rPr>
                <w:rFonts w:ascii="Times New Roman" w:hAnsi="Times New Roman"/>
                <w:lang w:val="en-U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0849B" w14:textId="77777777" w:rsidR="00D56636" w:rsidRPr="00F32955" w:rsidRDefault="00D56636" w:rsidP="00D56636">
            <w:pPr>
              <w:spacing w:after="0"/>
              <w:rPr>
                <w:rFonts w:ascii="Times New Roman" w:hAnsi="Times New Roman"/>
                <w:lang w:val="en-US"/>
              </w:rPr>
            </w:pPr>
            <w:r w:rsidRPr="00F32955">
              <w:rPr>
                <w:rFonts w:ascii="Times New Roman" w:hAnsi="Times New Roman"/>
                <w:lang w:val="en-US"/>
              </w:rPr>
              <w:t>Односи се на процену квалитета и услова студирања, квалитета рада и управљања Филозофског факултета од стране студената. </w:t>
            </w:r>
          </w:p>
          <w:p w14:paraId="6C5C1ABA" w14:textId="77777777" w:rsidR="00D56636" w:rsidRPr="00F32955" w:rsidRDefault="00D56636" w:rsidP="00D56636">
            <w:pPr>
              <w:spacing w:after="0"/>
              <w:rPr>
                <w:rFonts w:ascii="Times New Roman" w:hAnsi="Times New Roman"/>
                <w:lang w:val="en-US"/>
              </w:rPr>
            </w:pPr>
            <w:r w:rsidRPr="00F32955">
              <w:rPr>
                <w:rFonts w:ascii="Times New Roman" w:hAnsi="Times New Roman"/>
                <w:lang w:val="en-US"/>
              </w:rPr>
              <w:t>Елементи и аспекти који се евалуирају: организација наставе, изборни предмети, литература, адекватност литературе, испитни рокови, знање, укључивање студената, однос према студентима, библиотеке, секретари одељења, студентске службе, услови рада, студентске организације, рачунарски центар, интернет страница, управа факултета. </w:t>
            </w:r>
          </w:p>
        </w:tc>
      </w:tr>
    </w:tbl>
    <w:p w14:paraId="02AE758B" w14:textId="77777777" w:rsidR="00D56636" w:rsidRPr="00F32955" w:rsidRDefault="00D56636" w:rsidP="00D56636">
      <w:pPr>
        <w:rPr>
          <w:rFonts w:ascii="Times New Roman" w:hAnsi="Times New Roman"/>
          <w:lang w:val="en-US"/>
        </w:rPr>
      </w:pPr>
    </w:p>
    <w:p w14:paraId="79E01063" w14:textId="77777777" w:rsidR="00D56636" w:rsidRPr="00F32955" w:rsidRDefault="00D56636" w:rsidP="00D56636">
      <w:pPr>
        <w:keepNext/>
        <w:keepLines/>
        <w:spacing w:before="40" w:after="0"/>
        <w:ind w:left="720" w:hanging="360"/>
        <w:outlineLvl w:val="3"/>
        <w:rPr>
          <w:rFonts w:ascii="Times New Roman" w:eastAsia="Times New Roman" w:hAnsi="Times New Roman"/>
          <w:b/>
          <w:iCs/>
          <w:color w:val="002060"/>
          <w:sz w:val="28"/>
        </w:rPr>
      </w:pPr>
      <w:r w:rsidRPr="00F32955">
        <w:rPr>
          <w:rFonts w:ascii="Times New Roman" w:eastAsia="Times New Roman" w:hAnsi="Times New Roman"/>
          <w:b/>
          <w:iCs/>
          <w:color w:val="002060"/>
          <w:sz w:val="28"/>
        </w:rPr>
        <w:t>Показатељи и прилози за стандард  14:</w:t>
      </w:r>
    </w:p>
    <w:p w14:paraId="23E19D54" w14:textId="77777777" w:rsidR="00D56636" w:rsidRPr="00F32955" w:rsidRDefault="00D56636" w:rsidP="00D56636">
      <w:pPr>
        <w:tabs>
          <w:tab w:val="left" w:pos="567"/>
        </w:tabs>
        <w:rPr>
          <w:rFonts w:ascii="Times New Roman" w:eastAsia="Times New Roman" w:hAnsi="Times New Roman"/>
          <w:b/>
          <w:color w:val="002060"/>
          <w:szCs w:val="24"/>
          <w:lang w:val="sr-Cyrl-CS"/>
        </w:rPr>
      </w:pPr>
    </w:p>
    <w:p w14:paraId="22F16AC3" w14:textId="6F57265D" w:rsidR="006C27C4" w:rsidRPr="00F32955" w:rsidRDefault="00D56636" w:rsidP="006C27C4">
      <w:pPr>
        <w:pStyle w:val="Heading3"/>
        <w:rPr>
          <w:rFonts w:ascii="Times New Roman" w:hAnsi="Times New Roman" w:cs="Times New Roman"/>
          <w:b w:val="0"/>
          <w:szCs w:val="18"/>
          <w:lang w:val="sr-Cyrl-RS"/>
        </w:rPr>
      </w:pPr>
      <w:bookmarkStart w:id="50" w:name="_Прилог_14.1."/>
      <w:bookmarkEnd w:id="50"/>
      <w:r w:rsidRPr="00F32955">
        <w:rPr>
          <w:rStyle w:val="Heading4Char"/>
          <w:rFonts w:ascii="Times New Roman" w:hAnsi="Times New Roman" w:cs="Times New Roman"/>
          <w:b/>
          <w:color w:val="002060"/>
          <w:sz w:val="24"/>
        </w:rPr>
        <w:t xml:space="preserve">Прилог </w:t>
      </w:r>
      <w:r w:rsidR="006C27C4" w:rsidRPr="00F32955">
        <w:rPr>
          <w:rStyle w:val="Heading4Char"/>
          <w:rFonts w:ascii="Times New Roman" w:hAnsi="Times New Roman" w:cs="Times New Roman"/>
          <w:b/>
          <w:color w:val="002060"/>
          <w:sz w:val="24"/>
          <w:lang w:val="sr-Cyrl-RS"/>
        </w:rPr>
        <w:t>14.1.</w:t>
      </w:r>
    </w:p>
    <w:p w14:paraId="215D778F" w14:textId="5FED054E" w:rsidR="00D56636" w:rsidRPr="00F32955" w:rsidRDefault="00D56636" w:rsidP="00D56636">
      <w:pPr>
        <w:spacing w:line="240" w:lineRule="auto"/>
        <w:rPr>
          <w:rFonts w:ascii="Times New Roman" w:eastAsia="Times New Roman" w:hAnsi="Times New Roman"/>
          <w:iCs/>
          <w:color w:val="002060"/>
          <w:szCs w:val="24"/>
          <w:lang w:val="sr-Latn-RS"/>
        </w:rPr>
      </w:pPr>
      <w:r w:rsidRPr="00F32955">
        <w:rPr>
          <w:rFonts w:ascii="Times New Roman" w:eastAsia="Times New Roman" w:hAnsi="Times New Roman"/>
          <w:iCs/>
          <w:color w:val="002060"/>
          <w:szCs w:val="24"/>
          <w:lang w:val="sr-Cyrl-CS"/>
        </w:rPr>
        <w:t>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19C06CD6" w14:textId="77777777" w:rsidR="00D56636" w:rsidRPr="00F32955" w:rsidRDefault="00D56636" w:rsidP="00D56636">
      <w:pPr>
        <w:rPr>
          <w:rFonts w:ascii="Times New Roman" w:eastAsia="Times New Roman" w:hAnsi="Times New Roman"/>
          <w:b/>
          <w:szCs w:val="24"/>
        </w:rPr>
      </w:pPr>
      <w:r w:rsidRPr="00F32955">
        <w:rPr>
          <w:rFonts w:ascii="Times New Roman" w:eastAsia="Times New Roman" w:hAnsi="Times New Roman"/>
          <w:b/>
          <w:noProof/>
          <w:szCs w:val="24"/>
          <w:lang w:val="en-US" w:eastAsia="en-US"/>
        </w:rPr>
        <w:lastRenderedPageBreak/>
        <w:drawing>
          <wp:inline distT="0" distB="0" distL="0" distR="0" wp14:anchorId="5D9BECD1" wp14:editId="059F568A">
            <wp:extent cx="5731510" cy="3119120"/>
            <wp:effectExtent l="0" t="0" r="2540" b="508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eval-propisi.jpg"/>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5731510" cy="3119120"/>
                    </a:xfrm>
                    <a:prstGeom prst="rect">
                      <a:avLst/>
                    </a:prstGeom>
                  </pic:spPr>
                </pic:pic>
              </a:graphicData>
            </a:graphic>
          </wp:inline>
        </w:drawing>
      </w:r>
    </w:p>
    <w:p w14:paraId="061C16F3" w14:textId="77777777" w:rsidR="00D56636" w:rsidRPr="00F32955" w:rsidRDefault="00D56636" w:rsidP="00D56636">
      <w:pPr>
        <w:ind w:left="720"/>
        <w:rPr>
          <w:rFonts w:ascii="Times New Roman" w:eastAsia="Times New Roman" w:hAnsi="Times New Roman"/>
          <w:szCs w:val="24"/>
        </w:rPr>
      </w:pPr>
    </w:p>
    <w:p w14:paraId="7EA92D82" w14:textId="77777777" w:rsidR="00D56636" w:rsidRPr="00F32955" w:rsidRDefault="00D56636" w:rsidP="00D56636">
      <w:pPr>
        <w:rPr>
          <w:rFonts w:ascii="Times New Roman" w:eastAsia="Times New Roman" w:hAnsi="Times New Roman"/>
          <w:szCs w:val="24"/>
          <w:lang w:val="sr-Cyrl-RS"/>
        </w:rPr>
      </w:pPr>
      <w:r w:rsidRPr="00F32955">
        <w:rPr>
          <w:rFonts w:ascii="Times New Roman" w:eastAsia="Times New Roman" w:hAnsi="Times New Roman"/>
          <w:noProof/>
          <w:szCs w:val="24"/>
          <w:lang w:val="en-US" w:eastAsia="en-US"/>
        </w:rPr>
        <w:drawing>
          <wp:inline distT="0" distB="0" distL="0" distR="0" wp14:anchorId="3E2B233B" wp14:editId="09E086C8">
            <wp:extent cx="5731510" cy="2649220"/>
            <wp:effectExtent l="0" t="0" r="254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eval-dokumentacija.jpg"/>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5731510" cy="2649220"/>
                    </a:xfrm>
                    <a:prstGeom prst="rect">
                      <a:avLst/>
                    </a:prstGeom>
                  </pic:spPr>
                </pic:pic>
              </a:graphicData>
            </a:graphic>
          </wp:inline>
        </w:drawing>
      </w:r>
    </w:p>
    <w:p w14:paraId="3B43CE23" w14:textId="77777777" w:rsidR="00D56636" w:rsidRPr="00F32955" w:rsidRDefault="00D56636" w:rsidP="00D56636">
      <w:pPr>
        <w:rPr>
          <w:rFonts w:ascii="Times New Roman" w:eastAsia="Times New Roman" w:hAnsi="Times New Roman"/>
          <w:b/>
          <w:szCs w:val="24"/>
        </w:rPr>
      </w:pPr>
    </w:p>
    <w:p w14:paraId="08E21CB0" w14:textId="77777777" w:rsidR="000D65F1" w:rsidRPr="00F32955" w:rsidRDefault="000D65F1" w:rsidP="000D65F1">
      <w:pPr>
        <w:rPr>
          <w:rFonts w:ascii="Times New Roman" w:eastAsia="Times New Roman" w:hAnsi="Times New Roman"/>
          <w:szCs w:val="24"/>
          <w:lang w:val="sr-Cyrl-RS"/>
        </w:rPr>
      </w:pPr>
    </w:p>
    <w:p w14:paraId="24AC3B94" w14:textId="6F981B3D" w:rsidR="00D91F87" w:rsidRPr="00F32955" w:rsidRDefault="00D91F87" w:rsidP="00190F7A">
      <w:pPr>
        <w:pStyle w:val="Heading4"/>
        <w:rPr>
          <w:rFonts w:ascii="Times New Roman" w:hAnsi="Times New Roman" w:cs="Times New Roman"/>
          <w:color w:val="002060"/>
        </w:rPr>
      </w:pPr>
      <w:r w:rsidRPr="00F32955">
        <w:rPr>
          <w:rFonts w:ascii="Times New Roman" w:hAnsi="Times New Roman" w:cs="Times New Roman"/>
          <w:color w:val="002060"/>
        </w:rPr>
        <w:t>Показатељи и прилози за стандард  15:</w:t>
      </w:r>
    </w:p>
    <w:p w14:paraId="1D6D50B2" w14:textId="1B77C5CA" w:rsidR="006C27C4" w:rsidRPr="00F32955" w:rsidRDefault="006A476F" w:rsidP="006C27C4">
      <w:pPr>
        <w:pStyle w:val="Heading3"/>
        <w:rPr>
          <w:rFonts w:ascii="Times New Roman" w:hAnsi="Times New Roman" w:cs="Times New Roman"/>
          <w:b w:val="0"/>
          <w:lang w:val="sr-Cyrl-RS"/>
        </w:rPr>
      </w:pPr>
      <w:bookmarkStart w:id="51" w:name="_Ref57973228"/>
      <w:r w:rsidRPr="00F32955">
        <w:rPr>
          <w:rStyle w:val="Heading4Char"/>
          <w:rFonts w:ascii="Times New Roman" w:hAnsi="Times New Roman" w:cs="Times New Roman"/>
          <w:b/>
          <w:color w:val="002060"/>
          <w:sz w:val="24"/>
        </w:rPr>
        <w:t xml:space="preserve">Табела </w:t>
      </w:r>
      <w:bookmarkEnd w:id="51"/>
      <w:r w:rsidR="006C27C4" w:rsidRPr="00F32955">
        <w:rPr>
          <w:rStyle w:val="Heading4Char"/>
          <w:rFonts w:ascii="Times New Roman" w:hAnsi="Times New Roman" w:cs="Times New Roman"/>
          <w:b/>
          <w:color w:val="002060"/>
          <w:sz w:val="24"/>
          <w:lang w:val="sr-Cyrl-RS"/>
        </w:rPr>
        <w:t>15.1.</w:t>
      </w:r>
    </w:p>
    <w:p w14:paraId="6478FCBE" w14:textId="19A6573C" w:rsidR="006A476F" w:rsidRPr="00F32955" w:rsidRDefault="006A476F" w:rsidP="006A476F">
      <w:pPr>
        <w:pStyle w:val="Caption"/>
        <w:rPr>
          <w:rFonts w:ascii="Times New Roman" w:hAnsi="Times New Roman"/>
          <w:color w:val="002060"/>
          <w:lang w:val="sr-Cyrl-RS"/>
        </w:rPr>
      </w:pPr>
      <w:r w:rsidRPr="00F32955">
        <w:rPr>
          <w:rFonts w:ascii="Times New Roman" w:hAnsi="Times New Roman"/>
          <w:color w:val="002060"/>
          <w:lang w:val="sr-Cyrl-RS"/>
        </w:rPr>
        <w:t>Списак свих акредитованих студијских програма докторских студија</w:t>
      </w:r>
    </w:p>
    <w:tbl>
      <w:tblPr>
        <w:tblW w:w="0" w:type="auto"/>
        <w:tblCellMar>
          <w:top w:w="15" w:type="dxa"/>
          <w:left w:w="15" w:type="dxa"/>
          <w:bottom w:w="15" w:type="dxa"/>
          <w:right w:w="15" w:type="dxa"/>
        </w:tblCellMar>
        <w:tblLook w:val="04A0" w:firstRow="1" w:lastRow="0" w:firstColumn="1" w:lastColumn="0" w:noHBand="0" w:noVBand="1"/>
      </w:tblPr>
      <w:tblGrid>
        <w:gridCol w:w="1950"/>
        <w:gridCol w:w="2409"/>
        <w:gridCol w:w="2450"/>
        <w:gridCol w:w="2447"/>
      </w:tblGrid>
      <w:tr w:rsidR="00D56636" w:rsidRPr="00F32955" w14:paraId="357765E5" w14:textId="77777777" w:rsidTr="00D56636">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15" w:type="dxa"/>
              <w:bottom w:w="0" w:type="dxa"/>
              <w:right w:w="115" w:type="dxa"/>
            </w:tcMar>
            <w:hideMark/>
          </w:tcPr>
          <w:p w14:paraId="674A3EF6"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Студијски програм</w:t>
            </w: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15" w:type="dxa"/>
              <w:bottom w:w="0" w:type="dxa"/>
              <w:right w:w="115" w:type="dxa"/>
            </w:tcMar>
            <w:hideMark/>
          </w:tcPr>
          <w:p w14:paraId="265E4F0B"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Прва акредитација(датум)</w:t>
            </w: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15" w:type="dxa"/>
              <w:bottom w:w="0" w:type="dxa"/>
              <w:right w:w="115" w:type="dxa"/>
            </w:tcMar>
            <w:hideMark/>
          </w:tcPr>
          <w:p w14:paraId="0B0B0D26"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Друга акредитација(датум)</w:t>
            </w: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15" w:type="dxa"/>
              <w:bottom w:w="0" w:type="dxa"/>
              <w:right w:w="115" w:type="dxa"/>
            </w:tcMar>
            <w:hideMark/>
          </w:tcPr>
          <w:p w14:paraId="42042E77"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Трећа акредитација(датум)</w:t>
            </w:r>
          </w:p>
        </w:tc>
      </w:tr>
      <w:tr w:rsidR="00D56636" w:rsidRPr="00F32955" w14:paraId="6BC17E95"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8CD3CA"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lastRenderedPageBreak/>
              <w:t>Филозофија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5A5BECD"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23.04.2009.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295B72E"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17.04.2015.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4A15186"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16.11.2021.</w:t>
            </w:r>
          </w:p>
        </w:tc>
      </w:tr>
      <w:tr w:rsidR="00D56636" w:rsidRPr="00F32955" w14:paraId="6B1F3CCF"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9221289"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Социологија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2E0E14"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23.04.2009.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DED5EE"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20.03.2015.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C1DBF0"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07.09.2021.</w:t>
            </w:r>
          </w:p>
        </w:tc>
      </w:tr>
      <w:tr w:rsidR="00D56636" w:rsidRPr="00F32955" w14:paraId="33F02976"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86CBB00"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Педагогија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E4EB4C1"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08.05.2009.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C79546F"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03.04.2015.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A91DFC"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10.09.2021.</w:t>
            </w:r>
          </w:p>
        </w:tc>
      </w:tr>
      <w:tr w:rsidR="00D56636" w:rsidRPr="00F32955" w14:paraId="218AE9D3"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735056"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Андрагогија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DDBD20"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08.05.2009.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6AD2BD9"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17.04.2015.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C77F8A6"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15.10.2021.</w:t>
            </w:r>
          </w:p>
        </w:tc>
      </w:tr>
      <w:tr w:rsidR="00D56636" w:rsidRPr="00F32955" w14:paraId="7C351B0F"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938FE52"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Психологија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A81723F"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23.04.2009.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308A849"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08.05.2015.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E2CEAB5"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14.12.2021.</w:t>
            </w:r>
          </w:p>
        </w:tc>
      </w:tr>
      <w:tr w:rsidR="00D56636" w:rsidRPr="00F32955" w14:paraId="2442456E"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C5C1194"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Историја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31B094D"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23.04.2009.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407ABC"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20.03.2015.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7B134C5"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07.09.2021.</w:t>
            </w:r>
          </w:p>
        </w:tc>
      </w:tr>
      <w:tr w:rsidR="00D56636" w:rsidRPr="00F32955" w14:paraId="73ADCAC2"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6E5AF7"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Историја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A46C94"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23.04.2009.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7E6421C"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10.10.2014.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782E590"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15.10.2021.</w:t>
            </w:r>
          </w:p>
        </w:tc>
      </w:tr>
      <w:tr w:rsidR="00D56636" w:rsidRPr="00F32955" w14:paraId="1A2A9D20"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D4861A5"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Археологија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D6E9CF"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23.04.2009.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D46F36"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03.04.2015.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BB2943"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28.10.2021.</w:t>
            </w:r>
          </w:p>
        </w:tc>
      </w:tr>
      <w:tr w:rsidR="00D56636" w:rsidRPr="00F32955" w14:paraId="115EB97F"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FDA876C"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0"/>
                <w:szCs w:val="20"/>
                <w:lang w:val="en-US" w:eastAsia="en-US"/>
              </w:rPr>
              <w:t>Етнологија/ антропологија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8A4048"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23.04.2009.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D0E259"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08.05.2015.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7884228"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29.10.2021.</w:t>
            </w:r>
          </w:p>
        </w:tc>
      </w:tr>
      <w:tr w:rsidR="00D56636" w:rsidRPr="00F32955" w14:paraId="39DC1FE8"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9FF031E"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Класичне науке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72788C3"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23.04.2009.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B68C36"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03.04.2015.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2DD89F" w14:textId="77777777" w:rsidR="00D56636" w:rsidRPr="00F32955" w:rsidRDefault="00D56636" w:rsidP="00D56636">
            <w:pPr>
              <w:suppressAutoHyphens w:val="0"/>
              <w:spacing w:after="120" w:line="0" w:lineRule="atLeast"/>
              <w:rPr>
                <w:rFonts w:ascii="Times New Roman" w:eastAsia="Times New Roman" w:hAnsi="Times New Roman"/>
                <w:szCs w:val="24"/>
                <w:lang w:val="en-US" w:eastAsia="en-US"/>
              </w:rPr>
            </w:pPr>
            <w:r w:rsidRPr="00F32955">
              <w:rPr>
                <w:rFonts w:ascii="Times New Roman" w:eastAsia="Times New Roman" w:hAnsi="Times New Roman"/>
                <w:color w:val="000000"/>
                <w:sz w:val="22"/>
                <w:lang w:val="en-US" w:eastAsia="en-US"/>
              </w:rPr>
              <w:t>17.11.2021.</w:t>
            </w:r>
          </w:p>
        </w:tc>
      </w:tr>
    </w:tbl>
    <w:p w14:paraId="3959DD56" w14:textId="77777777" w:rsidR="00D56636" w:rsidRPr="00F32955" w:rsidRDefault="00D56636" w:rsidP="00D56636">
      <w:pPr>
        <w:rPr>
          <w:rFonts w:ascii="Times New Roman" w:hAnsi="Times New Roman"/>
          <w:lang w:val="sr-Cyrl-RS"/>
        </w:rPr>
      </w:pPr>
    </w:p>
    <w:p w14:paraId="72C6FB4A" w14:textId="12915FF7" w:rsidR="006C27C4" w:rsidRPr="00F32955" w:rsidRDefault="006A476F" w:rsidP="006C27C4">
      <w:pPr>
        <w:pStyle w:val="Heading3"/>
        <w:rPr>
          <w:rFonts w:ascii="Times New Roman" w:hAnsi="Times New Roman" w:cs="Times New Roman"/>
        </w:rPr>
      </w:pPr>
      <w:bookmarkStart w:id="52" w:name="_Ref57973241"/>
      <w:r w:rsidRPr="00F32955">
        <w:rPr>
          <w:rStyle w:val="Heading4Char"/>
          <w:rFonts w:ascii="Times New Roman" w:hAnsi="Times New Roman" w:cs="Times New Roman"/>
          <w:b/>
          <w:iCs w:val="0"/>
          <w:color w:val="002060"/>
          <w:sz w:val="24"/>
        </w:rPr>
        <w:t xml:space="preserve">Табела </w:t>
      </w:r>
      <w:bookmarkEnd w:id="52"/>
      <w:r w:rsidR="006C27C4" w:rsidRPr="00F32955">
        <w:rPr>
          <w:rStyle w:val="Heading4Char"/>
          <w:rFonts w:ascii="Times New Roman" w:hAnsi="Times New Roman" w:cs="Times New Roman"/>
          <w:b/>
          <w:iCs w:val="0"/>
          <w:color w:val="002060"/>
          <w:sz w:val="24"/>
        </w:rPr>
        <w:t>15.2.</w:t>
      </w:r>
    </w:p>
    <w:p w14:paraId="2DBE8AB6" w14:textId="435A1AE7" w:rsidR="006A476F" w:rsidRPr="00F32955" w:rsidRDefault="006A476F" w:rsidP="006A476F">
      <w:pPr>
        <w:pStyle w:val="Caption"/>
        <w:rPr>
          <w:rFonts w:ascii="Times New Roman" w:hAnsi="Times New Roman"/>
          <w:color w:val="002060"/>
          <w:lang w:val="sr-Cyrl-RS"/>
        </w:rPr>
      </w:pPr>
      <w:r w:rsidRPr="00F32955">
        <w:rPr>
          <w:rFonts w:ascii="Times New Roman" w:hAnsi="Times New Roman"/>
          <w:color w:val="002060"/>
          <w:lang w:val="sr-Cyrl-RS"/>
        </w:rPr>
        <w:t xml:space="preserve">Списак организационих јединица, које се баве уједначавањем квалитета свих докторских студија на високошколској установи (Савет докторских студија, докторска школа... )    </w:t>
      </w:r>
    </w:p>
    <w:tbl>
      <w:tblPr>
        <w:tblW w:w="0" w:type="auto"/>
        <w:tblCellMar>
          <w:top w:w="15" w:type="dxa"/>
          <w:left w:w="15" w:type="dxa"/>
          <w:bottom w:w="15" w:type="dxa"/>
          <w:right w:w="15" w:type="dxa"/>
        </w:tblCellMar>
        <w:tblLook w:val="04A0" w:firstRow="1" w:lastRow="0" w:firstColumn="1" w:lastColumn="0" w:noHBand="0" w:noVBand="1"/>
      </w:tblPr>
      <w:tblGrid>
        <w:gridCol w:w="9048"/>
      </w:tblGrid>
      <w:tr w:rsidR="00523E25" w:rsidRPr="00F32955" w14:paraId="3A9B9E02"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034DB7" w14:textId="77777777" w:rsidR="00523E25" w:rsidRPr="00F32955" w:rsidRDefault="00523E25" w:rsidP="00D56636">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КОМИСИЈА</w:t>
            </w:r>
          </w:p>
        </w:tc>
      </w:tr>
      <w:tr w:rsidR="00523E25" w:rsidRPr="00F32955" w14:paraId="46AB90E9" w14:textId="77777777" w:rsidTr="00D5663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098BBD" w14:textId="77777777" w:rsidR="00523E25" w:rsidRPr="00F32955" w:rsidRDefault="00523E25" w:rsidP="00D56636">
            <w:pPr>
              <w:suppressAutoHyphens w:val="0"/>
              <w:spacing w:after="0" w:line="0" w:lineRule="atLeast"/>
              <w:jc w:val="left"/>
              <w:rPr>
                <w:rFonts w:ascii="Times New Roman" w:eastAsia="Times New Roman" w:hAnsi="Times New Roman"/>
                <w:szCs w:val="24"/>
                <w:lang w:eastAsia="en-US"/>
              </w:rPr>
            </w:pPr>
            <w:r w:rsidRPr="00F32955">
              <w:rPr>
                <w:rFonts w:ascii="Times New Roman" w:eastAsia="Times New Roman" w:hAnsi="Times New Roman"/>
                <w:b/>
                <w:bCs/>
                <w:color w:val="000000"/>
                <w:szCs w:val="24"/>
                <w:lang w:eastAsia="en-US"/>
              </w:rPr>
              <w:t>Комисија за докторске студије</w:t>
            </w:r>
            <w:r w:rsidRPr="00F32955">
              <w:rPr>
                <w:rFonts w:ascii="Times New Roman" w:eastAsia="Times New Roman" w:hAnsi="Times New Roman"/>
                <w:color w:val="000000"/>
                <w:szCs w:val="24"/>
                <w:lang w:eastAsia="en-US"/>
              </w:rPr>
              <w:t>  (стална комисија Наставно-научног већа Факултета)</w:t>
            </w:r>
          </w:p>
        </w:tc>
      </w:tr>
    </w:tbl>
    <w:p w14:paraId="3EE3037A" w14:textId="77777777" w:rsidR="00D56636" w:rsidRPr="00F32955" w:rsidRDefault="00D56636" w:rsidP="00D56636">
      <w:pPr>
        <w:suppressAutoHyphens w:val="0"/>
        <w:spacing w:after="0" w:line="240" w:lineRule="auto"/>
        <w:jc w:val="left"/>
        <w:rPr>
          <w:rFonts w:ascii="Times New Roman" w:eastAsia="Times New Roman" w:hAnsi="Times New Roman"/>
          <w:szCs w:val="24"/>
          <w:lang w:eastAsia="en-US"/>
        </w:rPr>
      </w:pPr>
    </w:p>
    <w:p w14:paraId="26092814" w14:textId="77777777" w:rsidR="00D56636" w:rsidRPr="00F32955" w:rsidRDefault="00D56636" w:rsidP="00D56636">
      <w:pPr>
        <w:suppressAutoHyphens w:val="0"/>
        <w:spacing w:after="0" w:line="240" w:lineRule="auto"/>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Комисија за докторске студије у свом последњем саставу образована је Одлуком Наставно-научног већа Филозофског факултета у Београду, на основу члана 221. став 1. тачка 4. Статута Факултета на XX редовној седници одржаној дана 04.07.2024. године (бр. XVIII/4 од дана 04.07.2024. године).</w:t>
      </w:r>
    </w:p>
    <w:p w14:paraId="67B8C88B" w14:textId="77777777" w:rsidR="00D56636" w:rsidRPr="00F32955" w:rsidRDefault="00D56636" w:rsidP="00D56636">
      <w:pPr>
        <w:rPr>
          <w:rFonts w:ascii="Times New Roman" w:hAnsi="Times New Roman"/>
          <w:lang w:val="sr-Cyrl-RS"/>
        </w:rPr>
      </w:pPr>
    </w:p>
    <w:p w14:paraId="2A3A9BE4" w14:textId="77777777" w:rsidR="00523E25" w:rsidRPr="00F32955" w:rsidRDefault="00523E25">
      <w:pPr>
        <w:suppressAutoHyphens w:val="0"/>
        <w:spacing w:after="160" w:line="259" w:lineRule="auto"/>
        <w:jc w:val="left"/>
        <w:rPr>
          <w:rFonts w:ascii="Times New Roman" w:hAnsi="Times New Roman"/>
          <w:iCs/>
          <w:color w:val="002060"/>
          <w:szCs w:val="18"/>
        </w:rPr>
      </w:pPr>
      <w:bookmarkStart w:id="53" w:name="_Ref57973250"/>
      <w:r w:rsidRPr="00F32955">
        <w:rPr>
          <w:rFonts w:ascii="Times New Roman" w:hAnsi="Times New Roman"/>
          <w:color w:val="002060"/>
        </w:rPr>
        <w:br w:type="page"/>
      </w:r>
    </w:p>
    <w:p w14:paraId="56A6D4E4" w14:textId="36F6D26F" w:rsidR="006C27C4" w:rsidRPr="00F32955" w:rsidRDefault="00745666" w:rsidP="006C27C4">
      <w:pPr>
        <w:pStyle w:val="Heading3"/>
        <w:rPr>
          <w:rFonts w:ascii="Times New Roman" w:hAnsi="Times New Roman" w:cs="Times New Roman"/>
          <w:b w:val="0"/>
          <w:lang w:val="sr-Cyrl-RS"/>
        </w:rPr>
      </w:pPr>
      <w:bookmarkStart w:id="54" w:name="_Табела_15.3."/>
      <w:bookmarkEnd w:id="54"/>
      <w:r w:rsidRPr="00F32955">
        <w:rPr>
          <w:rStyle w:val="Heading4Char"/>
          <w:rFonts w:ascii="Times New Roman" w:hAnsi="Times New Roman" w:cs="Times New Roman"/>
          <w:b/>
          <w:color w:val="002060"/>
          <w:sz w:val="24"/>
        </w:rPr>
        <w:lastRenderedPageBreak/>
        <w:t xml:space="preserve">Табела </w:t>
      </w:r>
      <w:bookmarkEnd w:id="53"/>
      <w:r w:rsidR="006C27C4" w:rsidRPr="00F32955">
        <w:rPr>
          <w:rStyle w:val="Heading4Char"/>
          <w:rFonts w:ascii="Times New Roman" w:hAnsi="Times New Roman" w:cs="Times New Roman"/>
          <w:b/>
          <w:color w:val="002060"/>
          <w:sz w:val="24"/>
          <w:lang w:val="sr-Cyrl-RS"/>
        </w:rPr>
        <w:t>15.3.</w:t>
      </w:r>
    </w:p>
    <w:p w14:paraId="257B4941" w14:textId="6780E38F" w:rsidR="00523E25" w:rsidRPr="00F32955" w:rsidRDefault="00745666" w:rsidP="00745666">
      <w:pPr>
        <w:pStyle w:val="Caption"/>
        <w:rPr>
          <w:rFonts w:ascii="Times New Roman" w:eastAsia="Times New Roman" w:hAnsi="Times New Roman"/>
          <w:bCs/>
          <w:color w:val="002060"/>
          <w:szCs w:val="24"/>
          <w:lang w:val="sr-Cyrl-CS"/>
        </w:rPr>
      </w:pPr>
      <w:r w:rsidRPr="00F32955">
        <w:rPr>
          <w:rFonts w:ascii="Times New Roman" w:hAnsi="Times New Roman"/>
          <w:color w:val="002060"/>
          <w:lang w:val="sr-Cyrl-RS"/>
        </w:rPr>
        <w:t>Списак чланова организационих јединица за квалитет докторских студија високошколске установе</w:t>
      </w:r>
      <w:r w:rsidR="00C12FCD" w:rsidRPr="00F32955">
        <w:rPr>
          <w:rFonts w:ascii="Times New Roman" w:eastAsia="Times New Roman" w:hAnsi="Times New Roman"/>
          <w:bCs/>
          <w:color w:val="002060"/>
          <w:szCs w:val="24"/>
          <w:lang w:val="sr-Cyrl-CS"/>
        </w:rPr>
        <w:tab/>
      </w:r>
    </w:p>
    <w:p w14:paraId="7A1B3359" w14:textId="77777777" w:rsidR="00523E25" w:rsidRPr="00F32955" w:rsidRDefault="00C12FCD" w:rsidP="00745666">
      <w:pPr>
        <w:pStyle w:val="Caption"/>
        <w:rPr>
          <w:rFonts w:ascii="Times New Roman" w:eastAsia="Times New Roman" w:hAnsi="Times New Roman"/>
          <w:bCs/>
          <w:szCs w:val="24"/>
          <w:lang w:val="sr-Cyrl-CS"/>
        </w:rPr>
      </w:pPr>
      <w:r w:rsidRPr="00F32955">
        <w:rPr>
          <w:rFonts w:ascii="Times New Roman" w:eastAsia="Times New Roman" w:hAnsi="Times New Roman"/>
          <w:bCs/>
          <w:szCs w:val="24"/>
          <w:lang w:val="sr-Cyrl-CS"/>
        </w:rPr>
        <w:tab/>
      </w:r>
    </w:p>
    <w:tbl>
      <w:tblPr>
        <w:tblW w:w="0" w:type="auto"/>
        <w:tblCellMar>
          <w:top w:w="15" w:type="dxa"/>
          <w:left w:w="15" w:type="dxa"/>
          <w:bottom w:w="15" w:type="dxa"/>
          <w:right w:w="15" w:type="dxa"/>
        </w:tblCellMar>
        <w:tblLook w:val="04A0" w:firstRow="1" w:lastRow="0" w:firstColumn="1" w:lastColumn="0" w:noHBand="0" w:noVBand="1"/>
      </w:tblPr>
      <w:tblGrid>
        <w:gridCol w:w="1324"/>
        <w:gridCol w:w="3355"/>
      </w:tblGrid>
      <w:tr w:rsidR="00523E25" w:rsidRPr="00F32955" w14:paraId="740FBD34" w14:textId="77777777" w:rsidTr="00523E25">
        <w:tc>
          <w:tcPr>
            <w:tcW w:w="0" w:type="auto"/>
            <w:tcBorders>
              <w:top w:val="single" w:sz="4" w:space="0" w:color="000000"/>
              <w:left w:val="single" w:sz="4" w:space="0" w:color="000000"/>
              <w:bottom w:val="single" w:sz="4" w:space="0" w:color="000000"/>
              <w:right w:val="single" w:sz="4" w:space="0" w:color="000000"/>
            </w:tcBorders>
            <w:shd w:val="clear" w:color="auto" w:fill="FDEADA"/>
            <w:tcMar>
              <w:top w:w="0" w:type="dxa"/>
              <w:left w:w="108" w:type="dxa"/>
              <w:bottom w:w="0" w:type="dxa"/>
              <w:right w:w="108" w:type="dxa"/>
            </w:tcMar>
            <w:hideMark/>
          </w:tcPr>
          <w:p w14:paraId="008DDD04"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Редни број</w:t>
            </w:r>
          </w:p>
        </w:tc>
        <w:tc>
          <w:tcPr>
            <w:tcW w:w="0" w:type="auto"/>
            <w:tcBorders>
              <w:top w:val="single" w:sz="4" w:space="0" w:color="000000"/>
              <w:left w:val="single" w:sz="4" w:space="0" w:color="000000"/>
              <w:bottom w:val="single" w:sz="4" w:space="0" w:color="000000"/>
              <w:right w:val="single" w:sz="4" w:space="0" w:color="000000"/>
            </w:tcBorders>
            <w:shd w:val="clear" w:color="auto" w:fill="FDEADA"/>
            <w:tcMar>
              <w:top w:w="0" w:type="dxa"/>
              <w:left w:w="108" w:type="dxa"/>
              <w:bottom w:w="0" w:type="dxa"/>
              <w:right w:w="108" w:type="dxa"/>
            </w:tcMar>
            <w:hideMark/>
          </w:tcPr>
          <w:p w14:paraId="5D648358"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Комисија за докторске студије</w:t>
            </w:r>
          </w:p>
        </w:tc>
      </w:tr>
      <w:tr w:rsidR="00523E25" w:rsidRPr="00F32955" w14:paraId="58CA1DC3" w14:textId="77777777" w:rsidTr="00523E25">
        <w:trPr>
          <w:trHeight w:val="29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DA7153" w14:textId="77777777" w:rsidR="00523E25" w:rsidRPr="00F32955" w:rsidRDefault="00523E25" w:rsidP="00523E25">
            <w:pPr>
              <w:suppressAutoHyphens w:val="0"/>
              <w:spacing w:after="0" w:line="240" w:lineRule="auto"/>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A332D" w14:textId="77777777" w:rsidR="00523E25" w:rsidRPr="00F32955" w:rsidRDefault="00523E25" w:rsidP="00523E25">
            <w:pPr>
              <w:suppressAutoHyphens w:val="0"/>
              <w:spacing w:after="0" w:line="240" w:lineRule="auto"/>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Данко Леовац,</w:t>
            </w:r>
          </w:p>
        </w:tc>
      </w:tr>
      <w:tr w:rsidR="00523E25" w:rsidRPr="00F32955" w14:paraId="306363B0" w14:textId="77777777" w:rsidTr="00523E2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E4A891"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239DA3"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Милана Љубичић,</w:t>
            </w:r>
          </w:p>
        </w:tc>
      </w:tr>
      <w:tr w:rsidR="00523E25" w:rsidRPr="00F32955" w14:paraId="624CD112" w14:textId="77777777" w:rsidTr="00523E2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F418DF"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6B1D39"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Иван Стевовић,</w:t>
            </w:r>
          </w:p>
        </w:tc>
      </w:tr>
      <w:tr w:rsidR="00523E25" w:rsidRPr="00F32955" w14:paraId="53D2AA94" w14:textId="77777777" w:rsidTr="00523E2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D96AE"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8A5459"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Катарина Поповић,</w:t>
            </w:r>
          </w:p>
        </w:tc>
      </w:tr>
      <w:tr w:rsidR="00523E25" w:rsidRPr="00F32955" w14:paraId="00290682" w14:textId="77777777" w:rsidTr="00523E2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6DE36"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78D6A"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Лидија Р. Радуловић,</w:t>
            </w:r>
          </w:p>
        </w:tc>
      </w:tr>
      <w:tr w:rsidR="00523E25" w:rsidRPr="00F32955" w14:paraId="2E465B29" w14:textId="77777777" w:rsidTr="00523E2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EB6B63"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839DB8"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Илдико Ердеи,</w:t>
            </w:r>
          </w:p>
        </w:tc>
      </w:tr>
      <w:tr w:rsidR="00523E25" w:rsidRPr="00F32955" w14:paraId="6D34583D" w14:textId="77777777" w:rsidTr="00523E2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3FA07"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3BB8FB"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Марко Порчић,</w:t>
            </w:r>
          </w:p>
        </w:tc>
      </w:tr>
      <w:tr w:rsidR="00523E25" w:rsidRPr="00F32955" w14:paraId="558EDF87" w14:textId="77777777" w:rsidTr="00523E2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9FAF3"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CE736"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Ксенија Крстић,</w:t>
            </w:r>
          </w:p>
        </w:tc>
      </w:tr>
      <w:tr w:rsidR="00523E25" w:rsidRPr="00F32955" w14:paraId="55DACA33" w14:textId="77777777" w:rsidTr="00523E2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2220DF"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53FB41"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Душко Прелевић,</w:t>
            </w:r>
          </w:p>
        </w:tc>
      </w:tr>
      <w:tr w:rsidR="00523E25" w:rsidRPr="00F32955" w14:paraId="15016602" w14:textId="77777777" w:rsidTr="00523E2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BDB59"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6AB07D"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Гордан Маричић,</w:t>
            </w:r>
          </w:p>
        </w:tc>
      </w:tr>
      <w:tr w:rsidR="00523E25" w:rsidRPr="00F32955" w14:paraId="63C0314B" w14:textId="77777777" w:rsidTr="00523E2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B30FD9" w14:textId="77777777" w:rsidR="00523E25" w:rsidRPr="00F32955" w:rsidRDefault="00523E25" w:rsidP="00523E25">
            <w:pPr>
              <w:suppressAutoHyphens w:val="0"/>
              <w:spacing w:after="0" w:line="0" w:lineRule="atLeast"/>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3EFB7" w14:textId="77777777" w:rsidR="00523E25" w:rsidRPr="00F32955" w:rsidRDefault="00523E25" w:rsidP="00523E25">
            <w:pPr>
              <w:suppressAutoHyphens w:val="0"/>
              <w:spacing w:after="0" w:line="0" w:lineRule="atLeast"/>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др Марина Виденовић,</w:t>
            </w:r>
          </w:p>
        </w:tc>
      </w:tr>
    </w:tbl>
    <w:p w14:paraId="5F300726" w14:textId="77777777" w:rsidR="00523E25" w:rsidRPr="00F32955" w:rsidRDefault="00523E25" w:rsidP="00523E25">
      <w:pPr>
        <w:suppressAutoHyphens w:val="0"/>
        <w:spacing w:after="0" w:line="240" w:lineRule="auto"/>
        <w:jc w:val="left"/>
        <w:rPr>
          <w:rFonts w:ascii="Times New Roman" w:eastAsia="Times New Roman" w:hAnsi="Times New Roman"/>
          <w:szCs w:val="24"/>
          <w:lang w:val="en-US" w:eastAsia="en-US"/>
        </w:rPr>
      </w:pPr>
    </w:p>
    <w:p w14:paraId="508F3524" w14:textId="77777777" w:rsidR="00523E25" w:rsidRPr="00F32955" w:rsidRDefault="00523E25" w:rsidP="00523E25">
      <w:pPr>
        <w:suppressAutoHyphens w:val="0"/>
        <w:spacing w:after="0" w:line="240" w:lineRule="auto"/>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Чланови Комисије за докторске студије изабрани су за мандатни период од 01.10.2021. до 30.09.2024. године, Одлуком Наставно-научног већа Факултета бр. 772/1-XVII/4 од дана 25.06.2021. године.</w:t>
      </w:r>
    </w:p>
    <w:p w14:paraId="0D188883" w14:textId="03DAC098" w:rsidR="00C12FCD" w:rsidRPr="00F32955" w:rsidRDefault="00C12FCD" w:rsidP="00745666">
      <w:pPr>
        <w:pStyle w:val="Caption"/>
        <w:rPr>
          <w:rFonts w:ascii="Times New Roman" w:eastAsia="Times New Roman" w:hAnsi="Times New Roman"/>
          <w:bCs/>
          <w:szCs w:val="24"/>
          <w:lang w:val="sr-Cyrl-CS"/>
        </w:rPr>
      </w:pPr>
      <w:r w:rsidRPr="00F32955">
        <w:rPr>
          <w:rFonts w:ascii="Times New Roman" w:eastAsia="Times New Roman" w:hAnsi="Times New Roman"/>
          <w:bCs/>
          <w:szCs w:val="24"/>
          <w:lang w:val="sr-Cyrl-CS"/>
        </w:rPr>
        <w:tab/>
      </w:r>
      <w:r w:rsidRPr="00F32955">
        <w:rPr>
          <w:rFonts w:ascii="Times New Roman" w:eastAsia="Times New Roman" w:hAnsi="Times New Roman"/>
          <w:bCs/>
          <w:szCs w:val="24"/>
          <w:lang w:val="sr-Cyrl-CS"/>
        </w:rPr>
        <w:tab/>
      </w:r>
      <w:bookmarkStart w:id="55" w:name="Табела15в"/>
      <w:bookmarkEnd w:id="55"/>
    </w:p>
    <w:p w14:paraId="72691053" w14:textId="77777777" w:rsidR="00523E25" w:rsidRPr="00F32955" w:rsidRDefault="00523E25">
      <w:pPr>
        <w:suppressAutoHyphens w:val="0"/>
        <w:spacing w:after="160" w:line="259" w:lineRule="auto"/>
        <w:jc w:val="left"/>
        <w:rPr>
          <w:rFonts w:ascii="Times New Roman" w:hAnsi="Times New Roman"/>
          <w:iCs/>
          <w:color w:val="7B230B" w:themeColor="accent1" w:themeShade="BF"/>
          <w:szCs w:val="18"/>
        </w:rPr>
      </w:pPr>
      <w:bookmarkStart w:id="56" w:name="_Ref57973291"/>
      <w:r w:rsidRPr="00F32955">
        <w:rPr>
          <w:rFonts w:ascii="Times New Roman" w:hAnsi="Times New Roman"/>
        </w:rPr>
        <w:br w:type="page"/>
      </w:r>
    </w:p>
    <w:p w14:paraId="49865C99" w14:textId="01189773" w:rsidR="006C27C4" w:rsidRPr="00F32955" w:rsidRDefault="00745666" w:rsidP="006C27C4">
      <w:pPr>
        <w:pStyle w:val="Heading3"/>
        <w:rPr>
          <w:rFonts w:ascii="Times New Roman" w:hAnsi="Times New Roman" w:cs="Times New Roman"/>
          <w:b w:val="0"/>
          <w:lang w:val="sr-Cyrl-RS"/>
        </w:rPr>
      </w:pPr>
      <w:bookmarkStart w:id="57" w:name="_Прилог_15.1."/>
      <w:bookmarkEnd w:id="57"/>
      <w:r w:rsidRPr="00F32955">
        <w:rPr>
          <w:rStyle w:val="Heading4Char"/>
          <w:rFonts w:ascii="Times New Roman" w:hAnsi="Times New Roman" w:cs="Times New Roman"/>
          <w:b/>
          <w:color w:val="002060"/>
          <w:sz w:val="24"/>
        </w:rPr>
        <w:lastRenderedPageBreak/>
        <w:t xml:space="preserve">Прилог </w:t>
      </w:r>
      <w:bookmarkEnd w:id="56"/>
      <w:r w:rsidR="006C27C4" w:rsidRPr="00F32955">
        <w:rPr>
          <w:rStyle w:val="Heading4Char"/>
          <w:rFonts w:ascii="Times New Roman" w:hAnsi="Times New Roman" w:cs="Times New Roman"/>
          <w:b/>
          <w:color w:val="002060"/>
          <w:sz w:val="24"/>
          <w:lang w:val="sr-Cyrl-RS"/>
        </w:rPr>
        <w:t>15.1.</w:t>
      </w:r>
    </w:p>
    <w:p w14:paraId="2F86F103" w14:textId="6535518C" w:rsidR="00745666" w:rsidRPr="00F32955" w:rsidRDefault="00745666" w:rsidP="00745666">
      <w:pPr>
        <w:pStyle w:val="Caption"/>
        <w:rPr>
          <w:rFonts w:ascii="Times New Roman" w:hAnsi="Times New Roman"/>
          <w:color w:val="002060"/>
          <w:szCs w:val="24"/>
        </w:rPr>
      </w:pPr>
      <w:r w:rsidRPr="00F32955">
        <w:rPr>
          <w:rFonts w:ascii="Times New Roman" w:hAnsi="Times New Roman"/>
          <w:color w:val="002060"/>
          <w:lang w:val="sr-Cyrl-RS"/>
        </w:rPr>
        <w:t>Правил</w:t>
      </w:r>
      <w:r w:rsidR="00523E25" w:rsidRPr="00F32955">
        <w:rPr>
          <w:rFonts w:ascii="Times New Roman" w:hAnsi="Times New Roman"/>
          <w:color w:val="002060"/>
          <w:lang w:val="sr-Cyrl-RS"/>
        </w:rPr>
        <w:t>ник о</w:t>
      </w:r>
      <w:r w:rsidRPr="00F32955">
        <w:rPr>
          <w:rFonts w:ascii="Times New Roman" w:hAnsi="Times New Roman"/>
          <w:color w:val="002060"/>
          <w:lang w:val="sr-Cyrl-RS"/>
        </w:rPr>
        <w:t xml:space="preserve"> докторски</w:t>
      </w:r>
      <w:r w:rsidR="00523E25" w:rsidRPr="00F32955">
        <w:rPr>
          <w:rFonts w:ascii="Times New Roman" w:hAnsi="Times New Roman"/>
          <w:color w:val="002060"/>
          <w:lang w:val="sr-Cyrl-RS"/>
        </w:rPr>
        <w:t>м</w:t>
      </w:r>
      <w:r w:rsidRPr="00F32955">
        <w:rPr>
          <w:rFonts w:ascii="Times New Roman" w:hAnsi="Times New Roman"/>
          <w:color w:val="002060"/>
          <w:lang w:val="sr-Cyrl-RS"/>
        </w:rPr>
        <w:t xml:space="preserve"> студија</w:t>
      </w:r>
      <w:r w:rsidR="00523E25" w:rsidRPr="00F32955">
        <w:rPr>
          <w:rFonts w:ascii="Times New Roman" w:hAnsi="Times New Roman"/>
          <w:color w:val="002060"/>
          <w:lang w:val="sr-Cyrl-RS"/>
        </w:rPr>
        <w:t>ма</w:t>
      </w:r>
    </w:p>
    <w:p w14:paraId="5A5C4C94" w14:textId="47215920" w:rsidR="00C12FCD" w:rsidRPr="00F32955" w:rsidRDefault="00C12FCD" w:rsidP="00C12FCD">
      <w:pPr>
        <w:rPr>
          <w:rFonts w:ascii="Times New Roman" w:hAnsi="Times New Roman"/>
          <w:szCs w:val="24"/>
        </w:rPr>
      </w:pPr>
      <w:bookmarkStart w:id="58" w:name="Прилог15а"/>
      <w:bookmarkEnd w:id="58"/>
      <w:r w:rsidRPr="00F32955">
        <w:rPr>
          <w:rFonts w:ascii="Times New Roman" w:hAnsi="Times New Roman"/>
          <w:noProof/>
          <w:szCs w:val="24"/>
          <w:lang w:val="en-US" w:eastAsia="en-US"/>
        </w:rPr>
        <w:drawing>
          <wp:inline distT="0" distB="0" distL="0" distR="0" wp14:anchorId="595240EA" wp14:editId="7CCE1AA1">
            <wp:extent cx="6035040" cy="7353300"/>
            <wp:effectExtent l="0" t="0" r="3810" b="0"/>
            <wp:docPr id="202" name="Picture 202" descr="Za Standard 15 Prav-DAS-20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a Standard 15 Prav-DAS-2018-0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035040" cy="7353300"/>
                    </a:xfrm>
                    <a:prstGeom prst="rect">
                      <a:avLst/>
                    </a:prstGeom>
                    <a:noFill/>
                    <a:ln>
                      <a:noFill/>
                    </a:ln>
                  </pic:spPr>
                </pic:pic>
              </a:graphicData>
            </a:graphic>
          </wp:inline>
        </w:drawing>
      </w:r>
    </w:p>
    <w:p w14:paraId="21F2C0B7" w14:textId="6DB83CED"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4391327D" wp14:editId="481C329A">
            <wp:extent cx="6042857" cy="7818120"/>
            <wp:effectExtent l="0" t="0" r="0" b="0"/>
            <wp:docPr id="201" name="Picture 201" descr="Za Standard 15 Prav-DAS-20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a Standard 15 Prav-DAS-2018-0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047942" cy="7824699"/>
                    </a:xfrm>
                    <a:prstGeom prst="rect">
                      <a:avLst/>
                    </a:prstGeom>
                    <a:noFill/>
                    <a:ln>
                      <a:noFill/>
                    </a:ln>
                  </pic:spPr>
                </pic:pic>
              </a:graphicData>
            </a:graphic>
          </wp:inline>
        </w:drawing>
      </w:r>
    </w:p>
    <w:p w14:paraId="78D800B2" w14:textId="25EAA229" w:rsidR="00C12FCD" w:rsidRPr="00F32955" w:rsidRDefault="00C12FCD" w:rsidP="00C12FCD">
      <w:pPr>
        <w:rPr>
          <w:rFonts w:ascii="Times New Roman" w:eastAsia="Times New Roman" w:hAnsi="Times New Roman"/>
          <w:bCs/>
          <w:szCs w:val="24"/>
          <w:lang w:val="sr-Latn-RS"/>
        </w:rPr>
      </w:pPr>
      <w:r w:rsidRPr="00F32955">
        <w:rPr>
          <w:rFonts w:ascii="Times New Roman" w:eastAsia="Times New Roman" w:hAnsi="Times New Roman"/>
          <w:bCs/>
          <w:noProof/>
          <w:szCs w:val="24"/>
          <w:lang w:val="en-US" w:eastAsia="en-US"/>
        </w:rPr>
        <w:lastRenderedPageBreak/>
        <w:drawing>
          <wp:inline distT="0" distB="0" distL="0" distR="0" wp14:anchorId="344ACB50" wp14:editId="4CC8A2D9">
            <wp:extent cx="6128319" cy="7909560"/>
            <wp:effectExtent l="0" t="0" r="6350" b="0"/>
            <wp:docPr id="200" name="Picture 200" descr="Za Standard 15 Prav-DAS-20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a Standard 15 Prav-DAS-2018-0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6130863" cy="7912844"/>
                    </a:xfrm>
                    <a:prstGeom prst="rect">
                      <a:avLst/>
                    </a:prstGeom>
                    <a:noFill/>
                    <a:ln>
                      <a:noFill/>
                    </a:ln>
                  </pic:spPr>
                </pic:pic>
              </a:graphicData>
            </a:graphic>
          </wp:inline>
        </w:drawing>
      </w:r>
    </w:p>
    <w:p w14:paraId="119FB32A" w14:textId="1BA79972" w:rsidR="00C12FCD" w:rsidRPr="00F32955" w:rsidRDefault="00C12FCD" w:rsidP="00C12FCD">
      <w:pPr>
        <w:rPr>
          <w:rFonts w:ascii="Times New Roman" w:eastAsia="Times New Roman" w:hAnsi="Times New Roman"/>
          <w:bCs/>
          <w:szCs w:val="24"/>
          <w:lang w:val="sr-Latn-RS"/>
        </w:rPr>
      </w:pPr>
      <w:r w:rsidRPr="00F32955">
        <w:rPr>
          <w:rFonts w:ascii="Times New Roman" w:eastAsia="Times New Roman" w:hAnsi="Times New Roman"/>
          <w:bCs/>
          <w:noProof/>
          <w:szCs w:val="24"/>
          <w:lang w:val="en-US" w:eastAsia="en-US"/>
        </w:rPr>
        <w:lastRenderedPageBreak/>
        <w:drawing>
          <wp:inline distT="0" distB="0" distL="0" distR="0" wp14:anchorId="3466971A" wp14:editId="5A857439">
            <wp:extent cx="5956424" cy="7688580"/>
            <wp:effectExtent l="0" t="0" r="6350" b="7620"/>
            <wp:docPr id="199" name="Picture 199" descr="Za Standard 15 Prav-DAS-20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 Standard 15 Prav-DAS-2018-0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962270" cy="7696126"/>
                    </a:xfrm>
                    <a:prstGeom prst="rect">
                      <a:avLst/>
                    </a:prstGeom>
                    <a:noFill/>
                    <a:ln>
                      <a:noFill/>
                    </a:ln>
                  </pic:spPr>
                </pic:pic>
              </a:graphicData>
            </a:graphic>
          </wp:inline>
        </w:drawing>
      </w:r>
    </w:p>
    <w:p w14:paraId="36A90788" w14:textId="5B1ACA1C" w:rsidR="00C12FCD" w:rsidRPr="00F32955" w:rsidRDefault="00C12FCD" w:rsidP="00C12FCD">
      <w:pPr>
        <w:rPr>
          <w:rFonts w:ascii="Times New Roman" w:eastAsia="Times New Roman" w:hAnsi="Times New Roman"/>
          <w:bCs/>
          <w:szCs w:val="24"/>
          <w:lang w:val="sr-Latn-RS"/>
        </w:rPr>
      </w:pPr>
      <w:r w:rsidRPr="00F32955">
        <w:rPr>
          <w:rFonts w:ascii="Times New Roman" w:eastAsia="Times New Roman" w:hAnsi="Times New Roman"/>
          <w:bCs/>
          <w:noProof/>
          <w:szCs w:val="24"/>
          <w:lang w:val="en-US" w:eastAsia="en-US"/>
        </w:rPr>
        <w:lastRenderedPageBreak/>
        <w:drawing>
          <wp:inline distT="0" distB="0" distL="0" distR="0" wp14:anchorId="5EBF8E85" wp14:editId="01314735">
            <wp:extent cx="5965356" cy="7719060"/>
            <wp:effectExtent l="0" t="0" r="0" b="0"/>
            <wp:docPr id="198" name="Picture 198" descr="Za Standard 15 Prav-DAS-20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a Standard 15 Prav-DAS-2018-05"/>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972492" cy="7728294"/>
                    </a:xfrm>
                    <a:prstGeom prst="rect">
                      <a:avLst/>
                    </a:prstGeom>
                    <a:noFill/>
                    <a:ln>
                      <a:noFill/>
                    </a:ln>
                  </pic:spPr>
                </pic:pic>
              </a:graphicData>
            </a:graphic>
          </wp:inline>
        </w:drawing>
      </w:r>
    </w:p>
    <w:p w14:paraId="0D92CBDE" w14:textId="301EA5ED"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75CB687E" wp14:editId="2FB300C5">
            <wp:extent cx="5850890" cy="8046720"/>
            <wp:effectExtent l="0" t="0" r="0" b="0"/>
            <wp:docPr id="197" name="Picture 197" descr="Za Standard 15 Prav-DAS-20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 Standard 15 Prav-DAS-2018-0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54718" cy="8051985"/>
                    </a:xfrm>
                    <a:prstGeom prst="rect">
                      <a:avLst/>
                    </a:prstGeom>
                    <a:noFill/>
                    <a:ln>
                      <a:noFill/>
                    </a:ln>
                  </pic:spPr>
                </pic:pic>
              </a:graphicData>
            </a:graphic>
          </wp:inline>
        </w:drawing>
      </w:r>
    </w:p>
    <w:p w14:paraId="53A3C6DC" w14:textId="56293D38" w:rsidR="00C12FCD" w:rsidRPr="00F32955" w:rsidRDefault="00C12FCD" w:rsidP="00C12FCD">
      <w:pPr>
        <w:rPr>
          <w:rFonts w:ascii="Times New Roman" w:eastAsia="Times New Roman" w:hAnsi="Times New Roman"/>
          <w:bCs/>
          <w:szCs w:val="24"/>
          <w:lang w:val="sr-Latn-RS"/>
        </w:rPr>
      </w:pPr>
      <w:r w:rsidRPr="00F32955">
        <w:rPr>
          <w:rFonts w:ascii="Times New Roman" w:eastAsia="Times New Roman" w:hAnsi="Times New Roman"/>
          <w:bCs/>
          <w:noProof/>
          <w:szCs w:val="24"/>
          <w:lang w:val="en-US" w:eastAsia="en-US"/>
        </w:rPr>
        <w:lastRenderedPageBreak/>
        <w:drawing>
          <wp:inline distT="0" distB="0" distL="0" distR="0" wp14:anchorId="1774A45C" wp14:editId="2EBD5001">
            <wp:extent cx="5937471" cy="7680960"/>
            <wp:effectExtent l="0" t="0" r="6350" b="0"/>
            <wp:docPr id="196" name="Picture 196" descr="Za Standard 15 Prav-DAS-20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 Standard 15 Prav-DAS-2018-07"/>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942270" cy="7687168"/>
                    </a:xfrm>
                    <a:prstGeom prst="rect">
                      <a:avLst/>
                    </a:prstGeom>
                    <a:noFill/>
                    <a:ln>
                      <a:noFill/>
                    </a:ln>
                  </pic:spPr>
                </pic:pic>
              </a:graphicData>
            </a:graphic>
          </wp:inline>
        </w:drawing>
      </w:r>
    </w:p>
    <w:p w14:paraId="4D10BD23" w14:textId="201CFA14" w:rsidR="00C12FCD" w:rsidRPr="00F32955" w:rsidRDefault="00C12FCD" w:rsidP="00C12FCD">
      <w:pPr>
        <w:rPr>
          <w:rFonts w:ascii="Times New Roman" w:eastAsia="Times New Roman" w:hAnsi="Times New Roman"/>
          <w:bCs/>
          <w:szCs w:val="24"/>
          <w:lang w:val="sr-Latn-RS"/>
        </w:rPr>
      </w:pPr>
      <w:r w:rsidRPr="00F32955">
        <w:rPr>
          <w:rFonts w:ascii="Times New Roman" w:eastAsia="Times New Roman" w:hAnsi="Times New Roman"/>
          <w:bCs/>
          <w:noProof/>
          <w:szCs w:val="24"/>
          <w:lang w:val="en-US" w:eastAsia="en-US"/>
        </w:rPr>
        <w:lastRenderedPageBreak/>
        <w:drawing>
          <wp:inline distT="0" distB="0" distL="0" distR="0" wp14:anchorId="70D21730" wp14:editId="53E90DA5">
            <wp:extent cx="5995326" cy="7764780"/>
            <wp:effectExtent l="0" t="0" r="5715" b="7620"/>
            <wp:docPr id="195" name="Picture 195" descr="Za Standard 15 Prav-DAS-20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 Standard 15 Prav-DAS-2018-08"/>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6000067" cy="7770921"/>
                    </a:xfrm>
                    <a:prstGeom prst="rect">
                      <a:avLst/>
                    </a:prstGeom>
                    <a:noFill/>
                    <a:ln>
                      <a:noFill/>
                    </a:ln>
                  </pic:spPr>
                </pic:pic>
              </a:graphicData>
            </a:graphic>
          </wp:inline>
        </w:drawing>
      </w:r>
    </w:p>
    <w:p w14:paraId="1634D20A" w14:textId="2EBF0D67"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46D08E5D" wp14:editId="366B780B">
            <wp:extent cx="6086783" cy="7879080"/>
            <wp:effectExtent l="0" t="0" r="9525" b="7620"/>
            <wp:docPr id="194" name="Picture 194" descr="Za Standard 15 Prav-DAS-20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 Standard 15 Prav-DAS-2018-09"/>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091141" cy="7884722"/>
                    </a:xfrm>
                    <a:prstGeom prst="rect">
                      <a:avLst/>
                    </a:prstGeom>
                    <a:noFill/>
                    <a:ln>
                      <a:noFill/>
                    </a:ln>
                  </pic:spPr>
                </pic:pic>
              </a:graphicData>
            </a:graphic>
          </wp:inline>
        </w:drawing>
      </w:r>
    </w:p>
    <w:p w14:paraId="036A99CF" w14:textId="417197BC" w:rsidR="00C12FCD" w:rsidRPr="00F32955" w:rsidRDefault="00C12FCD" w:rsidP="00C12FCD">
      <w:pPr>
        <w:rPr>
          <w:rFonts w:ascii="Times New Roman" w:eastAsia="Times New Roman" w:hAnsi="Times New Roman"/>
          <w:bCs/>
          <w:szCs w:val="24"/>
          <w:lang w:val="sr-Latn-RS"/>
        </w:rPr>
      </w:pPr>
      <w:r w:rsidRPr="00F32955">
        <w:rPr>
          <w:rFonts w:ascii="Times New Roman" w:eastAsia="Times New Roman" w:hAnsi="Times New Roman"/>
          <w:bCs/>
          <w:noProof/>
          <w:szCs w:val="24"/>
          <w:lang w:val="en-US" w:eastAsia="en-US"/>
        </w:rPr>
        <w:lastRenderedPageBreak/>
        <w:drawing>
          <wp:inline distT="0" distB="0" distL="0" distR="0" wp14:anchorId="49F25E6D" wp14:editId="1267E290">
            <wp:extent cx="5906373" cy="7635240"/>
            <wp:effectExtent l="0" t="0" r="0" b="3810"/>
            <wp:docPr id="193" name="Picture 193" descr="Za Standard 15 Prav-DAS-20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a Standard 15 Prav-DAS-2018-10"/>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909565" cy="7639367"/>
                    </a:xfrm>
                    <a:prstGeom prst="rect">
                      <a:avLst/>
                    </a:prstGeom>
                    <a:noFill/>
                    <a:ln>
                      <a:noFill/>
                    </a:ln>
                  </pic:spPr>
                </pic:pic>
              </a:graphicData>
            </a:graphic>
          </wp:inline>
        </w:drawing>
      </w:r>
    </w:p>
    <w:p w14:paraId="2B9B5B50" w14:textId="3BA64DD5"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721D50DD" wp14:editId="66E24B19">
            <wp:extent cx="6153150" cy="7962900"/>
            <wp:effectExtent l="0" t="0" r="0" b="0"/>
            <wp:docPr id="192" name="Picture 192" descr="Za Standard 15 Prav-DAS-20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 Standard 15 Prav-DAS-2018-11"/>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6158215" cy="7969455"/>
                    </a:xfrm>
                    <a:prstGeom prst="rect">
                      <a:avLst/>
                    </a:prstGeom>
                    <a:noFill/>
                    <a:ln>
                      <a:noFill/>
                    </a:ln>
                  </pic:spPr>
                </pic:pic>
              </a:graphicData>
            </a:graphic>
          </wp:inline>
        </w:drawing>
      </w:r>
    </w:p>
    <w:p w14:paraId="020ADFFC" w14:textId="59FF5A07"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69B4233F" wp14:editId="412C987A">
            <wp:extent cx="6065270" cy="7840980"/>
            <wp:effectExtent l="0" t="0" r="0" b="7620"/>
            <wp:docPr id="191" name="Picture 191" descr="Za Standard 15 Prav-DAS-20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a Standard 15 Prav-DAS-2018-12"/>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6070618" cy="7847894"/>
                    </a:xfrm>
                    <a:prstGeom prst="rect">
                      <a:avLst/>
                    </a:prstGeom>
                    <a:noFill/>
                    <a:ln>
                      <a:noFill/>
                    </a:ln>
                  </pic:spPr>
                </pic:pic>
              </a:graphicData>
            </a:graphic>
          </wp:inline>
        </w:drawing>
      </w:r>
    </w:p>
    <w:p w14:paraId="763F8ACE" w14:textId="0C318BE3"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3EB9168E" wp14:editId="2724931D">
            <wp:extent cx="6034227" cy="7802880"/>
            <wp:effectExtent l="0" t="0" r="5080" b="7620"/>
            <wp:docPr id="190" name="Picture 190" descr="Za Standard 15 Prav-DAS-20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a Standard 15 Prav-DAS-2018-13"/>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6037857" cy="7807574"/>
                    </a:xfrm>
                    <a:prstGeom prst="rect">
                      <a:avLst/>
                    </a:prstGeom>
                    <a:noFill/>
                    <a:ln>
                      <a:noFill/>
                    </a:ln>
                  </pic:spPr>
                </pic:pic>
              </a:graphicData>
            </a:graphic>
          </wp:inline>
        </w:drawing>
      </w:r>
    </w:p>
    <w:p w14:paraId="7EBCECE2" w14:textId="557C69E9"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5DA32A4A" wp14:editId="6910088A">
            <wp:extent cx="6148872" cy="7955280"/>
            <wp:effectExtent l="0" t="0" r="4445" b="7620"/>
            <wp:docPr id="189" name="Picture 189" descr="Za Standard 15 Prav-DAS-20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a Standard 15 Prav-DAS-2018-14"/>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6151515" cy="7958700"/>
                    </a:xfrm>
                    <a:prstGeom prst="rect">
                      <a:avLst/>
                    </a:prstGeom>
                    <a:noFill/>
                    <a:ln>
                      <a:noFill/>
                    </a:ln>
                  </pic:spPr>
                </pic:pic>
              </a:graphicData>
            </a:graphic>
          </wp:inline>
        </w:drawing>
      </w:r>
    </w:p>
    <w:p w14:paraId="30D8882C" w14:textId="6E2AAD19"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579A3784" wp14:editId="5D50350C">
            <wp:extent cx="6022030" cy="7795260"/>
            <wp:effectExtent l="0" t="0" r="0" b="0"/>
            <wp:docPr id="188" name="Picture 188" descr="Za Standard 15 Prav-DAS-20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Za Standard 15 Prav-DAS-2018-15"/>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6025620" cy="7799907"/>
                    </a:xfrm>
                    <a:prstGeom prst="rect">
                      <a:avLst/>
                    </a:prstGeom>
                    <a:noFill/>
                    <a:ln>
                      <a:noFill/>
                    </a:ln>
                  </pic:spPr>
                </pic:pic>
              </a:graphicData>
            </a:graphic>
          </wp:inline>
        </w:drawing>
      </w:r>
    </w:p>
    <w:p w14:paraId="7DECD360" w14:textId="39872BF0"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5250AC9A" wp14:editId="018B6FE4">
            <wp:extent cx="6107192" cy="7894320"/>
            <wp:effectExtent l="0" t="0" r="8255" b="0"/>
            <wp:docPr id="187" name="Picture 187" descr="Za Standard 15 Prav-DAS-20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Za Standard 15 Prav-DAS-2018-16"/>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6109405" cy="7897181"/>
                    </a:xfrm>
                    <a:prstGeom prst="rect">
                      <a:avLst/>
                    </a:prstGeom>
                    <a:noFill/>
                    <a:ln>
                      <a:noFill/>
                    </a:ln>
                  </pic:spPr>
                </pic:pic>
              </a:graphicData>
            </a:graphic>
          </wp:inline>
        </w:drawing>
      </w:r>
    </w:p>
    <w:p w14:paraId="01761073" w14:textId="61C025D1"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7BFA6E20" wp14:editId="7A4699E9">
            <wp:extent cx="6044587" cy="7810500"/>
            <wp:effectExtent l="0" t="0" r="0" b="0"/>
            <wp:docPr id="186" name="Picture 186" descr="Za Standard 15 Prav-DAS-20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Za Standard 15 Prav-DAS-2018-1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6047816" cy="7814672"/>
                    </a:xfrm>
                    <a:prstGeom prst="rect">
                      <a:avLst/>
                    </a:prstGeom>
                    <a:noFill/>
                    <a:ln>
                      <a:noFill/>
                    </a:ln>
                  </pic:spPr>
                </pic:pic>
              </a:graphicData>
            </a:graphic>
          </wp:inline>
        </w:drawing>
      </w:r>
    </w:p>
    <w:p w14:paraId="2961C7F2" w14:textId="41C71288"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515FCE31" wp14:editId="2DBE581A">
            <wp:extent cx="6048747" cy="7825740"/>
            <wp:effectExtent l="0" t="0" r="9525" b="3810"/>
            <wp:docPr id="185" name="Picture 185" descr="Za Standard 15 Prav-DAS-20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a Standard 15 Prav-DAS-2018-18"/>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6051148" cy="7828847"/>
                    </a:xfrm>
                    <a:prstGeom prst="rect">
                      <a:avLst/>
                    </a:prstGeom>
                    <a:noFill/>
                    <a:ln>
                      <a:noFill/>
                    </a:ln>
                  </pic:spPr>
                </pic:pic>
              </a:graphicData>
            </a:graphic>
          </wp:inline>
        </w:drawing>
      </w:r>
    </w:p>
    <w:p w14:paraId="27406349" w14:textId="7E58496C"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6375FE59" wp14:editId="706354EF">
            <wp:extent cx="5802092" cy="7490460"/>
            <wp:effectExtent l="0" t="0" r="8255" b="0"/>
            <wp:docPr id="184" name="Picture 184" descr="Za Standard 15 Prav-DAS-20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a Standard 15 Prav-DAS-2018-19"/>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807588" cy="7497555"/>
                    </a:xfrm>
                    <a:prstGeom prst="rect">
                      <a:avLst/>
                    </a:prstGeom>
                    <a:noFill/>
                    <a:ln>
                      <a:noFill/>
                    </a:ln>
                  </pic:spPr>
                </pic:pic>
              </a:graphicData>
            </a:graphic>
          </wp:inline>
        </w:drawing>
      </w:r>
    </w:p>
    <w:p w14:paraId="6C2DBABA" w14:textId="65929963"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40AB8049" wp14:editId="3A948FF4">
            <wp:extent cx="5822460" cy="5996940"/>
            <wp:effectExtent l="0" t="0" r="6985" b="3810"/>
            <wp:docPr id="183" name="Picture 183" descr="Za Standard 15 Prav-DAS-20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a Standard 15 Prav-DAS-2018-20"/>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826984" cy="6001600"/>
                    </a:xfrm>
                    <a:prstGeom prst="rect">
                      <a:avLst/>
                    </a:prstGeom>
                    <a:noFill/>
                    <a:ln>
                      <a:noFill/>
                    </a:ln>
                  </pic:spPr>
                </pic:pic>
              </a:graphicData>
            </a:graphic>
          </wp:inline>
        </w:drawing>
      </w:r>
    </w:p>
    <w:p w14:paraId="3161538A" w14:textId="77777777" w:rsidR="00C12FCD" w:rsidRPr="00F32955" w:rsidRDefault="00C12FCD" w:rsidP="00C12FCD">
      <w:pPr>
        <w:rPr>
          <w:rFonts w:ascii="Times New Roman" w:eastAsia="Times New Roman" w:hAnsi="Times New Roman"/>
          <w:b/>
          <w:bCs/>
          <w:szCs w:val="24"/>
          <w:lang w:val="sr-Cyrl-CS"/>
        </w:rPr>
      </w:pPr>
    </w:p>
    <w:p w14:paraId="7DCEAED2" w14:textId="77777777" w:rsidR="00C12FCD" w:rsidRPr="00F32955" w:rsidRDefault="00C12FCD" w:rsidP="00C12FCD">
      <w:pPr>
        <w:rPr>
          <w:rFonts w:ascii="Times New Roman" w:eastAsia="Times New Roman" w:hAnsi="Times New Roman"/>
          <w:b/>
          <w:bCs/>
          <w:szCs w:val="24"/>
          <w:lang w:val="sr-Cyrl-CS"/>
        </w:rPr>
      </w:pPr>
    </w:p>
    <w:p w14:paraId="7D159862" w14:textId="47F3F1F5" w:rsidR="00C12FCD" w:rsidRPr="00F32955" w:rsidRDefault="00C12FCD" w:rsidP="00C12FCD">
      <w:pPr>
        <w:rPr>
          <w:rFonts w:ascii="Times New Roman" w:eastAsia="Times New Roman" w:hAnsi="Times New Roman"/>
          <w:b/>
          <w:bCs/>
          <w:szCs w:val="24"/>
          <w:lang w:val="sr-Latn-RS"/>
        </w:rPr>
      </w:pPr>
    </w:p>
    <w:p w14:paraId="74962E79" w14:textId="4081DC6E" w:rsidR="0097456A" w:rsidRPr="00F32955" w:rsidRDefault="0097456A" w:rsidP="00C12FCD">
      <w:pPr>
        <w:rPr>
          <w:rFonts w:ascii="Times New Roman" w:eastAsia="Times New Roman" w:hAnsi="Times New Roman"/>
          <w:b/>
          <w:bCs/>
          <w:szCs w:val="24"/>
          <w:lang w:val="sr-Latn-RS"/>
        </w:rPr>
      </w:pPr>
    </w:p>
    <w:p w14:paraId="50F24732" w14:textId="77777777" w:rsidR="0097456A" w:rsidRPr="00F32955" w:rsidRDefault="0097456A" w:rsidP="00C12FCD">
      <w:pPr>
        <w:rPr>
          <w:rFonts w:ascii="Times New Roman" w:eastAsia="Times New Roman" w:hAnsi="Times New Roman"/>
          <w:b/>
          <w:bCs/>
          <w:szCs w:val="24"/>
          <w:lang w:val="sr-Latn-RS"/>
        </w:rPr>
      </w:pPr>
    </w:p>
    <w:p w14:paraId="2E79250D" w14:textId="77777777" w:rsidR="00745666" w:rsidRPr="00F32955" w:rsidRDefault="00745666" w:rsidP="00C12FCD">
      <w:pPr>
        <w:rPr>
          <w:rFonts w:ascii="Times New Roman" w:eastAsia="Times New Roman" w:hAnsi="Times New Roman"/>
          <w:b/>
          <w:bCs/>
          <w:szCs w:val="24"/>
          <w:lang w:val="sr-Cyrl-CS"/>
        </w:rPr>
      </w:pPr>
    </w:p>
    <w:p w14:paraId="4083EF99" w14:textId="10F258BB" w:rsidR="00C12FCD" w:rsidRPr="00F32955" w:rsidRDefault="00C12FCD" w:rsidP="00C12FCD">
      <w:pPr>
        <w:rPr>
          <w:rFonts w:ascii="Times New Roman" w:hAnsi="Times New Roman"/>
          <w:szCs w:val="24"/>
          <w:lang w:val="sr-Cyrl-CS"/>
        </w:rPr>
      </w:pPr>
      <w:r w:rsidRPr="00F32955">
        <w:rPr>
          <w:rFonts w:ascii="Times New Roman" w:hAnsi="Times New Roman"/>
          <w:color w:val="323232"/>
          <w:szCs w:val="24"/>
          <w:shd w:val="clear" w:color="auto" w:fill="FFFFFF"/>
          <w:lang w:val="sr-Cyrl-CS"/>
        </w:rPr>
        <w:tab/>
      </w:r>
      <w:r w:rsidRPr="00F32955">
        <w:rPr>
          <w:rFonts w:ascii="Times New Roman" w:hAnsi="Times New Roman"/>
          <w:color w:val="323232"/>
          <w:szCs w:val="24"/>
          <w:shd w:val="clear" w:color="auto" w:fill="FFFFFF"/>
          <w:lang w:val="sr-Cyrl-CS"/>
        </w:rPr>
        <w:tab/>
      </w:r>
      <w:r w:rsidRPr="00F32955">
        <w:rPr>
          <w:rFonts w:ascii="Times New Roman" w:hAnsi="Times New Roman"/>
          <w:color w:val="323232"/>
          <w:szCs w:val="24"/>
          <w:shd w:val="clear" w:color="auto" w:fill="FFFFFF"/>
          <w:lang w:val="sr-Cyrl-CS"/>
        </w:rPr>
        <w:tab/>
      </w:r>
      <w:r w:rsidRPr="00F32955">
        <w:rPr>
          <w:rFonts w:ascii="Times New Roman" w:hAnsi="Times New Roman"/>
          <w:color w:val="323232"/>
          <w:szCs w:val="24"/>
          <w:shd w:val="clear" w:color="auto" w:fill="FFFFFF"/>
          <w:lang w:val="sr-Cyrl-CS"/>
        </w:rPr>
        <w:tab/>
      </w:r>
      <w:r w:rsidRPr="00F32955">
        <w:rPr>
          <w:rFonts w:ascii="Times New Roman" w:hAnsi="Times New Roman"/>
          <w:color w:val="323232"/>
          <w:szCs w:val="24"/>
          <w:shd w:val="clear" w:color="auto" w:fill="FFFFFF"/>
          <w:lang w:val="sr-Cyrl-CS"/>
        </w:rPr>
        <w:tab/>
      </w:r>
      <w:bookmarkStart w:id="59" w:name="Прилог15а1"/>
      <w:bookmarkEnd w:id="59"/>
    </w:p>
    <w:p w14:paraId="208B8E23" w14:textId="299293ED"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0E655633" wp14:editId="7899AD26">
            <wp:extent cx="6080760" cy="7330440"/>
            <wp:effectExtent l="0" t="0" r="0" b="3810"/>
            <wp:docPr id="182" name="Picture 182" descr="Za Standard 15 Prav-DAS-2019 za starije doktorske studij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a Standard 15 Prav-DAS-2019 za starije doktorske studije-1"/>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6080760" cy="7330440"/>
                    </a:xfrm>
                    <a:prstGeom prst="rect">
                      <a:avLst/>
                    </a:prstGeom>
                    <a:noFill/>
                    <a:ln>
                      <a:noFill/>
                    </a:ln>
                  </pic:spPr>
                </pic:pic>
              </a:graphicData>
            </a:graphic>
          </wp:inline>
        </w:drawing>
      </w:r>
    </w:p>
    <w:p w14:paraId="24D8881E" w14:textId="0B740C68"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60A8A8A9" wp14:editId="4D2DFEED">
            <wp:extent cx="6195060" cy="8557260"/>
            <wp:effectExtent l="0" t="0" r="0" b="0"/>
            <wp:docPr id="181" name="Picture 181" descr="Za Standard 15 Prav-DAS-2019 za starije doktorske studij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a Standard 15 Prav-DAS-2019 za starije doktorske studije-2"/>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6195060" cy="8557260"/>
                    </a:xfrm>
                    <a:prstGeom prst="rect">
                      <a:avLst/>
                    </a:prstGeom>
                    <a:noFill/>
                    <a:ln>
                      <a:noFill/>
                    </a:ln>
                  </pic:spPr>
                </pic:pic>
              </a:graphicData>
            </a:graphic>
          </wp:inline>
        </w:drawing>
      </w:r>
    </w:p>
    <w:p w14:paraId="21EAB19B" w14:textId="7AC44876"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415B35D5" wp14:editId="2F14D4A1">
            <wp:extent cx="6286500" cy="8580120"/>
            <wp:effectExtent l="0" t="0" r="0" b="0"/>
            <wp:docPr id="180" name="Picture 180" descr="Za Standard 15 Prav-DAS-2019 za starije doktorske studij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Za Standard 15 Prav-DAS-2019 za starije doktorske studije-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6286500" cy="8580120"/>
                    </a:xfrm>
                    <a:prstGeom prst="rect">
                      <a:avLst/>
                    </a:prstGeom>
                    <a:noFill/>
                    <a:ln>
                      <a:noFill/>
                    </a:ln>
                  </pic:spPr>
                </pic:pic>
              </a:graphicData>
            </a:graphic>
          </wp:inline>
        </w:drawing>
      </w:r>
    </w:p>
    <w:p w14:paraId="43AC3E75" w14:textId="4AB2FB67"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632D0F6F" wp14:editId="0AD8828B">
            <wp:extent cx="6156960" cy="8557260"/>
            <wp:effectExtent l="0" t="0" r="0" b="0"/>
            <wp:docPr id="179" name="Picture 179" descr="Za Standard 15 Prav-DAS-2019 za starije doktorske studij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Za Standard 15 Prav-DAS-2019 za starije doktorske studije-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156960" cy="8557260"/>
                    </a:xfrm>
                    <a:prstGeom prst="rect">
                      <a:avLst/>
                    </a:prstGeom>
                    <a:noFill/>
                    <a:ln>
                      <a:noFill/>
                    </a:ln>
                  </pic:spPr>
                </pic:pic>
              </a:graphicData>
            </a:graphic>
          </wp:inline>
        </w:drawing>
      </w:r>
    </w:p>
    <w:p w14:paraId="41E4DC5B" w14:textId="79D0B687"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52B5F41C" wp14:editId="4984E881">
            <wp:extent cx="6210300" cy="8580120"/>
            <wp:effectExtent l="0" t="0" r="0" b="0"/>
            <wp:docPr id="178" name="Picture 178" descr="Za Standard 15 Prav-DAS-2019 za starije doktorske studij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a Standard 15 Prav-DAS-2019 za starije doktorske studije-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6210300" cy="8580120"/>
                    </a:xfrm>
                    <a:prstGeom prst="rect">
                      <a:avLst/>
                    </a:prstGeom>
                    <a:noFill/>
                    <a:ln>
                      <a:noFill/>
                    </a:ln>
                  </pic:spPr>
                </pic:pic>
              </a:graphicData>
            </a:graphic>
          </wp:inline>
        </w:drawing>
      </w:r>
    </w:p>
    <w:p w14:paraId="03E65E56" w14:textId="6A1BE95D"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2962A765" wp14:editId="4BB713F1">
            <wp:extent cx="6172200" cy="8557260"/>
            <wp:effectExtent l="0" t="0" r="0" b="0"/>
            <wp:docPr id="177" name="Picture 177" descr="Za Standard 15 Prav-DAS-2019 za starije doktorske studij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Za Standard 15 Prav-DAS-2019 za starije doktorske studije-6"/>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6172200" cy="8557260"/>
                    </a:xfrm>
                    <a:prstGeom prst="rect">
                      <a:avLst/>
                    </a:prstGeom>
                    <a:noFill/>
                    <a:ln>
                      <a:noFill/>
                    </a:ln>
                  </pic:spPr>
                </pic:pic>
              </a:graphicData>
            </a:graphic>
          </wp:inline>
        </w:drawing>
      </w:r>
    </w:p>
    <w:p w14:paraId="37BDC376" w14:textId="3F8EC1CA"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48BCA3A2" wp14:editId="09E5B0AA">
            <wp:extent cx="6202680" cy="8511540"/>
            <wp:effectExtent l="0" t="0" r="7620" b="3810"/>
            <wp:docPr id="176" name="Picture 176" descr="Za Standard 15 Prav-DAS-2019 za starije doktorske studij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Za Standard 15 Prav-DAS-2019 za starije doktorske studije-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6202680" cy="8511540"/>
                    </a:xfrm>
                    <a:prstGeom prst="rect">
                      <a:avLst/>
                    </a:prstGeom>
                    <a:noFill/>
                    <a:ln>
                      <a:noFill/>
                    </a:ln>
                  </pic:spPr>
                </pic:pic>
              </a:graphicData>
            </a:graphic>
          </wp:inline>
        </w:drawing>
      </w:r>
    </w:p>
    <w:p w14:paraId="582ACB80" w14:textId="7F742376"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07DE64CF" wp14:editId="78EBD20A">
            <wp:extent cx="6217920" cy="8054340"/>
            <wp:effectExtent l="0" t="0" r="0" b="3810"/>
            <wp:docPr id="175" name="Picture 175" descr="Za standard 15 Izmene i dopune Pravilnika o doktorskim studijam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Za standard 15 Izmene i dopune Pravilnika o doktorskim studijama-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6217920" cy="8054340"/>
                    </a:xfrm>
                    <a:prstGeom prst="rect">
                      <a:avLst/>
                    </a:prstGeom>
                    <a:noFill/>
                    <a:ln>
                      <a:noFill/>
                    </a:ln>
                  </pic:spPr>
                </pic:pic>
              </a:graphicData>
            </a:graphic>
          </wp:inline>
        </w:drawing>
      </w:r>
    </w:p>
    <w:p w14:paraId="7CCDDD71" w14:textId="727E9A8E" w:rsidR="00C12FCD" w:rsidRPr="00F32955" w:rsidRDefault="00C12FCD"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79CDFC56" wp14:editId="262BC9DC">
            <wp:extent cx="6195060" cy="8016240"/>
            <wp:effectExtent l="0" t="0" r="0" b="3810"/>
            <wp:docPr id="174" name="Picture 174" descr="Za standard 15 Izmene i dopune Pravilnika o doktorskim studijam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a standard 15 Izmene i dopune Pravilnika o doktorskim studijama-2"/>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6195060" cy="8016240"/>
                    </a:xfrm>
                    <a:prstGeom prst="rect">
                      <a:avLst/>
                    </a:prstGeom>
                    <a:noFill/>
                    <a:ln>
                      <a:noFill/>
                    </a:ln>
                  </pic:spPr>
                </pic:pic>
              </a:graphicData>
            </a:graphic>
          </wp:inline>
        </w:drawing>
      </w:r>
    </w:p>
    <w:p w14:paraId="00B52021" w14:textId="64B6E6A6" w:rsidR="00C12FCD" w:rsidRPr="00F32955" w:rsidRDefault="00C12FCD" w:rsidP="00C12FCD">
      <w:pPr>
        <w:rPr>
          <w:rFonts w:ascii="Times New Roman" w:eastAsia="Times New Roman" w:hAnsi="Times New Roman"/>
          <w:bCs/>
          <w:szCs w:val="24"/>
          <w:lang w:val="sr-Latn-RS"/>
        </w:rPr>
      </w:pPr>
    </w:p>
    <w:p w14:paraId="57BB5FF8" w14:textId="4A5D9BFD" w:rsidR="00CA52B0" w:rsidRPr="00F32955" w:rsidRDefault="00CA52B0" w:rsidP="00C12FCD">
      <w:pPr>
        <w:rPr>
          <w:rFonts w:ascii="Times New Roman" w:eastAsia="Times New Roman" w:hAnsi="Times New Roman"/>
          <w:bCs/>
          <w:szCs w:val="24"/>
          <w:lang w:val="sr-Latn-RS"/>
        </w:rPr>
      </w:pPr>
    </w:p>
    <w:p w14:paraId="04360C29" w14:textId="006031F8" w:rsidR="00CA52B0" w:rsidRPr="00F32955" w:rsidRDefault="00881F19" w:rsidP="00CA52B0">
      <w:pPr>
        <w:pStyle w:val="Caption"/>
        <w:rPr>
          <w:rFonts w:ascii="Times New Roman" w:eastAsia="Times New Roman" w:hAnsi="Times New Roman"/>
          <w:bCs/>
          <w:szCs w:val="24"/>
          <w:lang w:val="sr-Cyrl-RS"/>
        </w:rPr>
      </w:pPr>
      <w:bookmarkStart w:id="60" w:name="_Ref57973317"/>
      <w:r w:rsidRPr="00F32955">
        <w:rPr>
          <w:rFonts w:ascii="Times New Roman" w:hAnsi="Times New Roman"/>
          <w:noProof/>
          <w:lang w:val="en-US" w:eastAsia="en-US"/>
        </w:rPr>
        <w:lastRenderedPageBreak/>
        <w:drawing>
          <wp:inline distT="0" distB="0" distL="0" distR="0" wp14:anchorId="5E4C8F2F" wp14:editId="01B56464">
            <wp:extent cx="5731510" cy="7417435"/>
            <wp:effectExtent l="0" t="0" r="254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1.г_page-0001.jpg"/>
                    <pic:cNvPicPr/>
                  </pic:nvPicPr>
                  <pic:blipFill>
                    <a:blip r:embed="rId27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F32955">
        <w:rPr>
          <w:rFonts w:ascii="Times New Roman" w:hAnsi="Times New Roman"/>
          <w:noProof/>
          <w:lang w:val="en-US" w:eastAsia="en-US"/>
        </w:rPr>
        <w:lastRenderedPageBreak/>
        <w:drawing>
          <wp:inline distT="0" distB="0" distL="0" distR="0" wp14:anchorId="7D968797" wp14:editId="6E8506BB">
            <wp:extent cx="5731510" cy="7417435"/>
            <wp:effectExtent l="0" t="0" r="254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1.г_page-0002.jpg"/>
                    <pic:cNvPicPr/>
                  </pic:nvPicPr>
                  <pic:blipFill>
                    <a:blip r:embed="rId27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bookmarkEnd w:id="60"/>
    </w:p>
    <w:p w14:paraId="379663FD" w14:textId="3DFD90C7" w:rsidR="00C12FCD" w:rsidRPr="00F32955" w:rsidRDefault="00881F19" w:rsidP="00C12FCD">
      <w:pPr>
        <w:rPr>
          <w:rFonts w:ascii="Times New Roman" w:eastAsia="Times New Roman" w:hAnsi="Times New Roman"/>
          <w:bCs/>
          <w:szCs w:val="24"/>
          <w:lang w:val="sr-Cyrl-CS"/>
        </w:rPr>
      </w:pPr>
      <w:bookmarkStart w:id="61" w:name="Прилог15б"/>
      <w:bookmarkEnd w:id="61"/>
      <w:r w:rsidRPr="00F32955">
        <w:rPr>
          <w:rFonts w:ascii="Times New Roman" w:eastAsia="Times New Roman" w:hAnsi="Times New Roman"/>
          <w:bCs/>
          <w:noProof/>
          <w:szCs w:val="24"/>
          <w:lang w:val="en-US" w:eastAsia="en-US"/>
        </w:rPr>
        <w:lastRenderedPageBreak/>
        <w:drawing>
          <wp:inline distT="0" distB="0" distL="0" distR="0" wp14:anchorId="43A7EBCC" wp14:editId="7E796C0F">
            <wp:extent cx="5731510" cy="7417435"/>
            <wp:effectExtent l="0" t="0" r="254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1.д._page-0001.jpg"/>
                    <pic:cNvPicPr/>
                  </pic:nvPicPr>
                  <pic:blipFill>
                    <a:blip r:embed="rId27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1F86B0F0" w14:textId="13336E05" w:rsidR="00C12FCD" w:rsidRPr="00F32955" w:rsidRDefault="00C12FCD" w:rsidP="00C12FCD">
      <w:pPr>
        <w:rPr>
          <w:rFonts w:ascii="Times New Roman" w:eastAsia="Times New Roman" w:hAnsi="Times New Roman"/>
          <w:bCs/>
          <w:szCs w:val="24"/>
          <w:lang w:val="sr-Cyrl-CS"/>
        </w:rPr>
      </w:pPr>
    </w:p>
    <w:p w14:paraId="0D3E9A5E" w14:textId="37105EF4" w:rsidR="00C12FCD" w:rsidRPr="00F32955" w:rsidRDefault="00C12FCD" w:rsidP="00C12FCD">
      <w:pPr>
        <w:rPr>
          <w:rFonts w:ascii="Times New Roman" w:eastAsia="Times New Roman" w:hAnsi="Times New Roman"/>
          <w:bCs/>
          <w:szCs w:val="24"/>
          <w:lang w:val="sr-Cyrl-CS"/>
        </w:rPr>
      </w:pPr>
    </w:p>
    <w:p w14:paraId="35B4BDF3" w14:textId="0A1785C5" w:rsidR="00C12FCD" w:rsidRPr="00F32955" w:rsidRDefault="00C12FCD" w:rsidP="00C12FCD">
      <w:pPr>
        <w:rPr>
          <w:rFonts w:ascii="Times New Roman" w:eastAsia="Times New Roman" w:hAnsi="Times New Roman"/>
          <w:bCs/>
          <w:szCs w:val="24"/>
          <w:lang w:val="sr-Cyrl-CS"/>
        </w:rPr>
      </w:pPr>
    </w:p>
    <w:p w14:paraId="622DD2AB" w14:textId="5E9E1282" w:rsidR="006C27C4" w:rsidRPr="00F32955" w:rsidRDefault="00881F19" w:rsidP="00802237">
      <w:pPr>
        <w:pStyle w:val="Heading3"/>
        <w:rPr>
          <w:rFonts w:ascii="Times New Roman" w:eastAsia="Times New Roman" w:hAnsi="Times New Roman" w:cs="Times New Roman"/>
          <w:b w:val="0"/>
          <w:bCs/>
          <w:lang w:val="sr-Cyrl-CS" w:eastAsia="en-US"/>
        </w:rPr>
      </w:pPr>
      <w:bookmarkStart w:id="62" w:name="_Прилог_15.2."/>
      <w:bookmarkEnd w:id="62"/>
      <w:r w:rsidRPr="00F32955">
        <w:rPr>
          <w:rStyle w:val="Heading4Char"/>
          <w:rFonts w:ascii="Times New Roman" w:hAnsi="Times New Roman" w:cs="Times New Roman"/>
          <w:b/>
          <w:color w:val="002060"/>
          <w:sz w:val="24"/>
        </w:rPr>
        <w:lastRenderedPageBreak/>
        <w:t>Прилог 15.2</w:t>
      </w:r>
      <w:r w:rsidR="00802237" w:rsidRPr="00F32955">
        <w:rPr>
          <w:rStyle w:val="Heading4Char"/>
          <w:rFonts w:ascii="Times New Roman" w:hAnsi="Times New Roman" w:cs="Times New Roman"/>
          <w:b/>
          <w:color w:val="002060"/>
          <w:sz w:val="24"/>
          <w:lang w:val="sr-Cyrl-RS"/>
        </w:rPr>
        <w:t>.</w:t>
      </w:r>
      <w:r w:rsidRPr="00F32955">
        <w:rPr>
          <w:rFonts w:ascii="Times New Roman" w:eastAsia="Times New Roman" w:hAnsi="Times New Roman" w:cs="Times New Roman"/>
          <w:b w:val="0"/>
          <w:bCs/>
          <w:lang w:val="sr-Cyrl-CS" w:eastAsia="en-US"/>
        </w:rPr>
        <w:t xml:space="preserve"> </w:t>
      </w:r>
    </w:p>
    <w:p w14:paraId="2C5222D4" w14:textId="32898E88" w:rsidR="00881F19" w:rsidRPr="00F32955" w:rsidRDefault="00881F19" w:rsidP="00881F19">
      <w:pPr>
        <w:suppressAutoHyphens w:val="0"/>
        <w:spacing w:after="160" w:line="240" w:lineRule="auto"/>
        <w:ind w:left="-2" w:hanging="2"/>
        <w:jc w:val="left"/>
        <w:rPr>
          <w:rFonts w:ascii="Times New Roman" w:eastAsia="Times New Roman" w:hAnsi="Times New Roman"/>
          <w:color w:val="002060"/>
          <w:szCs w:val="24"/>
          <w:lang w:val="sr-Cyrl-CS" w:eastAsia="en-US"/>
        </w:rPr>
      </w:pPr>
      <w:r w:rsidRPr="00F32955">
        <w:rPr>
          <w:rFonts w:ascii="Times New Roman" w:eastAsia="Times New Roman" w:hAnsi="Times New Roman"/>
          <w:bCs/>
          <w:color w:val="002060"/>
          <w:szCs w:val="24"/>
          <w:lang w:val="sr-Cyrl-CS" w:eastAsia="en-US"/>
        </w:rPr>
        <w:t>Извод из Статута који регулише докторске студије</w:t>
      </w:r>
    </w:p>
    <w:p w14:paraId="3F396BCE" w14:textId="77777777" w:rsidR="00881F19" w:rsidRPr="00F32955" w:rsidRDefault="00881F19" w:rsidP="00881F19">
      <w:pPr>
        <w:suppressAutoHyphens w:val="0"/>
        <w:spacing w:after="0" w:line="240" w:lineRule="auto"/>
        <w:jc w:val="left"/>
        <w:rPr>
          <w:rFonts w:ascii="Times New Roman" w:eastAsia="Times New Roman" w:hAnsi="Times New Roman"/>
          <w:color w:val="000000"/>
          <w:szCs w:val="24"/>
          <w:lang w:val="sr-Cyrl-CS" w:eastAsia="en-US"/>
        </w:rPr>
      </w:pPr>
    </w:p>
    <w:p w14:paraId="660EF45B" w14:textId="77777777" w:rsidR="00881F19" w:rsidRPr="00F32955" w:rsidRDefault="00881F19" w:rsidP="00881F19">
      <w:pPr>
        <w:suppressAutoHyphens w:val="0"/>
        <w:spacing w:after="0" w:line="240" w:lineRule="auto"/>
        <w:jc w:val="left"/>
        <w:rPr>
          <w:rFonts w:ascii="Times New Roman" w:eastAsia="Times New Roman" w:hAnsi="Times New Roman"/>
          <w:szCs w:val="24"/>
          <w:lang w:val="sr-Cyrl-CS" w:eastAsia="en-US"/>
        </w:rPr>
      </w:pPr>
      <w:r w:rsidRPr="00F32955">
        <w:rPr>
          <w:rFonts w:ascii="Times New Roman" w:eastAsia="Times New Roman" w:hAnsi="Times New Roman"/>
          <w:color w:val="000000"/>
          <w:szCs w:val="24"/>
          <w:lang w:val="sr-Cyrl-CS" w:eastAsia="en-US"/>
        </w:rPr>
        <w:t>Универзитет у Београду - Филозофски факултет</w:t>
      </w:r>
    </w:p>
    <w:p w14:paraId="66C142FD" w14:textId="77777777" w:rsidR="00881F19" w:rsidRPr="00F32955" w:rsidRDefault="00881F19" w:rsidP="00881F19">
      <w:pPr>
        <w:suppressAutoHyphens w:val="0"/>
        <w:spacing w:after="0" w:line="240" w:lineRule="auto"/>
        <w:jc w:val="left"/>
        <w:rPr>
          <w:rFonts w:ascii="Times New Roman" w:eastAsia="Times New Roman" w:hAnsi="Times New Roman"/>
          <w:szCs w:val="24"/>
          <w:lang w:val="sr-Cyrl-CS" w:eastAsia="en-US"/>
        </w:rPr>
      </w:pPr>
    </w:p>
    <w:p w14:paraId="1F33CE63" w14:textId="77777777" w:rsidR="00881F19" w:rsidRPr="00F32955" w:rsidRDefault="00881F19" w:rsidP="00881F19">
      <w:pPr>
        <w:suppressAutoHyphens w:val="0"/>
        <w:spacing w:after="160" w:line="240" w:lineRule="auto"/>
        <w:ind w:left="-2" w:hanging="2"/>
        <w:jc w:val="center"/>
        <w:rPr>
          <w:rFonts w:ascii="Times New Roman" w:eastAsia="Times New Roman" w:hAnsi="Times New Roman"/>
          <w:szCs w:val="24"/>
          <w:lang w:val="sr-Cyrl-CS" w:eastAsia="en-US"/>
        </w:rPr>
      </w:pPr>
      <w:r w:rsidRPr="00F32955">
        <w:rPr>
          <w:rFonts w:ascii="Times New Roman" w:eastAsia="Times New Roman" w:hAnsi="Times New Roman"/>
          <w:b/>
          <w:bCs/>
          <w:i/>
          <w:iCs/>
          <w:color w:val="000000"/>
          <w:szCs w:val="24"/>
          <w:lang w:val="sr-Cyrl-CS" w:eastAsia="en-US"/>
        </w:rPr>
        <w:t>Извештај о самовредновању - 2025. година</w:t>
      </w:r>
    </w:p>
    <w:p w14:paraId="218163B7" w14:textId="77777777" w:rsidR="00881F19" w:rsidRPr="00F32955" w:rsidRDefault="00881F19" w:rsidP="00881F19">
      <w:pPr>
        <w:suppressAutoHyphens w:val="0"/>
        <w:spacing w:after="240" w:line="240" w:lineRule="auto"/>
        <w:jc w:val="left"/>
        <w:rPr>
          <w:rFonts w:ascii="Times New Roman" w:eastAsia="Times New Roman" w:hAnsi="Times New Roman"/>
          <w:szCs w:val="24"/>
          <w:lang w:val="sr-Cyrl-CS" w:eastAsia="en-US"/>
        </w:rPr>
      </w:pPr>
    </w:p>
    <w:p w14:paraId="7BDB1C59" w14:textId="77777777" w:rsidR="00881F19" w:rsidRPr="00F32955" w:rsidRDefault="00881F19" w:rsidP="00881F19">
      <w:pPr>
        <w:suppressAutoHyphens w:val="0"/>
        <w:spacing w:after="0" w:line="240" w:lineRule="auto"/>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УНИВЕРЗИТЕТ У БЕОГРАДУ</w:t>
      </w:r>
    </w:p>
    <w:p w14:paraId="1FDB7D5E"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sr-Cyrl-CS" w:eastAsia="en-US"/>
        </w:rPr>
      </w:pPr>
      <w:r w:rsidRPr="00F32955">
        <w:rPr>
          <w:rFonts w:ascii="Times New Roman" w:eastAsia="Times New Roman" w:hAnsi="Times New Roman"/>
          <w:b/>
          <w:bCs/>
          <w:color w:val="000000"/>
          <w:sz w:val="28"/>
          <w:szCs w:val="28"/>
          <w:lang w:val="sr-Cyrl-CS" w:eastAsia="en-US"/>
        </w:rPr>
        <w:t>ФИЛОЗОФСКИ ФАКУЛТЕТ</w:t>
      </w:r>
    </w:p>
    <w:p w14:paraId="42653C5D"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05/2-2 бр. 1/26-2</w:t>
      </w:r>
    </w:p>
    <w:p w14:paraId="40C9A4FC"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23.11.2018. године</w:t>
      </w:r>
    </w:p>
    <w:p w14:paraId="12CB324A" w14:textId="77777777" w:rsidR="00881F19" w:rsidRPr="00F32955" w:rsidRDefault="00881F19" w:rsidP="00881F19">
      <w:pPr>
        <w:suppressAutoHyphens w:val="0"/>
        <w:spacing w:after="0" w:line="240" w:lineRule="auto"/>
        <w:jc w:val="left"/>
        <w:rPr>
          <w:rFonts w:ascii="Times New Roman" w:eastAsia="Times New Roman" w:hAnsi="Times New Roman"/>
          <w:szCs w:val="24"/>
          <w:lang w:val="sr-Cyrl-CS" w:eastAsia="en-US"/>
        </w:rPr>
      </w:pPr>
    </w:p>
    <w:p w14:paraId="1854F316"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На основу члана 57. став 1. Закона о високом образовању</w:t>
      </w:r>
      <w:r w:rsidRPr="00F32955">
        <w:rPr>
          <w:rFonts w:ascii="Times New Roman" w:eastAsia="Times New Roman" w:hAnsi="Times New Roman"/>
          <w:color w:val="000000"/>
          <w:sz w:val="28"/>
          <w:szCs w:val="28"/>
          <w:lang w:val="en-US" w:eastAsia="en-US"/>
        </w:rPr>
        <w:t> </w:t>
      </w:r>
      <w:r w:rsidRPr="00F32955">
        <w:rPr>
          <w:rFonts w:ascii="Times New Roman" w:eastAsia="Times New Roman" w:hAnsi="Times New Roman"/>
          <w:color w:val="000000"/>
          <w:sz w:val="28"/>
          <w:szCs w:val="28"/>
          <w:lang w:val="sr-Cyrl-CS" w:eastAsia="en-US"/>
        </w:rPr>
        <w:t xml:space="preserve"> («Сл. гласник РС» бр. 88/17, 27/18 – други закон и 73/18), члана 224. Статута Универзитета у Београду - Филозофског факултета, као и предлога утврђеног на седници Наставно-научног већа Филозофског факултета од 22.11.2018. године, Савет Филозофског факултета на седници од 23.11.2018. године донео је</w:t>
      </w:r>
      <w:r w:rsidRPr="00F32955">
        <w:rPr>
          <w:rFonts w:ascii="Times New Roman" w:eastAsia="Times New Roman" w:hAnsi="Times New Roman"/>
          <w:color w:val="000000"/>
          <w:sz w:val="28"/>
          <w:szCs w:val="28"/>
          <w:lang w:val="en-US" w:eastAsia="en-US"/>
        </w:rPr>
        <w:t> </w:t>
      </w:r>
    </w:p>
    <w:p w14:paraId="0DFE614C" w14:textId="77777777" w:rsidR="00881F19" w:rsidRPr="00F32955" w:rsidRDefault="00881F19" w:rsidP="00881F19">
      <w:pPr>
        <w:suppressAutoHyphens w:val="0"/>
        <w:spacing w:after="240" w:line="240" w:lineRule="auto"/>
        <w:jc w:val="left"/>
        <w:rPr>
          <w:rFonts w:ascii="Times New Roman" w:eastAsia="Times New Roman" w:hAnsi="Times New Roman"/>
          <w:szCs w:val="24"/>
          <w:lang w:val="sr-Cyrl-CS" w:eastAsia="en-US"/>
        </w:rPr>
      </w:pPr>
      <w:r w:rsidRPr="00F32955">
        <w:rPr>
          <w:rFonts w:ascii="Times New Roman" w:eastAsia="Times New Roman" w:hAnsi="Times New Roman"/>
          <w:szCs w:val="24"/>
          <w:lang w:val="sr-Cyrl-CS" w:eastAsia="en-US"/>
        </w:rPr>
        <w:br/>
      </w:r>
    </w:p>
    <w:p w14:paraId="72E74CF7"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sr-Cyrl-CS" w:eastAsia="en-US"/>
        </w:rPr>
      </w:pPr>
      <w:r w:rsidRPr="00F32955">
        <w:rPr>
          <w:rFonts w:ascii="Times New Roman" w:eastAsia="Times New Roman" w:hAnsi="Times New Roman"/>
          <w:b/>
          <w:bCs/>
          <w:color w:val="000000"/>
          <w:sz w:val="34"/>
          <w:szCs w:val="34"/>
          <w:lang w:val="sr-Cyrl-CS" w:eastAsia="en-US"/>
        </w:rPr>
        <w:t>С Т А Т У Т</w:t>
      </w:r>
    </w:p>
    <w:p w14:paraId="2E808DF4"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Универзитета у Београду – Филозофског факултета</w:t>
      </w:r>
    </w:p>
    <w:p w14:paraId="14D2849D" w14:textId="77777777" w:rsidR="00881F19" w:rsidRPr="00F32955" w:rsidRDefault="00881F19" w:rsidP="00881F19">
      <w:pPr>
        <w:suppressAutoHyphens w:val="0"/>
        <w:spacing w:after="0" w:line="240" w:lineRule="auto"/>
        <w:jc w:val="left"/>
        <w:rPr>
          <w:rFonts w:ascii="Times New Roman" w:eastAsia="Times New Roman" w:hAnsi="Times New Roman"/>
          <w:szCs w:val="24"/>
          <w:lang w:val="sr-Cyrl-CS" w:eastAsia="en-US"/>
        </w:rPr>
      </w:pPr>
    </w:p>
    <w:p w14:paraId="6B362CA3" w14:textId="77777777" w:rsidR="00881F19" w:rsidRPr="00F32955" w:rsidRDefault="00881F19" w:rsidP="00881F19">
      <w:pPr>
        <w:suppressAutoHyphens w:val="0"/>
        <w:spacing w:after="0" w:line="240" w:lineRule="auto"/>
        <w:ind w:left="-2" w:hanging="3"/>
        <w:jc w:val="left"/>
        <w:outlineLvl w:val="0"/>
        <w:rPr>
          <w:rFonts w:ascii="Times New Roman" w:eastAsia="Times New Roman" w:hAnsi="Times New Roman"/>
          <w:b/>
          <w:bCs/>
          <w:kern w:val="36"/>
          <w:sz w:val="48"/>
          <w:szCs w:val="48"/>
          <w:lang w:val="sr-Cyrl-CS" w:eastAsia="en-US"/>
        </w:rPr>
      </w:pPr>
      <w:r w:rsidRPr="00F32955">
        <w:rPr>
          <w:rFonts w:ascii="Times New Roman" w:eastAsia="Times New Roman" w:hAnsi="Times New Roman"/>
          <w:color w:val="000000"/>
          <w:kern w:val="36"/>
          <w:sz w:val="28"/>
          <w:szCs w:val="28"/>
          <w:lang w:val="en-US" w:eastAsia="en-US"/>
        </w:rPr>
        <w:t>I </w:t>
      </w:r>
      <w:r w:rsidRPr="00F32955">
        <w:rPr>
          <w:rFonts w:ascii="Times New Roman" w:eastAsia="Times New Roman" w:hAnsi="Times New Roman"/>
          <w:color w:val="000000"/>
          <w:kern w:val="36"/>
          <w:sz w:val="28"/>
          <w:szCs w:val="28"/>
          <w:lang w:val="sr-Cyrl-CS" w:eastAsia="en-US"/>
        </w:rPr>
        <w:t xml:space="preserve"> ОСНОВНЕ ОДРЕДБЕ</w:t>
      </w:r>
    </w:p>
    <w:p w14:paraId="185B4C7F" w14:textId="77777777" w:rsidR="00881F19" w:rsidRPr="00F32955" w:rsidRDefault="00881F19" w:rsidP="00881F19">
      <w:pPr>
        <w:suppressAutoHyphens w:val="0"/>
        <w:spacing w:after="0" w:line="240" w:lineRule="auto"/>
        <w:jc w:val="left"/>
        <w:rPr>
          <w:rFonts w:ascii="Times New Roman" w:eastAsia="Times New Roman" w:hAnsi="Times New Roman"/>
          <w:szCs w:val="24"/>
          <w:lang w:val="sr-Cyrl-CS" w:eastAsia="en-US"/>
        </w:rPr>
      </w:pPr>
    </w:p>
    <w:p w14:paraId="0192718B"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Члан 1.</w:t>
      </w:r>
    </w:p>
    <w:p w14:paraId="6A1A86F5"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ab/>
        <w:t>Универзитет у Београду - Филозофски факултет (у даљем тексту: Факултет) доноси Статут као основни општи акт, којим се уређује организација, начин рада, управљање и руковођење, као и друга питања од значаја за обављање делатности и рад Факултета.</w:t>
      </w:r>
    </w:p>
    <w:p w14:paraId="16B85E51"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ab/>
        <w:t>Статут уређује:</w:t>
      </w:r>
    </w:p>
    <w:p w14:paraId="3A070B4A"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I</w:t>
      </w:r>
      <w:r w:rsidRPr="00F32955">
        <w:rPr>
          <w:rFonts w:ascii="Times New Roman" w:eastAsia="Times New Roman" w:hAnsi="Times New Roman"/>
          <w:color w:val="000000"/>
          <w:sz w:val="28"/>
          <w:szCs w:val="28"/>
          <w:lang w:val="sr-Cyrl-CS" w:eastAsia="en-US"/>
        </w:rPr>
        <w:tab/>
        <w:t>Основне одредбе;</w:t>
      </w:r>
    </w:p>
    <w:p w14:paraId="3B48E2C3"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II</w:t>
      </w:r>
      <w:r w:rsidRPr="00F32955">
        <w:rPr>
          <w:rFonts w:ascii="Times New Roman" w:eastAsia="Times New Roman" w:hAnsi="Times New Roman"/>
          <w:color w:val="000000"/>
          <w:sz w:val="28"/>
          <w:szCs w:val="28"/>
          <w:lang w:val="sr-Cyrl-CS" w:eastAsia="en-US"/>
        </w:rPr>
        <w:tab/>
        <w:t>Седиште Факултета;</w:t>
      </w:r>
    </w:p>
    <w:p w14:paraId="76301440"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III</w:t>
      </w:r>
      <w:r w:rsidRPr="00F32955">
        <w:rPr>
          <w:rFonts w:ascii="Times New Roman" w:eastAsia="Times New Roman" w:hAnsi="Times New Roman"/>
          <w:color w:val="000000"/>
          <w:sz w:val="28"/>
          <w:szCs w:val="28"/>
          <w:lang w:val="sr-Cyrl-CS" w:eastAsia="en-US"/>
        </w:rPr>
        <w:tab/>
        <w:t>Заступање Факултета;</w:t>
      </w:r>
    </w:p>
    <w:p w14:paraId="2D85CB0B"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IV</w:t>
      </w:r>
      <w:r w:rsidRPr="00F32955">
        <w:rPr>
          <w:rFonts w:ascii="Times New Roman" w:eastAsia="Times New Roman" w:hAnsi="Times New Roman"/>
          <w:color w:val="000000"/>
          <w:sz w:val="28"/>
          <w:szCs w:val="28"/>
          <w:lang w:val="sr-Cyrl-CS" w:eastAsia="en-US"/>
        </w:rPr>
        <w:tab/>
        <w:t>Делатност Факултета;</w:t>
      </w:r>
    </w:p>
    <w:p w14:paraId="00CB3F24"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V</w:t>
      </w:r>
      <w:r w:rsidRPr="00F32955">
        <w:rPr>
          <w:rFonts w:ascii="Times New Roman" w:eastAsia="Times New Roman" w:hAnsi="Times New Roman"/>
          <w:color w:val="000000"/>
          <w:sz w:val="28"/>
          <w:szCs w:val="28"/>
          <w:lang w:val="sr-Cyrl-CS" w:eastAsia="en-US"/>
        </w:rPr>
        <w:tab/>
        <w:t>Врсте, степени и обим студија;</w:t>
      </w:r>
      <w:r w:rsidRPr="00F32955">
        <w:rPr>
          <w:rFonts w:ascii="Times New Roman" w:eastAsia="Times New Roman" w:hAnsi="Times New Roman"/>
          <w:color w:val="000000"/>
          <w:sz w:val="28"/>
          <w:szCs w:val="28"/>
          <w:lang w:val="en-US" w:eastAsia="en-US"/>
        </w:rPr>
        <w:t> </w:t>
      </w:r>
    </w:p>
    <w:p w14:paraId="1041E8E6"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VI</w:t>
      </w:r>
      <w:r w:rsidRPr="00F32955">
        <w:rPr>
          <w:rFonts w:ascii="Times New Roman" w:eastAsia="Times New Roman" w:hAnsi="Times New Roman"/>
          <w:color w:val="000000"/>
          <w:sz w:val="28"/>
          <w:szCs w:val="28"/>
          <w:lang w:val="sr-Cyrl-CS" w:eastAsia="en-US"/>
        </w:rPr>
        <w:tab/>
        <w:t>Упис на студије;</w:t>
      </w:r>
    </w:p>
    <w:p w14:paraId="4B908876"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VII</w:t>
      </w:r>
      <w:r w:rsidRPr="00F32955">
        <w:rPr>
          <w:rFonts w:ascii="Times New Roman" w:eastAsia="Times New Roman" w:hAnsi="Times New Roman"/>
          <w:color w:val="000000"/>
          <w:sz w:val="28"/>
          <w:szCs w:val="28"/>
          <w:lang w:val="sr-Cyrl-CS" w:eastAsia="en-US"/>
        </w:rPr>
        <w:tab/>
        <w:t>Статус студента;</w:t>
      </w:r>
      <w:r w:rsidRPr="00F32955">
        <w:rPr>
          <w:rFonts w:ascii="Times New Roman" w:eastAsia="Times New Roman" w:hAnsi="Times New Roman"/>
          <w:color w:val="000000"/>
          <w:sz w:val="28"/>
          <w:szCs w:val="28"/>
          <w:lang w:val="en-US" w:eastAsia="en-US"/>
        </w:rPr>
        <w:t> </w:t>
      </w:r>
    </w:p>
    <w:p w14:paraId="02CFF219"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VIII</w:t>
      </w:r>
      <w:r w:rsidRPr="00F32955">
        <w:rPr>
          <w:rFonts w:ascii="Times New Roman" w:eastAsia="Times New Roman" w:hAnsi="Times New Roman"/>
          <w:color w:val="000000"/>
          <w:sz w:val="28"/>
          <w:szCs w:val="28"/>
          <w:lang w:val="sr-Cyrl-CS" w:eastAsia="en-US"/>
        </w:rPr>
        <w:tab/>
        <w:t>Оцењивање и испити;</w:t>
      </w:r>
    </w:p>
    <w:p w14:paraId="7E874F11"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IX</w:t>
      </w:r>
      <w:r w:rsidRPr="00F32955">
        <w:rPr>
          <w:rFonts w:ascii="Times New Roman" w:eastAsia="Times New Roman" w:hAnsi="Times New Roman"/>
          <w:color w:val="000000"/>
          <w:sz w:val="28"/>
          <w:szCs w:val="28"/>
          <w:lang w:val="sr-Cyrl-CS" w:eastAsia="en-US"/>
        </w:rPr>
        <w:tab/>
        <w:t>Правила основних академских студија;</w:t>
      </w:r>
    </w:p>
    <w:p w14:paraId="27F142E7"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w:t>
      </w:r>
      <w:r w:rsidRPr="00F32955">
        <w:rPr>
          <w:rFonts w:ascii="Times New Roman" w:eastAsia="Times New Roman" w:hAnsi="Times New Roman"/>
          <w:color w:val="000000"/>
          <w:sz w:val="28"/>
          <w:szCs w:val="28"/>
          <w:lang w:val="sr-Cyrl-CS" w:eastAsia="en-US"/>
        </w:rPr>
        <w:tab/>
        <w:t>Правила мастер академских студија;</w:t>
      </w:r>
    </w:p>
    <w:p w14:paraId="6DA06EC2"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lastRenderedPageBreak/>
        <w:t>XI</w:t>
      </w:r>
      <w:r w:rsidRPr="00F32955">
        <w:rPr>
          <w:rFonts w:ascii="Times New Roman" w:eastAsia="Times New Roman" w:hAnsi="Times New Roman"/>
          <w:color w:val="000000"/>
          <w:sz w:val="28"/>
          <w:szCs w:val="28"/>
          <w:lang w:val="sr-Cyrl-CS" w:eastAsia="en-US"/>
        </w:rPr>
        <w:tab/>
        <w:t>Правила специјалистичких академских студија;</w:t>
      </w:r>
    </w:p>
    <w:p w14:paraId="3EC5F652"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FF0000"/>
          <w:sz w:val="28"/>
          <w:szCs w:val="28"/>
          <w:lang w:val="en-US" w:eastAsia="en-US"/>
        </w:rPr>
        <w:t>XII</w:t>
      </w:r>
      <w:r w:rsidRPr="00F32955">
        <w:rPr>
          <w:rFonts w:ascii="Times New Roman" w:eastAsia="Times New Roman" w:hAnsi="Times New Roman"/>
          <w:color w:val="FF0000"/>
          <w:sz w:val="28"/>
          <w:szCs w:val="28"/>
          <w:lang w:val="sr-Cyrl-CS" w:eastAsia="en-US"/>
        </w:rPr>
        <w:tab/>
        <w:t>Правила докторских академских студија;</w:t>
      </w:r>
    </w:p>
    <w:p w14:paraId="4B878C91"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XIII</w:t>
      </w:r>
      <w:r w:rsidRPr="00F32955">
        <w:rPr>
          <w:rFonts w:ascii="Times New Roman" w:eastAsia="Times New Roman" w:hAnsi="Times New Roman"/>
          <w:color w:val="000000"/>
          <w:sz w:val="28"/>
          <w:szCs w:val="28"/>
          <w:lang w:val="sr-Cyrl-CS" w:eastAsia="en-US"/>
        </w:rPr>
        <w:tab/>
        <w:t>Програме образовања током читавог живота;</w:t>
      </w:r>
    </w:p>
    <w:p w14:paraId="2A287C48"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XIV</w:t>
      </w:r>
      <w:r w:rsidRPr="00F32955">
        <w:rPr>
          <w:rFonts w:ascii="Times New Roman" w:eastAsia="Times New Roman" w:hAnsi="Times New Roman"/>
          <w:color w:val="000000"/>
          <w:sz w:val="28"/>
          <w:szCs w:val="28"/>
          <w:lang w:val="sr-Cyrl-CS" w:eastAsia="en-US"/>
        </w:rPr>
        <w:tab/>
        <w:t>Права, обавезе и одговорност студената;</w:t>
      </w:r>
    </w:p>
    <w:p w14:paraId="6E349551"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XV</w:t>
      </w:r>
      <w:r w:rsidRPr="00F32955">
        <w:rPr>
          <w:rFonts w:ascii="Times New Roman" w:eastAsia="Times New Roman" w:hAnsi="Times New Roman"/>
          <w:color w:val="000000"/>
          <w:sz w:val="28"/>
          <w:szCs w:val="28"/>
          <w:lang w:val="sr-Cyrl-CS" w:eastAsia="en-US"/>
        </w:rPr>
        <w:tab/>
        <w:t>Наставници, сарадници и истраживачи;</w:t>
      </w:r>
    </w:p>
    <w:p w14:paraId="72514959"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XVI</w:t>
      </w:r>
      <w:r w:rsidRPr="00F32955">
        <w:rPr>
          <w:rFonts w:ascii="Times New Roman" w:eastAsia="Times New Roman" w:hAnsi="Times New Roman"/>
          <w:color w:val="000000"/>
          <w:sz w:val="28"/>
          <w:szCs w:val="28"/>
          <w:lang w:val="sr-Cyrl-CS" w:eastAsia="en-US"/>
        </w:rPr>
        <w:tab/>
        <w:t>Организација Факултета;</w:t>
      </w:r>
    </w:p>
    <w:p w14:paraId="3377BE04"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XVII</w:t>
      </w:r>
      <w:r w:rsidRPr="00F32955">
        <w:rPr>
          <w:rFonts w:ascii="Times New Roman" w:eastAsia="Times New Roman" w:hAnsi="Times New Roman"/>
          <w:color w:val="000000"/>
          <w:sz w:val="28"/>
          <w:szCs w:val="28"/>
          <w:lang w:val="sr-Cyrl-CS" w:eastAsia="en-US"/>
        </w:rPr>
        <w:tab/>
        <w:t>Органи Факултета;</w:t>
      </w:r>
    </w:p>
    <w:p w14:paraId="13C15B79" w14:textId="77777777" w:rsidR="00881F19" w:rsidRPr="00F32955" w:rsidRDefault="00881F19" w:rsidP="00881F19">
      <w:pPr>
        <w:suppressAutoHyphens w:val="0"/>
        <w:spacing w:after="0" w:line="240" w:lineRule="auto"/>
        <w:ind w:left="-2" w:right="38"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XVIII</w:t>
      </w:r>
      <w:r w:rsidRPr="00F32955">
        <w:rPr>
          <w:rFonts w:ascii="Times New Roman" w:eastAsia="Times New Roman" w:hAnsi="Times New Roman"/>
          <w:color w:val="000000"/>
          <w:sz w:val="28"/>
          <w:szCs w:val="28"/>
          <w:lang w:val="sr-Cyrl-CS" w:eastAsia="en-US"/>
        </w:rPr>
        <w:tab/>
        <w:t>Самовредновање и оцењивање квалитета студијских програма, наставе и услова рада;</w:t>
      </w:r>
    </w:p>
    <w:p w14:paraId="7BDEF763" w14:textId="77777777" w:rsidR="00881F19" w:rsidRPr="00F32955" w:rsidRDefault="00881F19" w:rsidP="00881F19">
      <w:pPr>
        <w:suppressAutoHyphens w:val="0"/>
        <w:spacing w:after="0" w:line="240" w:lineRule="auto"/>
        <w:ind w:left="-2" w:right="38"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XIX</w:t>
      </w:r>
      <w:r w:rsidRPr="00F32955">
        <w:rPr>
          <w:rFonts w:ascii="Times New Roman" w:eastAsia="Times New Roman" w:hAnsi="Times New Roman"/>
          <w:color w:val="000000"/>
          <w:sz w:val="28"/>
          <w:szCs w:val="28"/>
          <w:lang w:val="sr-Cyrl-CS" w:eastAsia="en-US"/>
        </w:rPr>
        <w:tab/>
        <w:t>Признавање страних високошколских исправа и вредновање страних студијских програма</w:t>
      </w:r>
    </w:p>
    <w:p w14:paraId="33C58747"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XX</w:t>
      </w:r>
      <w:r w:rsidRPr="00F32955">
        <w:rPr>
          <w:rFonts w:ascii="Times New Roman" w:eastAsia="Times New Roman" w:hAnsi="Times New Roman"/>
          <w:color w:val="000000"/>
          <w:sz w:val="28"/>
          <w:szCs w:val="28"/>
          <w:lang w:val="sr-Cyrl-CS" w:eastAsia="en-US"/>
        </w:rPr>
        <w:tab/>
        <w:t>Евиденција и јавне исправе;</w:t>
      </w:r>
    </w:p>
    <w:p w14:paraId="3BE38170"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XXI</w:t>
      </w:r>
      <w:r w:rsidRPr="00F32955">
        <w:rPr>
          <w:rFonts w:ascii="Times New Roman" w:eastAsia="Times New Roman" w:hAnsi="Times New Roman"/>
          <w:color w:val="000000"/>
          <w:sz w:val="28"/>
          <w:szCs w:val="28"/>
          <w:lang w:val="sr-Cyrl-CS" w:eastAsia="en-US"/>
        </w:rPr>
        <w:tab/>
        <w:t>Промоција;</w:t>
      </w:r>
    </w:p>
    <w:p w14:paraId="21E98CF1"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XXII</w:t>
      </w:r>
      <w:r w:rsidRPr="00F32955">
        <w:rPr>
          <w:rFonts w:ascii="Times New Roman" w:eastAsia="Times New Roman" w:hAnsi="Times New Roman"/>
          <w:color w:val="000000"/>
          <w:sz w:val="28"/>
          <w:szCs w:val="28"/>
          <w:lang w:val="sr-Cyrl-CS" w:eastAsia="en-US"/>
        </w:rPr>
        <w:tab/>
        <w:t>Имовина и пословање Факултета;</w:t>
      </w:r>
    </w:p>
    <w:p w14:paraId="17D0B891"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XXIII</w:t>
      </w:r>
      <w:r w:rsidRPr="00F32955">
        <w:rPr>
          <w:rFonts w:ascii="Times New Roman" w:eastAsia="Times New Roman" w:hAnsi="Times New Roman"/>
          <w:color w:val="000000"/>
          <w:sz w:val="28"/>
          <w:szCs w:val="28"/>
          <w:lang w:val="sr-Cyrl-CS" w:eastAsia="en-US"/>
        </w:rPr>
        <w:tab/>
        <w:t>Обавештавање запослених и студената;</w:t>
      </w:r>
    </w:p>
    <w:p w14:paraId="3D45634D"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XXIV</w:t>
      </w:r>
      <w:r w:rsidRPr="00F32955">
        <w:rPr>
          <w:rFonts w:ascii="Times New Roman" w:eastAsia="Times New Roman" w:hAnsi="Times New Roman"/>
          <w:color w:val="000000"/>
          <w:sz w:val="28"/>
          <w:szCs w:val="28"/>
          <w:lang w:val="sr-Cyrl-CS" w:eastAsia="en-US"/>
        </w:rPr>
        <w:tab/>
        <w:t>Пословна тајна;</w:t>
      </w:r>
    </w:p>
    <w:p w14:paraId="29FF4589"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XXV</w:t>
      </w:r>
      <w:r w:rsidRPr="00F32955">
        <w:rPr>
          <w:rFonts w:ascii="Times New Roman" w:eastAsia="Times New Roman" w:hAnsi="Times New Roman"/>
          <w:color w:val="000000"/>
          <w:sz w:val="28"/>
          <w:szCs w:val="28"/>
          <w:lang w:val="sr-Cyrl-CS" w:eastAsia="en-US"/>
        </w:rPr>
        <w:tab/>
        <w:t>Општа акта;</w:t>
      </w:r>
    </w:p>
    <w:p w14:paraId="411B53F7" w14:textId="77777777" w:rsidR="00881F19" w:rsidRPr="00F32955" w:rsidRDefault="00881F19" w:rsidP="00881F19">
      <w:pPr>
        <w:suppressAutoHyphens w:val="0"/>
        <w:spacing w:after="0" w:line="240" w:lineRule="auto"/>
        <w:ind w:left="-2" w:right="-766"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en-US" w:eastAsia="en-US"/>
        </w:rPr>
        <w:t>XXVI</w:t>
      </w:r>
      <w:r w:rsidRPr="00F32955">
        <w:rPr>
          <w:rFonts w:ascii="Times New Roman" w:eastAsia="Times New Roman" w:hAnsi="Times New Roman"/>
          <w:color w:val="000000"/>
          <w:sz w:val="28"/>
          <w:szCs w:val="28"/>
          <w:lang w:val="sr-Cyrl-CS" w:eastAsia="en-US"/>
        </w:rPr>
        <w:tab/>
        <w:t>Прелазне и завршне одредбе.</w:t>
      </w:r>
    </w:p>
    <w:p w14:paraId="5070F13D" w14:textId="77777777" w:rsidR="00881F19" w:rsidRPr="00F32955" w:rsidRDefault="00881F19" w:rsidP="00881F19">
      <w:pPr>
        <w:suppressAutoHyphens w:val="0"/>
        <w:spacing w:after="0" w:line="240" w:lineRule="auto"/>
        <w:jc w:val="left"/>
        <w:rPr>
          <w:rFonts w:ascii="Times New Roman" w:eastAsia="Times New Roman" w:hAnsi="Times New Roman"/>
          <w:szCs w:val="24"/>
          <w:lang w:val="sr-Cyrl-CS" w:eastAsia="en-US"/>
        </w:rPr>
      </w:pPr>
    </w:p>
    <w:p w14:paraId="17E38814"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Члан 2.</w:t>
      </w:r>
    </w:p>
    <w:p w14:paraId="0EE835B8" w14:textId="77777777" w:rsidR="00881F19" w:rsidRPr="00F32955" w:rsidRDefault="00881F19" w:rsidP="00881F19">
      <w:pPr>
        <w:suppressAutoHyphens w:val="0"/>
        <w:spacing w:after="0" w:line="240" w:lineRule="auto"/>
        <w:ind w:left="-2" w:right="-531"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ab/>
        <w:t>Факултет је научна и образовна установа у пољу друштвено-хуманистичких наука.</w:t>
      </w:r>
    </w:p>
    <w:p w14:paraId="7D618E22"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sr-Cyrl-CS" w:eastAsia="en-US"/>
        </w:rPr>
      </w:pPr>
      <w:r w:rsidRPr="00F32955">
        <w:rPr>
          <w:rFonts w:ascii="Times New Roman" w:eastAsia="Times New Roman" w:hAnsi="Times New Roman"/>
          <w:color w:val="000000"/>
          <w:sz w:val="28"/>
          <w:szCs w:val="28"/>
          <w:lang w:val="sr-Cyrl-CS" w:eastAsia="en-US"/>
        </w:rPr>
        <w:t>Факултет остварује научно-наставну делатност у научним областима, у складу са одлуком Националног савета за високо образовање:</w:t>
      </w:r>
    </w:p>
    <w:p w14:paraId="2296BAB2" w14:textId="77777777" w:rsidR="00881F19" w:rsidRPr="00F32955" w:rsidRDefault="00881F19" w:rsidP="00F43EFD">
      <w:pPr>
        <w:numPr>
          <w:ilvl w:val="0"/>
          <w:numId w:val="30"/>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филозофија,</w:t>
      </w:r>
    </w:p>
    <w:p w14:paraId="0B84FA63" w14:textId="77777777" w:rsidR="00881F19" w:rsidRPr="00F32955" w:rsidRDefault="00881F19" w:rsidP="00F43EFD">
      <w:pPr>
        <w:numPr>
          <w:ilvl w:val="0"/>
          <w:numId w:val="30"/>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социолошке науке,</w:t>
      </w:r>
    </w:p>
    <w:p w14:paraId="07865287" w14:textId="77777777" w:rsidR="00881F19" w:rsidRPr="00F32955" w:rsidRDefault="00881F19" w:rsidP="00F43EFD">
      <w:pPr>
        <w:numPr>
          <w:ilvl w:val="0"/>
          <w:numId w:val="30"/>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психолошке науке,</w:t>
      </w:r>
    </w:p>
    <w:p w14:paraId="4718BF1D" w14:textId="77777777" w:rsidR="00881F19" w:rsidRPr="00F32955" w:rsidRDefault="00881F19" w:rsidP="00F43EFD">
      <w:pPr>
        <w:numPr>
          <w:ilvl w:val="0"/>
          <w:numId w:val="30"/>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педагошке и андрагошке науке,</w:t>
      </w:r>
    </w:p>
    <w:p w14:paraId="1B688C9C" w14:textId="77777777" w:rsidR="00881F19" w:rsidRPr="00F32955" w:rsidRDefault="00881F19" w:rsidP="00F43EFD">
      <w:pPr>
        <w:numPr>
          <w:ilvl w:val="0"/>
          <w:numId w:val="30"/>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историјске, археолошке, класичне науке и историја уметности.</w:t>
      </w:r>
    </w:p>
    <w:p w14:paraId="14E704AE"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Факултет у оквиру своје делатности остварује:</w:t>
      </w:r>
    </w:p>
    <w:p w14:paraId="7DAB500A" w14:textId="77777777" w:rsidR="00881F19" w:rsidRPr="00F32955" w:rsidRDefault="00881F19" w:rsidP="00F43EFD">
      <w:pPr>
        <w:numPr>
          <w:ilvl w:val="0"/>
          <w:numId w:val="31"/>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основне академске студије (у даљем тексту: основне студије);</w:t>
      </w:r>
    </w:p>
    <w:p w14:paraId="302A7EC1" w14:textId="77777777" w:rsidR="00881F19" w:rsidRPr="00F32955" w:rsidRDefault="00881F19" w:rsidP="00F43EFD">
      <w:pPr>
        <w:numPr>
          <w:ilvl w:val="0"/>
          <w:numId w:val="31"/>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мастер академске студије (у даљем тексту: мастер студије);</w:t>
      </w:r>
    </w:p>
    <w:p w14:paraId="694D73F9" w14:textId="77777777" w:rsidR="00881F19" w:rsidRPr="00F32955" w:rsidRDefault="00881F19" w:rsidP="00F43EFD">
      <w:pPr>
        <w:numPr>
          <w:ilvl w:val="0"/>
          <w:numId w:val="31"/>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специјалистичке академске студије (у даљем тексту: специјалистичке студије);</w:t>
      </w:r>
    </w:p>
    <w:p w14:paraId="5B670AB2" w14:textId="77777777" w:rsidR="00881F19" w:rsidRPr="00F32955" w:rsidRDefault="00881F19" w:rsidP="00F43EFD">
      <w:pPr>
        <w:numPr>
          <w:ilvl w:val="0"/>
          <w:numId w:val="31"/>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специјалистичке струковне студије;</w:t>
      </w:r>
    </w:p>
    <w:p w14:paraId="1B123671" w14:textId="77777777" w:rsidR="00881F19" w:rsidRPr="00F32955" w:rsidRDefault="00881F19" w:rsidP="00F43EFD">
      <w:pPr>
        <w:numPr>
          <w:ilvl w:val="0"/>
          <w:numId w:val="31"/>
        </w:numPr>
        <w:suppressAutoHyphens w:val="0"/>
        <w:spacing w:after="0" w:line="240" w:lineRule="auto"/>
        <w:ind w:left="358"/>
        <w:textAlignment w:val="baseline"/>
        <w:rPr>
          <w:rFonts w:ascii="Times New Roman" w:eastAsia="Times New Roman" w:hAnsi="Times New Roman"/>
          <w:color w:val="FF0000"/>
          <w:sz w:val="28"/>
          <w:szCs w:val="28"/>
          <w:lang w:val="en-US" w:eastAsia="en-US"/>
        </w:rPr>
      </w:pPr>
      <w:r w:rsidRPr="00F32955">
        <w:rPr>
          <w:rFonts w:ascii="Times New Roman" w:eastAsia="Times New Roman" w:hAnsi="Times New Roman"/>
          <w:color w:val="FF0000"/>
          <w:sz w:val="28"/>
          <w:szCs w:val="28"/>
          <w:lang w:val="en-US" w:eastAsia="en-US"/>
        </w:rPr>
        <w:t>докторске академске студије (у даљем тексту: докторске студије); </w:t>
      </w:r>
    </w:p>
    <w:p w14:paraId="24BF567C" w14:textId="77777777" w:rsidR="00881F19" w:rsidRPr="00F32955" w:rsidRDefault="00881F19" w:rsidP="00F43EFD">
      <w:pPr>
        <w:numPr>
          <w:ilvl w:val="0"/>
          <w:numId w:val="31"/>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програме образовања током читавог живота;</w:t>
      </w:r>
    </w:p>
    <w:p w14:paraId="5B6586D2" w14:textId="77777777" w:rsidR="00881F19" w:rsidRPr="00F32955" w:rsidRDefault="00881F19" w:rsidP="00F43EFD">
      <w:pPr>
        <w:numPr>
          <w:ilvl w:val="0"/>
          <w:numId w:val="31"/>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научна истраживања.</w:t>
      </w:r>
    </w:p>
    <w:p w14:paraId="60F213D5" w14:textId="77777777" w:rsidR="00881F19" w:rsidRPr="00F32955" w:rsidRDefault="00881F19" w:rsidP="00881F19">
      <w:pPr>
        <w:suppressAutoHyphens w:val="0"/>
        <w:spacing w:after="240" w:line="240" w:lineRule="auto"/>
        <w:jc w:val="left"/>
        <w:rPr>
          <w:rFonts w:ascii="Times New Roman" w:eastAsia="Times New Roman" w:hAnsi="Times New Roman"/>
          <w:szCs w:val="24"/>
          <w:lang w:val="en-US" w:eastAsia="en-US"/>
        </w:rPr>
      </w:pPr>
    </w:p>
    <w:p w14:paraId="41EFC1A6"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V  ВРСТЕ, СТЕПЕНИ И ОБИМ СТУДИЈА</w:t>
      </w:r>
    </w:p>
    <w:p w14:paraId="25E4CD08" w14:textId="77777777" w:rsidR="00881F19" w:rsidRPr="00F32955" w:rsidRDefault="00881F19" w:rsidP="00881F19">
      <w:pPr>
        <w:suppressAutoHyphens w:val="0"/>
        <w:spacing w:after="0" w:line="240" w:lineRule="auto"/>
        <w:jc w:val="left"/>
        <w:rPr>
          <w:rFonts w:ascii="Times New Roman" w:eastAsia="Times New Roman" w:hAnsi="Times New Roman"/>
          <w:szCs w:val="24"/>
          <w:lang w:val="en-US" w:eastAsia="en-US"/>
        </w:rPr>
      </w:pPr>
    </w:p>
    <w:p w14:paraId="559A6992"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Члан 27.</w:t>
      </w:r>
    </w:p>
    <w:p w14:paraId="1FD0F2B0"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lastRenderedPageBreak/>
        <w:t>Факултет организује академске студије на којима се студенти оспособљавају за развој и примену научних и стручних достигнућа.</w:t>
      </w:r>
    </w:p>
    <w:p w14:paraId="2DFB0BF3"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На Факултету се организују следеће академске студије:</w:t>
      </w:r>
    </w:p>
    <w:p w14:paraId="13064418" w14:textId="77777777" w:rsidR="00881F19" w:rsidRPr="00F32955" w:rsidRDefault="00881F19" w:rsidP="00F43EFD">
      <w:pPr>
        <w:numPr>
          <w:ilvl w:val="0"/>
          <w:numId w:val="32"/>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основне студије у трајању од четири школске године, односно осам семестара, у обиму од 240 ЕСПБ бодова (студије првог степена);</w:t>
      </w:r>
    </w:p>
    <w:p w14:paraId="726F05E3" w14:textId="77777777" w:rsidR="00881F19" w:rsidRPr="00F32955" w:rsidRDefault="00881F19" w:rsidP="00F43EFD">
      <w:pPr>
        <w:numPr>
          <w:ilvl w:val="0"/>
          <w:numId w:val="32"/>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мастер студије у трајању од једне школске године, односно два семестра, у обиму од 60 ЕСПБ бодова (студије другог степена);</w:t>
      </w:r>
    </w:p>
    <w:p w14:paraId="2841C602" w14:textId="77777777" w:rsidR="00881F19" w:rsidRPr="00F32955" w:rsidRDefault="00881F19" w:rsidP="00F43EFD">
      <w:pPr>
        <w:numPr>
          <w:ilvl w:val="0"/>
          <w:numId w:val="32"/>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специјалистичке студије у трајању од једне школске године, односно два семестра, у обиму од 60 ЕСПБ бодова и у трајању од две школске године, односно четири семестра, у обиму од 120 ЕСПБ бодова (студије другог степена);</w:t>
      </w:r>
    </w:p>
    <w:p w14:paraId="7E560DD2" w14:textId="77777777" w:rsidR="00881F19" w:rsidRPr="00F32955" w:rsidRDefault="00881F19" w:rsidP="00F43EFD">
      <w:pPr>
        <w:numPr>
          <w:ilvl w:val="0"/>
          <w:numId w:val="32"/>
        </w:numPr>
        <w:suppressAutoHyphens w:val="0"/>
        <w:spacing w:after="0" w:line="240" w:lineRule="auto"/>
        <w:ind w:left="358"/>
        <w:textAlignment w:val="baseline"/>
        <w:rPr>
          <w:rFonts w:ascii="Times New Roman" w:eastAsia="Times New Roman" w:hAnsi="Times New Roman"/>
          <w:color w:val="FF0000"/>
          <w:sz w:val="28"/>
          <w:szCs w:val="28"/>
          <w:lang w:val="en-US" w:eastAsia="en-US"/>
        </w:rPr>
      </w:pPr>
      <w:r w:rsidRPr="00F32955">
        <w:rPr>
          <w:rFonts w:ascii="Times New Roman" w:eastAsia="Times New Roman" w:hAnsi="Times New Roman"/>
          <w:color w:val="FF0000"/>
          <w:sz w:val="28"/>
          <w:szCs w:val="28"/>
          <w:lang w:val="en-US" w:eastAsia="en-US"/>
        </w:rPr>
        <w:t>докторске студије у трајању од три школске године, односно шест семестара, у обиму од 180 ЕСПБ бодова (студије трећег степена).</w:t>
      </w:r>
    </w:p>
    <w:p w14:paraId="465D1BFD"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Факултет организује и струковне специјалистичке студије, на којима се студенти оспособљавају за примену знања и вештина потребих за укључивање у радни процес, у трајању од једне школске године, односно два семестра, у обиму од 60 ЕСПБ бодова.</w:t>
      </w:r>
    </w:p>
    <w:p w14:paraId="7D07858F"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Ради стручног оспособљавања лица са стеченим средњим образовањем за укључивање у радни процес, може се изводити кратки програм студија који има јасно дефинисану структуру, сврху и исходе учења и за који се издаје сертификат о завршеном кратком програму студија и стеченим компетенцијама. Кратки програм студија може се изводити у обиму од 30 до 60 ЕСПБ бодова.    </w:t>
      </w:r>
    </w:p>
    <w:p w14:paraId="249BB82F"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Правила извођења кратког програма студија ближе се уређују општим актима Универзитета.    </w:t>
      </w:r>
    </w:p>
    <w:p w14:paraId="04F5B8DF" w14:textId="77777777" w:rsidR="00881F19" w:rsidRPr="00F32955" w:rsidRDefault="00881F19" w:rsidP="00881F19">
      <w:pPr>
        <w:suppressAutoHyphens w:val="0"/>
        <w:spacing w:after="240" w:line="240" w:lineRule="auto"/>
        <w:jc w:val="left"/>
        <w:rPr>
          <w:rFonts w:ascii="Times New Roman" w:eastAsia="Times New Roman" w:hAnsi="Times New Roman"/>
          <w:szCs w:val="24"/>
          <w:lang w:val="en-US" w:eastAsia="en-US"/>
        </w:rPr>
      </w:pPr>
    </w:p>
    <w:p w14:paraId="61C1F5A9" w14:textId="77777777" w:rsidR="00881F19" w:rsidRPr="00F32955" w:rsidRDefault="00881F19" w:rsidP="00881F19">
      <w:pPr>
        <w:suppressAutoHyphens w:val="0"/>
        <w:spacing w:after="0" w:line="240" w:lineRule="auto"/>
        <w:ind w:left="-2" w:hanging="3"/>
        <w:jc w:val="left"/>
        <w:outlineLvl w:val="0"/>
        <w:rPr>
          <w:rFonts w:ascii="Times New Roman" w:eastAsia="Times New Roman" w:hAnsi="Times New Roman"/>
          <w:b/>
          <w:bCs/>
          <w:kern w:val="36"/>
          <w:sz w:val="48"/>
          <w:szCs w:val="48"/>
          <w:lang w:val="en-US" w:eastAsia="en-US"/>
        </w:rPr>
      </w:pPr>
      <w:r w:rsidRPr="00F32955">
        <w:rPr>
          <w:rFonts w:ascii="Times New Roman" w:eastAsia="Times New Roman" w:hAnsi="Times New Roman"/>
          <w:color w:val="000000"/>
          <w:kern w:val="36"/>
          <w:sz w:val="28"/>
          <w:szCs w:val="28"/>
          <w:u w:val="single"/>
          <w:lang w:val="en-US" w:eastAsia="en-US"/>
        </w:rPr>
        <w:t>5. Услови за упис на докторске студије </w:t>
      </w:r>
    </w:p>
    <w:p w14:paraId="68FA4C81" w14:textId="77777777" w:rsidR="00881F19" w:rsidRPr="00F32955" w:rsidRDefault="00881F19" w:rsidP="00881F19">
      <w:pPr>
        <w:suppressAutoHyphens w:val="0"/>
        <w:spacing w:after="0" w:line="240" w:lineRule="auto"/>
        <w:jc w:val="left"/>
        <w:rPr>
          <w:rFonts w:ascii="Times New Roman" w:eastAsia="Times New Roman" w:hAnsi="Times New Roman"/>
          <w:szCs w:val="24"/>
          <w:lang w:val="en-US" w:eastAsia="en-US"/>
        </w:rPr>
      </w:pPr>
    </w:p>
    <w:p w14:paraId="6555D138"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Члан 45.</w:t>
      </w:r>
    </w:p>
    <w:p w14:paraId="284841D0"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У прву годину докторских студија може се уписати лице које има:</w:t>
      </w:r>
    </w:p>
    <w:p w14:paraId="771194B0" w14:textId="77777777" w:rsidR="00881F19" w:rsidRPr="00F32955" w:rsidRDefault="00881F19" w:rsidP="00F43EFD">
      <w:pPr>
        <w:numPr>
          <w:ilvl w:val="0"/>
          <w:numId w:val="33"/>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завршене одговарајуће мастер студије утврђене студијским програмом са најмање 300 ЕСПБ бодова, односно завршене најмање одговарајуће четворогодишње студије по прописима који су важили до ступања на снагу Закона о високом образовању („Сл. гласник РС”, бр. 76/05, 100/07 – аутентично тумачење, 97/08, 44/10, 93/12, 89/13, 99/14, 45/15 – аутентично тумачење, 68/15 и 87/16) и општом просечном оценом од најмање 8 на основним академским студијама као и на мастер студијама; </w:t>
      </w:r>
    </w:p>
    <w:p w14:paraId="788212C1"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   завршене одговарајуће мастер студије утврђене студијским програмом,</w:t>
      </w:r>
    </w:p>
    <w:p w14:paraId="311668D4"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     са најмање 300 ЕСПБ бодова и најмање 3 научна рада, објављена у</w:t>
      </w:r>
    </w:p>
    <w:p w14:paraId="43C06A74"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lastRenderedPageBreak/>
        <w:t>    часописима са листе ресорног министарства</w:t>
      </w:r>
      <w:r w:rsidRPr="00F32955">
        <w:rPr>
          <w:rFonts w:ascii="Times New Roman" w:eastAsia="Times New Roman" w:hAnsi="Times New Roman"/>
          <w:color w:val="FF0000"/>
          <w:sz w:val="28"/>
          <w:szCs w:val="28"/>
          <w:lang w:val="en-US" w:eastAsia="en-US"/>
        </w:rPr>
        <w:t xml:space="preserve"> </w:t>
      </w:r>
      <w:r w:rsidRPr="00F32955">
        <w:rPr>
          <w:rFonts w:ascii="Times New Roman" w:eastAsia="Times New Roman" w:hAnsi="Times New Roman"/>
          <w:color w:val="000000"/>
          <w:sz w:val="28"/>
          <w:szCs w:val="28"/>
          <w:lang w:val="en-US" w:eastAsia="en-US"/>
        </w:rPr>
        <w:t>пре уписа на докторске  студије, у складу са општим актима Факултета, односно Универзитета;             </w:t>
      </w:r>
    </w:p>
    <w:p w14:paraId="47C0AB06" w14:textId="77777777" w:rsidR="00881F19" w:rsidRPr="00F32955" w:rsidRDefault="00881F19" w:rsidP="00F43EFD">
      <w:pPr>
        <w:numPr>
          <w:ilvl w:val="0"/>
          <w:numId w:val="34"/>
        </w:numPr>
        <w:suppressAutoHyphens w:val="0"/>
        <w:spacing w:after="0" w:line="240" w:lineRule="auto"/>
        <w:ind w:left="358"/>
        <w:textAlignment w:val="baseline"/>
        <w:rPr>
          <w:rFonts w:ascii="Times New Roman" w:eastAsia="Times New Roman" w:hAnsi="Times New Roman"/>
          <w:color w:val="000000"/>
          <w:sz w:val="28"/>
          <w:szCs w:val="28"/>
          <w:lang w:val="en-US" w:eastAsia="en-US"/>
        </w:rPr>
      </w:pPr>
      <w:r w:rsidRPr="00F32955">
        <w:rPr>
          <w:rFonts w:ascii="Times New Roman" w:eastAsia="Times New Roman" w:hAnsi="Times New Roman"/>
          <w:color w:val="000000"/>
          <w:sz w:val="28"/>
          <w:szCs w:val="28"/>
          <w:lang w:val="en-US" w:eastAsia="en-US"/>
        </w:rPr>
        <w:t>завршене неодговарајуће мастер студије, са најмање 300 ЕСПБ бодова и просечном оценом најмање 8 на основним академским студијама као и на мастер студијама, ако положи диференцијални испит. Садржај и </w:t>
      </w:r>
    </w:p>
    <w:p w14:paraId="456DD893" w14:textId="77777777" w:rsidR="00881F19" w:rsidRPr="00F32955" w:rsidRDefault="00881F19" w:rsidP="00881F19">
      <w:pPr>
        <w:suppressAutoHyphens w:val="0"/>
        <w:spacing w:after="0" w:line="240" w:lineRule="auto"/>
        <w:jc w:val="left"/>
        <w:rPr>
          <w:rFonts w:ascii="Times New Roman" w:eastAsia="Times New Roman" w:hAnsi="Times New Roman"/>
          <w:szCs w:val="24"/>
          <w:lang w:val="en-US" w:eastAsia="en-US"/>
        </w:rPr>
      </w:pPr>
    </w:p>
    <w:p w14:paraId="221A5F9D"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обим диференцијалног испита, као и састав испитне комисије, одређује одељење.</w:t>
      </w:r>
    </w:p>
    <w:p w14:paraId="68D2C633"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Лица са звањем магистра наука, могу се уписати на докторске студије у одговарајућој области, у складу са општим актом који доноси Сенат Универзитета.</w:t>
      </w:r>
    </w:p>
    <w:p w14:paraId="790A8D42" w14:textId="77777777" w:rsidR="00881F19" w:rsidRPr="00F32955" w:rsidRDefault="00881F19" w:rsidP="00881F19">
      <w:pPr>
        <w:suppressAutoHyphens w:val="0"/>
        <w:spacing w:after="0" w:line="240" w:lineRule="auto"/>
        <w:ind w:left="-2" w:hanging="2"/>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   </w:t>
      </w:r>
      <w:r w:rsidRPr="00F32955">
        <w:rPr>
          <w:rFonts w:ascii="Times New Roman" w:eastAsia="Times New Roman" w:hAnsi="Times New Roman"/>
          <w:color w:val="000000"/>
          <w:sz w:val="28"/>
          <w:szCs w:val="28"/>
          <w:lang w:val="en-US" w:eastAsia="en-US"/>
        </w:rPr>
        <w:t>Ближи услови за упис на докторске студије уређују се општим актом Факултета, у складу с општим актом који доноси Сенат Универзитета.</w:t>
      </w:r>
    </w:p>
    <w:p w14:paraId="24DA0B0C"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b/>
          <w:bCs/>
          <w:color w:val="000000"/>
          <w:sz w:val="28"/>
          <w:szCs w:val="28"/>
          <w:lang w:val="en-US" w:eastAsia="en-US"/>
        </w:rPr>
        <w:t>   </w:t>
      </w:r>
      <w:r w:rsidRPr="00F32955">
        <w:rPr>
          <w:rFonts w:ascii="Times New Roman" w:eastAsia="Times New Roman" w:hAnsi="Times New Roman"/>
          <w:color w:val="000000"/>
          <w:sz w:val="28"/>
          <w:szCs w:val="28"/>
          <w:lang w:val="en-US" w:eastAsia="en-US"/>
        </w:rPr>
        <w:t>Кандидат који конкурише за упис на докторске студије полаже пријемни испит.</w:t>
      </w:r>
    </w:p>
    <w:p w14:paraId="5BE69EC1"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Садржај и начин полагања пријемног испита утврђује декан, на предлог одељења.</w:t>
      </w:r>
    </w:p>
    <w:p w14:paraId="39653252"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Предлог редоследа кандидата за упис на докторске студије утврђује комисија коју образује одељење.</w:t>
      </w:r>
    </w:p>
    <w:p w14:paraId="7A485651"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Редослед кандидата за упис у прву годину докторских студија утврђује се на основу опште просечне оцене остварене на основним и мастер академским студијама, резултата на пријемном испиту, остварених научних резултата, као и других мерила за упис прописаних општим актом Факултета, односно Универзитета.</w:t>
      </w:r>
    </w:p>
    <w:p w14:paraId="44245C29"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 xml:space="preserve">На основу мерила из става </w:t>
      </w:r>
      <w:r w:rsidRPr="00F32955">
        <w:rPr>
          <w:rFonts w:ascii="Times New Roman" w:eastAsia="Times New Roman" w:hAnsi="Times New Roman"/>
          <w:b/>
          <w:bCs/>
          <w:color w:val="000000"/>
          <w:sz w:val="28"/>
          <w:szCs w:val="28"/>
          <w:lang w:val="en-US" w:eastAsia="en-US"/>
        </w:rPr>
        <w:t xml:space="preserve">7. </w:t>
      </w:r>
      <w:r w:rsidRPr="00F32955">
        <w:rPr>
          <w:rFonts w:ascii="Times New Roman" w:eastAsia="Times New Roman" w:hAnsi="Times New Roman"/>
          <w:color w:val="000000"/>
          <w:sz w:val="28"/>
          <w:szCs w:val="28"/>
          <w:lang w:val="en-US" w:eastAsia="en-US"/>
        </w:rPr>
        <w:t>овог члана Факултет саставља ранг листе пријављених кандидата за све студијске програме и доставља их Универзитету.</w:t>
      </w:r>
    </w:p>
    <w:p w14:paraId="41F0589A"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На студијски програм докторских студија може се без пријемног испита уписати лице које је започело докторске студије у истој области на другој високошколској установи, под условима утврђеним студијским програмом, на начин и по поступку утврђеним општим актима Универзитета и Факултета.</w:t>
      </w:r>
      <w:r w:rsidRPr="00F32955">
        <w:rPr>
          <w:rFonts w:ascii="Times New Roman" w:eastAsia="Times New Roman" w:hAnsi="Times New Roman"/>
          <w:b/>
          <w:bCs/>
          <w:color w:val="000000"/>
          <w:sz w:val="28"/>
          <w:szCs w:val="28"/>
          <w:lang w:val="en-US" w:eastAsia="en-US"/>
        </w:rPr>
        <w:t>             </w:t>
      </w:r>
    </w:p>
    <w:p w14:paraId="3C83DF44"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Лице из става 9. овог члана може се уписати само као  самофинансирајући студент и не убраја се у одобрени број студената за одређени студијски програм.</w:t>
      </w:r>
    </w:p>
    <w:p w14:paraId="2A190CF2"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Лице из става 9. овог члана не може се уписати на студијски програм  уколико му је до окончања студијског програма на високошколској установи на којој студира остало 60 или мање ЕСПБ бодова.</w:t>
      </w:r>
    </w:p>
    <w:p w14:paraId="1E126034" w14:textId="77777777" w:rsidR="00881F19" w:rsidRPr="00F32955" w:rsidRDefault="00881F19" w:rsidP="00881F19">
      <w:pPr>
        <w:suppressAutoHyphens w:val="0"/>
        <w:spacing w:after="240" w:line="240" w:lineRule="auto"/>
        <w:jc w:val="left"/>
        <w:rPr>
          <w:rFonts w:ascii="Times New Roman" w:eastAsia="Times New Roman" w:hAnsi="Times New Roman"/>
          <w:szCs w:val="24"/>
          <w:lang w:val="en-US" w:eastAsia="en-US"/>
        </w:rPr>
      </w:pPr>
    </w:p>
    <w:p w14:paraId="42017EE3"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XII  ПРАВИЛА ДОКТОРСКИХ АКАДЕМСКИХ СТУДИЈА</w:t>
      </w:r>
    </w:p>
    <w:p w14:paraId="4E6D95B1" w14:textId="77777777" w:rsidR="00881F19" w:rsidRPr="00F32955" w:rsidRDefault="00881F19" w:rsidP="00881F19">
      <w:pPr>
        <w:suppressAutoHyphens w:val="0"/>
        <w:spacing w:after="0" w:line="240" w:lineRule="auto"/>
        <w:jc w:val="left"/>
        <w:rPr>
          <w:rFonts w:ascii="Times New Roman" w:eastAsia="Times New Roman" w:hAnsi="Times New Roman"/>
          <w:szCs w:val="24"/>
          <w:lang w:val="en-US" w:eastAsia="en-US"/>
        </w:rPr>
      </w:pPr>
    </w:p>
    <w:p w14:paraId="5D148F3A"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lastRenderedPageBreak/>
        <w:t>Члан 89.</w:t>
      </w:r>
    </w:p>
    <w:p w14:paraId="78C77B6F"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Одељење остварује докторске студије на основу студијског програма.</w:t>
      </w:r>
    </w:p>
    <w:p w14:paraId="17D74996" w14:textId="77777777" w:rsidR="00881F19" w:rsidRPr="00F32955" w:rsidRDefault="00881F19" w:rsidP="00881F19">
      <w:pPr>
        <w:suppressAutoHyphens w:val="0"/>
        <w:spacing w:after="0" w:line="240" w:lineRule="auto"/>
        <w:jc w:val="left"/>
        <w:rPr>
          <w:rFonts w:ascii="Times New Roman" w:eastAsia="Times New Roman" w:hAnsi="Times New Roman"/>
          <w:szCs w:val="24"/>
          <w:lang w:val="en-US" w:eastAsia="en-US"/>
        </w:rPr>
      </w:pPr>
    </w:p>
    <w:p w14:paraId="392EC780"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Члан 90.</w:t>
      </w:r>
    </w:p>
    <w:p w14:paraId="52A84254"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Циљ докторских студија је научно усавршавање у једној од области за коју је Факултет матичан и израда и одбрана докторске дисертације.</w:t>
      </w:r>
    </w:p>
    <w:p w14:paraId="1C057FA3" w14:textId="77777777" w:rsidR="00881F19" w:rsidRPr="00F32955" w:rsidRDefault="00881F19" w:rsidP="00881F19">
      <w:pPr>
        <w:suppressAutoHyphens w:val="0"/>
        <w:spacing w:after="0" w:line="240" w:lineRule="auto"/>
        <w:jc w:val="left"/>
        <w:rPr>
          <w:rFonts w:ascii="Times New Roman" w:eastAsia="Times New Roman" w:hAnsi="Times New Roman"/>
          <w:szCs w:val="24"/>
          <w:lang w:val="en-US" w:eastAsia="en-US"/>
        </w:rPr>
      </w:pPr>
    </w:p>
    <w:p w14:paraId="19FE5201"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Члан 91.</w:t>
      </w:r>
    </w:p>
    <w:p w14:paraId="4C9CB645"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Облик и садржај рада на докторским студијама утврђује се студијским програмом.</w:t>
      </w:r>
    </w:p>
    <w:p w14:paraId="330960F7"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Током докторских студија студент има ментора студија, кога, на његов предлог, одређује одељење из реда наставника Факултета.</w:t>
      </w:r>
    </w:p>
    <w:p w14:paraId="09D9ACCA"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Студент докторских студија има ментора при изради докторске дисертације.</w:t>
      </w:r>
    </w:p>
    <w:p w14:paraId="7EC678AD"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На захтев студента и предлог одељења, Веће одређује ментора.</w:t>
      </w:r>
    </w:p>
    <w:p w14:paraId="1F108700"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Ментор је дужан да у редовним консултацијама упућује студента у теоријско-методолошке проблеме и научни рад, руководи израдом његове докторске дисертације, у складу са студијским програмом.</w:t>
      </w:r>
    </w:p>
    <w:p w14:paraId="5817D21B"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Веће може да одреди студенту и другог ментора из реда универзитетских наставника и истраживача у научном звању на предлог одељења, уз сагласност ментора. </w:t>
      </w:r>
    </w:p>
    <w:p w14:paraId="24E43E1C" w14:textId="77777777" w:rsidR="00881F19" w:rsidRPr="00F32955" w:rsidRDefault="00881F19" w:rsidP="00881F19">
      <w:pPr>
        <w:suppressAutoHyphens w:val="0"/>
        <w:spacing w:after="240" w:line="240" w:lineRule="auto"/>
        <w:jc w:val="left"/>
        <w:rPr>
          <w:rFonts w:ascii="Times New Roman" w:eastAsia="Times New Roman" w:hAnsi="Times New Roman"/>
          <w:szCs w:val="24"/>
          <w:lang w:val="en-US" w:eastAsia="en-US"/>
        </w:rPr>
      </w:pPr>
    </w:p>
    <w:p w14:paraId="632F8C04"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Члан 92.</w:t>
      </w:r>
    </w:p>
    <w:p w14:paraId="321B591C"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Докторске студије се завршавају одбраном докторске дисертације.</w:t>
      </w:r>
    </w:p>
    <w:p w14:paraId="5E3650FA"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Докторска дисертација представља резултат оригиналног научног рада студента у одговарајућој области у којој даје нове научне резултате и поставке који доприносе развоју научне мисли.</w:t>
      </w:r>
    </w:p>
    <w:p w14:paraId="64CD5D6F"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Докторске студије, поступак припреме и услови за одбрану докторске дисертације уређују се Правилником о  докторским студијама на Универзитету у Београду и Правилима докторских студија које доноси Веће.</w:t>
      </w:r>
      <w:r w:rsidRPr="00F32955">
        <w:rPr>
          <w:rFonts w:ascii="Times New Roman" w:eastAsia="Times New Roman" w:hAnsi="Times New Roman"/>
          <w:b/>
          <w:bCs/>
          <w:color w:val="000000"/>
          <w:sz w:val="28"/>
          <w:szCs w:val="28"/>
          <w:lang w:val="en-US" w:eastAsia="en-US"/>
        </w:rPr>
        <w:t>                 </w:t>
      </w:r>
    </w:p>
    <w:p w14:paraId="35866AA1" w14:textId="77777777" w:rsidR="00881F19" w:rsidRPr="00F32955" w:rsidRDefault="00881F19" w:rsidP="00881F19">
      <w:pPr>
        <w:suppressAutoHyphens w:val="0"/>
        <w:spacing w:after="0" w:line="240" w:lineRule="auto"/>
        <w:jc w:val="left"/>
        <w:rPr>
          <w:rFonts w:ascii="Times New Roman" w:eastAsia="Times New Roman" w:hAnsi="Times New Roman"/>
          <w:szCs w:val="24"/>
          <w:lang w:val="en-US" w:eastAsia="en-US"/>
        </w:rPr>
      </w:pPr>
    </w:p>
    <w:p w14:paraId="00B56D45"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Члан 93.</w:t>
      </w:r>
    </w:p>
    <w:p w14:paraId="4B2DAE2E"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Студент који одбрани докторску дисертацију стиче научни назив доктора наука одговарајуће области, и то: </w:t>
      </w:r>
    </w:p>
    <w:p w14:paraId="32800ACE"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 доктор наука – филозофија,</w:t>
      </w:r>
    </w:p>
    <w:p w14:paraId="752B5BF2"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 доктор наука – социолошке науке,</w:t>
      </w:r>
    </w:p>
    <w:p w14:paraId="1B734E53"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 доктор наука – психолошке науке,</w:t>
      </w:r>
    </w:p>
    <w:p w14:paraId="31907FEC"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 доктор наука – педагошке науке,</w:t>
      </w:r>
    </w:p>
    <w:p w14:paraId="0F885C4D"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 доктор наука – андрагошке науке,</w:t>
      </w:r>
    </w:p>
    <w:p w14:paraId="7D49A819"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 доктор наука – историјске науке,</w:t>
      </w:r>
    </w:p>
    <w:p w14:paraId="0DC2B4C8"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 доктор наука – историја уметности,</w:t>
      </w:r>
    </w:p>
    <w:p w14:paraId="019E0D24"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 доктор наука – археолошке науке,</w:t>
      </w:r>
    </w:p>
    <w:p w14:paraId="276ABF33"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lastRenderedPageBreak/>
        <w:tab/>
        <w:t>- доктор наука – етнолошко-антрополошке науке,</w:t>
      </w:r>
    </w:p>
    <w:p w14:paraId="4535C5F2"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 доктор наука – класичне науке.</w:t>
      </w:r>
    </w:p>
    <w:p w14:paraId="3AF79FA8" w14:textId="77777777" w:rsidR="00881F19" w:rsidRPr="00F32955" w:rsidRDefault="00881F19" w:rsidP="00881F19">
      <w:pPr>
        <w:suppressAutoHyphens w:val="0"/>
        <w:spacing w:after="0" w:line="240" w:lineRule="auto"/>
        <w:jc w:val="left"/>
        <w:rPr>
          <w:rFonts w:ascii="Times New Roman" w:eastAsia="Times New Roman" w:hAnsi="Times New Roman"/>
          <w:szCs w:val="24"/>
          <w:lang w:val="en-US" w:eastAsia="en-US"/>
        </w:rPr>
      </w:pPr>
    </w:p>
    <w:p w14:paraId="48B4BDE2"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Члан 94.</w:t>
      </w:r>
    </w:p>
    <w:p w14:paraId="58E55660"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Диплому о стеченом научном називу доктора наука Универзитет ће огласити ништавом ако утврди да докторска дисертација не представља оригинални научни резултат у одговарајућој научној области.</w:t>
      </w:r>
    </w:p>
    <w:p w14:paraId="712F8174" w14:textId="77777777" w:rsidR="00881F19" w:rsidRPr="00F32955" w:rsidRDefault="00881F19" w:rsidP="00881F19">
      <w:pPr>
        <w:suppressAutoHyphens w:val="0"/>
        <w:spacing w:after="0" w:line="240" w:lineRule="auto"/>
        <w:jc w:val="left"/>
        <w:rPr>
          <w:rFonts w:ascii="Times New Roman" w:eastAsia="Times New Roman" w:hAnsi="Times New Roman"/>
          <w:szCs w:val="24"/>
          <w:lang w:val="en-US" w:eastAsia="en-US"/>
        </w:rPr>
      </w:pPr>
    </w:p>
    <w:p w14:paraId="46864483"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Студирање уз рад</w:t>
      </w:r>
    </w:p>
    <w:p w14:paraId="27FF3BB8" w14:textId="77777777" w:rsidR="00881F19" w:rsidRPr="00F32955" w:rsidRDefault="00881F19" w:rsidP="00881F19">
      <w:pPr>
        <w:suppressAutoHyphens w:val="0"/>
        <w:spacing w:after="0" w:line="240" w:lineRule="auto"/>
        <w:jc w:val="left"/>
        <w:rPr>
          <w:rFonts w:ascii="Times New Roman" w:eastAsia="Times New Roman" w:hAnsi="Times New Roman"/>
          <w:szCs w:val="24"/>
          <w:lang w:val="en-US" w:eastAsia="en-US"/>
        </w:rPr>
      </w:pPr>
    </w:p>
    <w:p w14:paraId="05A2CB6D"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Члан 95.</w:t>
      </w:r>
    </w:p>
    <w:p w14:paraId="5162D64F"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Студент може студирати уз рад под условом и на начин утврђен општим актом Факултета, односно Универзитета.</w:t>
      </w:r>
    </w:p>
    <w:p w14:paraId="57C47A00"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Студент који студира уз рад при упису одговарајуће године студија опредељује се, у складу са студијским програмом, за онолико предмета колико је потребно да се оствари најмање 30 ЕСПБ бодова, осим ако му је до краја студијског програма остало мање од 30 ЕСПБ бодова.</w:t>
      </w:r>
    </w:p>
    <w:p w14:paraId="27894205" w14:textId="77777777" w:rsidR="00881F19" w:rsidRPr="00F32955" w:rsidRDefault="00881F19" w:rsidP="00881F19">
      <w:pPr>
        <w:suppressAutoHyphens w:val="0"/>
        <w:spacing w:after="0" w:line="240" w:lineRule="auto"/>
        <w:ind w:left="-2" w:hanging="3"/>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ab/>
        <w:t>Студент који студира уз рад задржава статус студента до истека рока који се одређује у троструком броју школских година потребних за реализацију студијског програма.</w:t>
      </w:r>
    </w:p>
    <w:p w14:paraId="57B6827F" w14:textId="54B47649" w:rsidR="00881F19" w:rsidRPr="00F32955" w:rsidRDefault="00881F19" w:rsidP="00881F19">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r w:rsidRPr="00F32955">
        <w:rPr>
          <w:rFonts w:ascii="Times New Roman" w:eastAsia="Times New Roman" w:hAnsi="Times New Roman"/>
          <w:szCs w:val="24"/>
          <w:lang w:val="en-US" w:eastAsia="en-US"/>
        </w:rPr>
        <w:br/>
      </w:r>
    </w:p>
    <w:p w14:paraId="0FB92352" w14:textId="77777777" w:rsidR="00881F19" w:rsidRPr="00F32955" w:rsidRDefault="00881F19" w:rsidP="00881F19">
      <w:pPr>
        <w:suppressAutoHyphens w:val="0"/>
        <w:spacing w:after="0" w:line="240" w:lineRule="auto"/>
        <w:ind w:left="-2" w:hanging="3"/>
        <w:jc w:val="center"/>
        <w:rPr>
          <w:rFonts w:ascii="Times New Roman" w:eastAsia="Times New Roman" w:hAnsi="Times New Roman"/>
          <w:szCs w:val="24"/>
          <w:lang w:val="en-US" w:eastAsia="en-US"/>
        </w:rPr>
      </w:pPr>
      <w:r w:rsidRPr="00F32955">
        <w:rPr>
          <w:rFonts w:ascii="Times New Roman" w:eastAsia="Times New Roman" w:hAnsi="Times New Roman"/>
          <w:color w:val="000000"/>
          <w:sz w:val="28"/>
          <w:szCs w:val="28"/>
          <w:lang w:val="en-US" w:eastAsia="en-US"/>
        </w:rPr>
        <w:t>С А Д Р Ж А Ј:</w:t>
      </w:r>
    </w:p>
    <w:p w14:paraId="4C8CCAD1" w14:textId="77777777" w:rsidR="00881F19" w:rsidRPr="00F32955" w:rsidRDefault="00881F19" w:rsidP="00881F19">
      <w:pPr>
        <w:suppressAutoHyphens w:val="0"/>
        <w:spacing w:after="240" w:line="240" w:lineRule="auto"/>
        <w:jc w:val="left"/>
        <w:rPr>
          <w:rFonts w:ascii="Times New Roman" w:eastAsia="Times New Roman" w:hAnsi="Times New Roman"/>
          <w:szCs w:val="24"/>
          <w:lang w:val="en-US" w:eastAsia="en-US"/>
        </w:rPr>
      </w:pPr>
      <w:r w:rsidRPr="00F32955">
        <w:rPr>
          <w:rFonts w:ascii="Times New Roman" w:eastAsia="Times New Roman" w:hAnsi="Times New Roman"/>
          <w:szCs w:val="24"/>
          <w:lang w:val="en-US" w:eastAsia="en-US"/>
        </w:rPr>
        <w:br/>
      </w:r>
    </w:p>
    <w:p w14:paraId="504D9F72"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78" w:anchor="heading=h.jtmvu175tlg5" w:history="1">
        <w:r w:rsidR="00881F19" w:rsidRPr="00F32955">
          <w:rPr>
            <w:rFonts w:ascii="Times New Roman" w:eastAsia="Times New Roman" w:hAnsi="Times New Roman"/>
            <w:color w:val="000000"/>
            <w:szCs w:val="24"/>
            <w:lang w:val="en-US" w:eastAsia="en-US"/>
          </w:rPr>
          <w:t>I  ОСНОВНЕ ОДРЕДБЕ</w:t>
        </w:r>
        <w:r w:rsidR="00881F19" w:rsidRPr="00F32955">
          <w:rPr>
            <w:rFonts w:ascii="Times New Roman" w:eastAsia="Times New Roman" w:hAnsi="Times New Roman"/>
            <w:color w:val="000000"/>
            <w:szCs w:val="24"/>
            <w:lang w:val="en-US" w:eastAsia="en-US"/>
          </w:rPr>
          <w:tab/>
          <w:t>0</w:t>
        </w:r>
      </w:hyperlink>
    </w:p>
    <w:p w14:paraId="4CEACB5B"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79" w:anchor="heading=h.pzko9d8q1p0r" w:history="1">
        <w:r w:rsidR="00881F19" w:rsidRPr="00F32955">
          <w:rPr>
            <w:rFonts w:ascii="Times New Roman" w:eastAsia="Times New Roman" w:hAnsi="Times New Roman"/>
            <w:color w:val="000000"/>
            <w:szCs w:val="24"/>
            <w:lang w:val="en-US" w:eastAsia="en-US"/>
          </w:rPr>
          <w:t>II  СЕДИШТЕ ФАКУЛТЕТА</w:t>
        </w:r>
        <w:r w:rsidR="00881F19" w:rsidRPr="00F32955">
          <w:rPr>
            <w:rFonts w:ascii="Times New Roman" w:eastAsia="Times New Roman" w:hAnsi="Times New Roman"/>
            <w:color w:val="000000"/>
            <w:szCs w:val="24"/>
            <w:lang w:val="en-US" w:eastAsia="en-US"/>
          </w:rPr>
          <w:tab/>
          <w:t>2</w:t>
        </w:r>
      </w:hyperlink>
    </w:p>
    <w:p w14:paraId="66882DF5"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80" w:anchor="heading=h.h9uazshrey0j" w:history="1">
        <w:r w:rsidR="00881F19" w:rsidRPr="00F32955">
          <w:rPr>
            <w:rFonts w:ascii="Times New Roman" w:eastAsia="Times New Roman" w:hAnsi="Times New Roman"/>
            <w:color w:val="000000"/>
            <w:szCs w:val="24"/>
            <w:lang w:val="en-US" w:eastAsia="en-US"/>
          </w:rPr>
          <w:t>III  ЗАСТУПАЊЕ ФАКУЛТЕТА</w:t>
        </w:r>
        <w:r w:rsidR="00881F19" w:rsidRPr="00F32955">
          <w:rPr>
            <w:rFonts w:ascii="Times New Roman" w:eastAsia="Times New Roman" w:hAnsi="Times New Roman"/>
            <w:color w:val="000000"/>
            <w:szCs w:val="24"/>
            <w:lang w:val="en-US" w:eastAsia="en-US"/>
          </w:rPr>
          <w:tab/>
          <w:t>3</w:t>
        </w:r>
      </w:hyperlink>
    </w:p>
    <w:p w14:paraId="11581049"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81" w:anchor="heading=h.tix9va514hbz" w:history="1">
        <w:r w:rsidR="00881F19" w:rsidRPr="00F32955">
          <w:rPr>
            <w:rFonts w:ascii="Times New Roman" w:eastAsia="Times New Roman" w:hAnsi="Times New Roman"/>
            <w:color w:val="000000"/>
            <w:szCs w:val="24"/>
            <w:lang w:val="en-US" w:eastAsia="en-US"/>
          </w:rPr>
          <w:t>IV  ДЕЛАТНОСТ ФАКУЛТЕТА</w:t>
        </w:r>
        <w:r w:rsidR="00881F19" w:rsidRPr="00F32955">
          <w:rPr>
            <w:rFonts w:ascii="Times New Roman" w:eastAsia="Times New Roman" w:hAnsi="Times New Roman"/>
            <w:color w:val="000000"/>
            <w:szCs w:val="24"/>
            <w:lang w:val="en-US" w:eastAsia="en-US"/>
          </w:rPr>
          <w:tab/>
          <w:t>4</w:t>
        </w:r>
      </w:hyperlink>
    </w:p>
    <w:p w14:paraId="7A7572CB"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82" w:anchor="heading=h.dn8kz7el8718" w:history="1">
        <w:r w:rsidR="00881F19" w:rsidRPr="00F32955">
          <w:rPr>
            <w:rFonts w:ascii="Times New Roman" w:eastAsia="Times New Roman" w:hAnsi="Times New Roman"/>
            <w:color w:val="000000"/>
            <w:szCs w:val="24"/>
            <w:lang w:val="en-US" w:eastAsia="en-US"/>
          </w:rPr>
          <w:t>1. Наставна делатност</w:t>
        </w:r>
        <w:r w:rsidR="00881F19" w:rsidRPr="00F32955">
          <w:rPr>
            <w:rFonts w:ascii="Times New Roman" w:eastAsia="Times New Roman" w:hAnsi="Times New Roman"/>
            <w:color w:val="000000"/>
            <w:szCs w:val="24"/>
            <w:lang w:val="en-US" w:eastAsia="en-US"/>
          </w:rPr>
          <w:tab/>
          <w:t>5</w:t>
        </w:r>
      </w:hyperlink>
    </w:p>
    <w:p w14:paraId="06C1D162"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83" w:anchor="heading=h.svknrcbjyytl" w:history="1">
        <w:r w:rsidR="00881F19" w:rsidRPr="00F32955">
          <w:rPr>
            <w:rFonts w:ascii="Times New Roman" w:eastAsia="Times New Roman" w:hAnsi="Times New Roman"/>
            <w:color w:val="000000"/>
            <w:szCs w:val="24"/>
            <w:lang w:val="en-US" w:eastAsia="en-US"/>
          </w:rPr>
          <w:t>2. Научна делатност</w:t>
        </w:r>
        <w:r w:rsidR="00881F19" w:rsidRPr="00F32955">
          <w:rPr>
            <w:rFonts w:ascii="Times New Roman" w:eastAsia="Times New Roman" w:hAnsi="Times New Roman"/>
            <w:color w:val="000000"/>
            <w:szCs w:val="24"/>
            <w:lang w:val="en-US" w:eastAsia="en-US"/>
          </w:rPr>
          <w:tab/>
          <w:t>6</w:t>
        </w:r>
      </w:hyperlink>
    </w:p>
    <w:p w14:paraId="548A44D6"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84" w:anchor="heading=h.l1p37xew348s" w:history="1">
        <w:r w:rsidR="00881F19" w:rsidRPr="00F32955">
          <w:rPr>
            <w:rFonts w:ascii="Times New Roman" w:eastAsia="Times New Roman" w:hAnsi="Times New Roman"/>
            <w:color w:val="000000"/>
            <w:szCs w:val="24"/>
            <w:lang w:val="en-US" w:eastAsia="en-US"/>
          </w:rPr>
          <w:t>3. Издавачка делатност</w:t>
        </w:r>
        <w:r w:rsidR="00881F19" w:rsidRPr="00F32955">
          <w:rPr>
            <w:rFonts w:ascii="Times New Roman" w:eastAsia="Times New Roman" w:hAnsi="Times New Roman"/>
            <w:color w:val="000000"/>
            <w:szCs w:val="24"/>
            <w:lang w:val="en-US" w:eastAsia="en-US"/>
          </w:rPr>
          <w:tab/>
          <w:t>7</w:t>
        </w:r>
      </w:hyperlink>
    </w:p>
    <w:p w14:paraId="577FB456"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85" w:anchor="heading=h.x7grm9x6th40" w:history="1">
        <w:r w:rsidR="00881F19" w:rsidRPr="00F32955">
          <w:rPr>
            <w:rFonts w:ascii="Times New Roman" w:eastAsia="Times New Roman" w:hAnsi="Times New Roman"/>
            <w:color w:val="000000"/>
            <w:szCs w:val="24"/>
            <w:lang w:val="en-US" w:eastAsia="en-US"/>
          </w:rPr>
          <w:t>V  ВРСТЕ, СТЕПЕНИ И ОБИМ СТУДИЈА</w:t>
        </w:r>
        <w:r w:rsidR="00881F19" w:rsidRPr="00F32955">
          <w:rPr>
            <w:rFonts w:ascii="Times New Roman" w:eastAsia="Times New Roman" w:hAnsi="Times New Roman"/>
            <w:color w:val="000000"/>
            <w:szCs w:val="24"/>
            <w:lang w:val="en-US" w:eastAsia="en-US"/>
          </w:rPr>
          <w:tab/>
          <w:t>7</w:t>
        </w:r>
      </w:hyperlink>
    </w:p>
    <w:p w14:paraId="593624FA"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86" w:anchor="heading=h.5z5v6aidbkdy" w:history="1">
        <w:r w:rsidR="00881F19" w:rsidRPr="00F32955">
          <w:rPr>
            <w:rFonts w:ascii="Times New Roman" w:eastAsia="Times New Roman" w:hAnsi="Times New Roman"/>
            <w:color w:val="000000"/>
            <w:szCs w:val="24"/>
            <w:lang w:val="en-US" w:eastAsia="en-US"/>
          </w:rPr>
          <w:t>1. Општи услови</w:t>
        </w:r>
        <w:r w:rsidR="00881F19" w:rsidRPr="00F32955">
          <w:rPr>
            <w:rFonts w:ascii="Times New Roman" w:eastAsia="Times New Roman" w:hAnsi="Times New Roman"/>
            <w:color w:val="000000"/>
            <w:szCs w:val="24"/>
            <w:lang w:val="en-US" w:eastAsia="en-US"/>
          </w:rPr>
          <w:tab/>
          <w:t>10</w:t>
        </w:r>
      </w:hyperlink>
    </w:p>
    <w:p w14:paraId="0D356D94"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87" w:anchor="heading=h.5h80i283lugh" w:history="1">
        <w:r w:rsidR="00881F19" w:rsidRPr="00F32955">
          <w:rPr>
            <w:rFonts w:ascii="Times New Roman" w:eastAsia="Times New Roman" w:hAnsi="Times New Roman"/>
            <w:color w:val="000000"/>
            <w:szCs w:val="24"/>
            <w:lang w:val="en-US" w:eastAsia="en-US"/>
          </w:rPr>
          <w:t>2. Услови за упис на основне студије</w:t>
        </w:r>
        <w:r w:rsidR="00881F19" w:rsidRPr="00F32955">
          <w:rPr>
            <w:rFonts w:ascii="Times New Roman" w:eastAsia="Times New Roman" w:hAnsi="Times New Roman"/>
            <w:color w:val="000000"/>
            <w:szCs w:val="24"/>
            <w:lang w:val="en-US" w:eastAsia="en-US"/>
          </w:rPr>
          <w:tab/>
          <w:t>11</w:t>
        </w:r>
      </w:hyperlink>
    </w:p>
    <w:p w14:paraId="55B989AD"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88" w:anchor="heading=h.s4cscupr9315" w:history="1">
        <w:r w:rsidR="00881F19" w:rsidRPr="00F32955">
          <w:rPr>
            <w:rFonts w:ascii="Times New Roman" w:eastAsia="Times New Roman" w:hAnsi="Times New Roman"/>
            <w:color w:val="000000"/>
            <w:szCs w:val="24"/>
            <w:lang w:val="en-US" w:eastAsia="en-US"/>
          </w:rPr>
          <w:t>3. Услови за упис на мастер студије</w:t>
        </w:r>
        <w:r w:rsidR="00881F19" w:rsidRPr="00F32955">
          <w:rPr>
            <w:rFonts w:ascii="Times New Roman" w:eastAsia="Times New Roman" w:hAnsi="Times New Roman"/>
            <w:color w:val="000000"/>
            <w:szCs w:val="24"/>
            <w:lang w:val="en-US" w:eastAsia="en-US"/>
          </w:rPr>
          <w:tab/>
          <w:t>13</w:t>
        </w:r>
      </w:hyperlink>
    </w:p>
    <w:p w14:paraId="49E3938E"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89" w:anchor="heading=h.s1241htqqjks" w:history="1">
        <w:r w:rsidR="00881F19" w:rsidRPr="00F32955">
          <w:rPr>
            <w:rFonts w:ascii="Times New Roman" w:eastAsia="Times New Roman" w:hAnsi="Times New Roman"/>
            <w:color w:val="000000"/>
            <w:szCs w:val="24"/>
            <w:lang w:val="en-US" w:eastAsia="en-US"/>
          </w:rPr>
          <w:t>4. Услови са упис на специјалистичке студије</w:t>
        </w:r>
        <w:r w:rsidR="00881F19" w:rsidRPr="00F32955">
          <w:rPr>
            <w:rFonts w:ascii="Times New Roman" w:eastAsia="Times New Roman" w:hAnsi="Times New Roman"/>
            <w:color w:val="000000"/>
            <w:szCs w:val="24"/>
            <w:lang w:val="en-US" w:eastAsia="en-US"/>
          </w:rPr>
          <w:tab/>
          <w:t>14</w:t>
        </w:r>
      </w:hyperlink>
    </w:p>
    <w:p w14:paraId="3AA08308"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90" w:anchor="heading=h.tx1nnubyj42r" w:history="1">
        <w:r w:rsidR="00881F19" w:rsidRPr="00F32955">
          <w:rPr>
            <w:rFonts w:ascii="Times New Roman" w:eastAsia="Times New Roman" w:hAnsi="Times New Roman"/>
            <w:color w:val="000000"/>
            <w:szCs w:val="24"/>
            <w:lang w:val="en-US" w:eastAsia="en-US"/>
          </w:rPr>
          <w:t>5. Услови за упис на докторске студије</w:t>
        </w:r>
        <w:r w:rsidR="00881F19" w:rsidRPr="00F32955">
          <w:rPr>
            <w:rFonts w:ascii="Times New Roman" w:eastAsia="Times New Roman" w:hAnsi="Times New Roman"/>
            <w:color w:val="000000"/>
            <w:szCs w:val="24"/>
            <w:lang w:val="en-US" w:eastAsia="en-US"/>
          </w:rPr>
          <w:tab/>
          <w:t>14</w:t>
        </w:r>
      </w:hyperlink>
    </w:p>
    <w:p w14:paraId="3ACF9895"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91" w:anchor="heading=h.2vl4r54frurw" w:history="1">
        <w:r w:rsidR="00881F19" w:rsidRPr="00F32955">
          <w:rPr>
            <w:rFonts w:ascii="Times New Roman" w:eastAsia="Times New Roman" w:hAnsi="Times New Roman"/>
            <w:color w:val="000000"/>
            <w:szCs w:val="24"/>
            <w:lang w:val="en-US" w:eastAsia="en-US"/>
          </w:rPr>
          <w:t>6. Услови за упис на програме образовања током читавог живота</w:t>
        </w:r>
        <w:r w:rsidR="00881F19" w:rsidRPr="00F32955">
          <w:rPr>
            <w:rFonts w:ascii="Times New Roman" w:eastAsia="Times New Roman" w:hAnsi="Times New Roman"/>
            <w:color w:val="000000"/>
            <w:szCs w:val="24"/>
            <w:lang w:val="en-US" w:eastAsia="en-US"/>
          </w:rPr>
          <w:tab/>
          <w:t>15</w:t>
        </w:r>
      </w:hyperlink>
    </w:p>
    <w:p w14:paraId="491D5B54"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92" w:anchor="heading=h.6e0yll6c4sqb" w:history="1">
        <w:r w:rsidR="00881F19" w:rsidRPr="00F32955">
          <w:rPr>
            <w:rFonts w:ascii="Times New Roman" w:eastAsia="Times New Roman" w:hAnsi="Times New Roman"/>
            <w:color w:val="000000"/>
            <w:szCs w:val="24"/>
            <w:lang w:val="en-US" w:eastAsia="en-US"/>
          </w:rPr>
          <w:t>VII  СТАТУС СТУДЕНТА</w:t>
        </w:r>
        <w:r w:rsidR="00881F19" w:rsidRPr="00F32955">
          <w:rPr>
            <w:rFonts w:ascii="Times New Roman" w:eastAsia="Times New Roman" w:hAnsi="Times New Roman"/>
            <w:color w:val="000000"/>
            <w:szCs w:val="24"/>
            <w:lang w:val="en-US" w:eastAsia="en-US"/>
          </w:rPr>
          <w:tab/>
          <w:t>16</w:t>
        </w:r>
      </w:hyperlink>
    </w:p>
    <w:p w14:paraId="06457F22"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93" w:anchor="heading=h.8it0gqd23r1m" w:history="1">
        <w:r w:rsidR="00881F19" w:rsidRPr="00F32955">
          <w:rPr>
            <w:rFonts w:ascii="Times New Roman" w:eastAsia="Times New Roman" w:hAnsi="Times New Roman"/>
            <w:color w:val="000000"/>
            <w:szCs w:val="24"/>
            <w:lang w:val="en-US" w:eastAsia="en-US"/>
          </w:rPr>
          <w:t>VIII  ОЦЕЊИВАЊЕ И ИСПИТИ</w:t>
        </w:r>
        <w:r w:rsidR="00881F19" w:rsidRPr="00F32955">
          <w:rPr>
            <w:rFonts w:ascii="Times New Roman" w:eastAsia="Times New Roman" w:hAnsi="Times New Roman"/>
            <w:color w:val="000000"/>
            <w:szCs w:val="24"/>
            <w:lang w:val="en-US" w:eastAsia="en-US"/>
          </w:rPr>
          <w:tab/>
          <w:t>19</w:t>
        </w:r>
      </w:hyperlink>
    </w:p>
    <w:p w14:paraId="332AF81F"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94" w:anchor="heading=h.d0t1mcruv5k8" w:history="1">
        <w:r w:rsidR="00881F19" w:rsidRPr="00F32955">
          <w:rPr>
            <w:rFonts w:ascii="Times New Roman" w:eastAsia="Times New Roman" w:hAnsi="Times New Roman"/>
            <w:color w:val="000000"/>
            <w:szCs w:val="24"/>
            <w:lang w:val="en-US" w:eastAsia="en-US"/>
          </w:rPr>
          <w:t>X  ПРАВИЛА МАСТЕР АКАДЕМСКИХ СТУДИЈА</w:t>
        </w:r>
        <w:r w:rsidR="00881F19" w:rsidRPr="00F32955">
          <w:rPr>
            <w:rFonts w:ascii="Times New Roman" w:eastAsia="Times New Roman" w:hAnsi="Times New Roman"/>
            <w:color w:val="000000"/>
            <w:szCs w:val="24"/>
            <w:lang w:val="en-US" w:eastAsia="en-US"/>
          </w:rPr>
          <w:tab/>
          <w:t>23</w:t>
        </w:r>
      </w:hyperlink>
    </w:p>
    <w:p w14:paraId="127D7CA7"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95" w:anchor="heading=h.kpxrbcegz2fb" w:history="1">
        <w:r w:rsidR="00881F19" w:rsidRPr="00F32955">
          <w:rPr>
            <w:rFonts w:ascii="Times New Roman" w:eastAsia="Times New Roman" w:hAnsi="Times New Roman"/>
            <w:color w:val="000000"/>
            <w:szCs w:val="24"/>
            <w:lang w:val="en-US" w:eastAsia="en-US"/>
          </w:rPr>
          <w:t>XI  ПРАВИЛА СПЕЦИЈАЛИСТИЧКИХ АКАДЕМСКИХ СТУДИЈА</w:t>
        </w:r>
        <w:r w:rsidR="00881F19" w:rsidRPr="00F32955">
          <w:rPr>
            <w:rFonts w:ascii="Times New Roman" w:eastAsia="Times New Roman" w:hAnsi="Times New Roman"/>
            <w:color w:val="000000"/>
            <w:szCs w:val="24"/>
            <w:lang w:val="en-US" w:eastAsia="en-US"/>
          </w:rPr>
          <w:tab/>
          <w:t>24</w:t>
        </w:r>
      </w:hyperlink>
    </w:p>
    <w:p w14:paraId="7323DFC4"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96" w:anchor="heading=h.5pjqx9c84aye" w:history="1">
        <w:r w:rsidR="00881F19" w:rsidRPr="00F32955">
          <w:rPr>
            <w:rFonts w:ascii="Times New Roman" w:eastAsia="Times New Roman" w:hAnsi="Times New Roman"/>
            <w:color w:val="000000"/>
            <w:szCs w:val="24"/>
            <w:lang w:val="en-US" w:eastAsia="en-US"/>
          </w:rPr>
          <w:t>XII  ПРАВИЛА ДОКТОРСКИХ АКАДЕМСКИХ СТУДИЈА</w:t>
        </w:r>
        <w:r w:rsidR="00881F19" w:rsidRPr="00F32955">
          <w:rPr>
            <w:rFonts w:ascii="Times New Roman" w:eastAsia="Times New Roman" w:hAnsi="Times New Roman"/>
            <w:color w:val="000000"/>
            <w:szCs w:val="24"/>
            <w:lang w:val="en-US" w:eastAsia="en-US"/>
          </w:rPr>
          <w:tab/>
          <w:t>26</w:t>
        </w:r>
      </w:hyperlink>
    </w:p>
    <w:p w14:paraId="424C5EE2"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97" w:anchor="heading=h.scl717dml4vv" w:history="1">
        <w:r w:rsidR="00881F19" w:rsidRPr="00F32955">
          <w:rPr>
            <w:rFonts w:ascii="Times New Roman" w:eastAsia="Times New Roman" w:hAnsi="Times New Roman"/>
            <w:color w:val="000000"/>
            <w:szCs w:val="24"/>
            <w:lang w:val="en-US" w:eastAsia="en-US"/>
          </w:rPr>
          <w:t>XIII   ПРОГРАМ ОБРАЗОВАЊА ТОКОМ ЧИТАВОГ ЖИВОТА</w:t>
        </w:r>
        <w:r w:rsidR="00881F19" w:rsidRPr="00F32955">
          <w:rPr>
            <w:rFonts w:ascii="Times New Roman" w:eastAsia="Times New Roman" w:hAnsi="Times New Roman"/>
            <w:color w:val="000000"/>
            <w:szCs w:val="24"/>
            <w:lang w:val="en-US" w:eastAsia="en-US"/>
          </w:rPr>
          <w:tab/>
          <w:t>28</w:t>
        </w:r>
      </w:hyperlink>
    </w:p>
    <w:p w14:paraId="06E0E789"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98" w:anchor="heading=h.45rod5y0fwse" w:history="1">
        <w:r w:rsidR="00881F19" w:rsidRPr="00F32955">
          <w:rPr>
            <w:rFonts w:ascii="Times New Roman" w:eastAsia="Times New Roman" w:hAnsi="Times New Roman"/>
            <w:color w:val="000000"/>
            <w:szCs w:val="24"/>
            <w:lang w:val="en-US" w:eastAsia="en-US"/>
          </w:rPr>
          <w:t>XIV  ПРАВА, ОБАВЕЗЕ И ОДГОВОРНОСТ СТУДЕНАТА</w:t>
        </w:r>
        <w:r w:rsidR="00881F19" w:rsidRPr="00F32955">
          <w:rPr>
            <w:rFonts w:ascii="Times New Roman" w:eastAsia="Times New Roman" w:hAnsi="Times New Roman"/>
            <w:color w:val="000000"/>
            <w:szCs w:val="24"/>
            <w:lang w:val="en-US" w:eastAsia="en-US"/>
          </w:rPr>
          <w:tab/>
          <w:t>28</w:t>
        </w:r>
      </w:hyperlink>
    </w:p>
    <w:p w14:paraId="7D1F27AA"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299" w:anchor="heading=h.6vplj3gpb187" w:history="1">
        <w:r w:rsidR="00881F19" w:rsidRPr="00F32955">
          <w:rPr>
            <w:rFonts w:ascii="Times New Roman" w:eastAsia="Times New Roman" w:hAnsi="Times New Roman"/>
            <w:color w:val="000000"/>
            <w:szCs w:val="24"/>
            <w:lang w:val="en-US" w:eastAsia="en-US"/>
          </w:rPr>
          <w:t>1. Права студената</w:t>
        </w:r>
        <w:r w:rsidR="00881F19" w:rsidRPr="00F32955">
          <w:rPr>
            <w:rFonts w:ascii="Times New Roman" w:eastAsia="Times New Roman" w:hAnsi="Times New Roman"/>
            <w:color w:val="000000"/>
            <w:szCs w:val="24"/>
            <w:lang w:val="en-US" w:eastAsia="en-US"/>
          </w:rPr>
          <w:tab/>
          <w:t>29</w:t>
        </w:r>
      </w:hyperlink>
    </w:p>
    <w:p w14:paraId="2F41AE1A"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00" w:anchor="heading=h.1k12df8jb9x5" w:history="1">
        <w:r w:rsidR="00881F19" w:rsidRPr="00F32955">
          <w:rPr>
            <w:rFonts w:ascii="Times New Roman" w:eastAsia="Times New Roman" w:hAnsi="Times New Roman"/>
            <w:color w:val="000000"/>
            <w:szCs w:val="24"/>
            <w:lang w:val="en-US" w:eastAsia="en-US"/>
          </w:rPr>
          <w:t>2. Заштита права студената</w:t>
        </w:r>
        <w:r w:rsidR="00881F19" w:rsidRPr="00F32955">
          <w:rPr>
            <w:rFonts w:ascii="Times New Roman" w:eastAsia="Times New Roman" w:hAnsi="Times New Roman"/>
            <w:color w:val="000000"/>
            <w:szCs w:val="24"/>
            <w:lang w:val="en-US" w:eastAsia="en-US"/>
          </w:rPr>
          <w:tab/>
          <w:t>30</w:t>
        </w:r>
      </w:hyperlink>
    </w:p>
    <w:p w14:paraId="05C0F357"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01" w:anchor="heading=h.1szp078l2yum" w:history="1">
        <w:r w:rsidR="00881F19" w:rsidRPr="00F32955">
          <w:rPr>
            <w:rFonts w:ascii="Times New Roman" w:eastAsia="Times New Roman" w:hAnsi="Times New Roman"/>
            <w:color w:val="000000"/>
            <w:szCs w:val="24"/>
            <w:lang w:val="en-US" w:eastAsia="en-US"/>
          </w:rPr>
          <w:t>3. Обавезе студената</w:t>
        </w:r>
        <w:r w:rsidR="00881F19" w:rsidRPr="00F32955">
          <w:rPr>
            <w:rFonts w:ascii="Times New Roman" w:eastAsia="Times New Roman" w:hAnsi="Times New Roman"/>
            <w:color w:val="000000"/>
            <w:szCs w:val="24"/>
            <w:lang w:val="en-US" w:eastAsia="en-US"/>
          </w:rPr>
          <w:tab/>
          <w:t>31</w:t>
        </w:r>
      </w:hyperlink>
    </w:p>
    <w:p w14:paraId="5644068E"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02" w:anchor="heading=h.v6xhdsgws4sg" w:history="1">
        <w:r w:rsidR="00881F19" w:rsidRPr="00F32955">
          <w:rPr>
            <w:rFonts w:ascii="Times New Roman" w:eastAsia="Times New Roman" w:hAnsi="Times New Roman"/>
            <w:color w:val="000000"/>
            <w:szCs w:val="24"/>
            <w:lang w:val="en-US" w:eastAsia="en-US"/>
          </w:rPr>
          <w:t>4. Одговорност студената</w:t>
        </w:r>
        <w:r w:rsidR="00881F19" w:rsidRPr="00F32955">
          <w:rPr>
            <w:rFonts w:ascii="Times New Roman" w:eastAsia="Times New Roman" w:hAnsi="Times New Roman"/>
            <w:color w:val="000000"/>
            <w:szCs w:val="24"/>
            <w:lang w:val="en-US" w:eastAsia="en-US"/>
          </w:rPr>
          <w:tab/>
          <w:t>31</w:t>
        </w:r>
      </w:hyperlink>
    </w:p>
    <w:p w14:paraId="0ABC4709"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03" w:anchor="heading=h.t1pjztiwq45" w:history="1">
        <w:r w:rsidR="00881F19" w:rsidRPr="00F32955">
          <w:rPr>
            <w:rFonts w:ascii="Times New Roman" w:eastAsia="Times New Roman" w:hAnsi="Times New Roman"/>
            <w:color w:val="000000"/>
            <w:szCs w:val="24"/>
            <w:lang w:val="en-US" w:eastAsia="en-US"/>
          </w:rPr>
          <w:t>XV  НАСТАВНИЦИ, САРАДНИЦИ И ИСТРАЖИВАЧИ</w:t>
        </w:r>
        <w:r w:rsidR="00881F19" w:rsidRPr="00F32955">
          <w:rPr>
            <w:rFonts w:ascii="Times New Roman" w:eastAsia="Times New Roman" w:hAnsi="Times New Roman"/>
            <w:color w:val="000000"/>
            <w:szCs w:val="24"/>
            <w:lang w:val="en-US" w:eastAsia="en-US"/>
          </w:rPr>
          <w:tab/>
          <w:t>31</w:t>
        </w:r>
      </w:hyperlink>
    </w:p>
    <w:p w14:paraId="73FDE8C0"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04" w:anchor="heading=h.9o4bmhhlsgiv" w:history="1">
        <w:r w:rsidR="00881F19" w:rsidRPr="00F32955">
          <w:rPr>
            <w:rFonts w:ascii="Times New Roman" w:eastAsia="Times New Roman" w:hAnsi="Times New Roman"/>
            <w:color w:val="000000"/>
            <w:szCs w:val="24"/>
            <w:lang w:val="en-US" w:eastAsia="en-US"/>
          </w:rPr>
          <w:t>1. Звања наставника, сарадника и истраживача</w:t>
        </w:r>
        <w:r w:rsidR="00881F19" w:rsidRPr="00F32955">
          <w:rPr>
            <w:rFonts w:ascii="Times New Roman" w:eastAsia="Times New Roman" w:hAnsi="Times New Roman"/>
            <w:color w:val="000000"/>
            <w:szCs w:val="24"/>
            <w:lang w:val="en-US" w:eastAsia="en-US"/>
          </w:rPr>
          <w:tab/>
          <w:t>31</w:t>
        </w:r>
      </w:hyperlink>
    </w:p>
    <w:p w14:paraId="6ED70EB3"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05" w:anchor="heading=h.xymlaz7sizc2" w:history="1">
        <w:r w:rsidR="00881F19" w:rsidRPr="00F32955">
          <w:rPr>
            <w:rFonts w:ascii="Times New Roman" w:eastAsia="Times New Roman" w:hAnsi="Times New Roman"/>
            <w:color w:val="000000"/>
            <w:szCs w:val="24"/>
            <w:lang w:val="en-US" w:eastAsia="en-US"/>
          </w:rPr>
          <w:t>2. Услови за избор наставника и сарадника</w:t>
        </w:r>
        <w:r w:rsidR="00881F19" w:rsidRPr="00F32955">
          <w:rPr>
            <w:rFonts w:ascii="Times New Roman" w:eastAsia="Times New Roman" w:hAnsi="Times New Roman"/>
            <w:color w:val="000000"/>
            <w:szCs w:val="24"/>
            <w:lang w:val="en-US" w:eastAsia="en-US"/>
          </w:rPr>
          <w:tab/>
          <w:t>33</w:t>
        </w:r>
      </w:hyperlink>
    </w:p>
    <w:p w14:paraId="4B5BDA18"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06" w:anchor="heading=h.sjj6fgt0qzt1" w:history="1">
        <w:r w:rsidR="00881F19" w:rsidRPr="00F32955">
          <w:rPr>
            <w:rFonts w:ascii="Times New Roman" w:eastAsia="Times New Roman" w:hAnsi="Times New Roman"/>
            <w:color w:val="000000"/>
            <w:szCs w:val="24"/>
            <w:lang w:val="en-US" w:eastAsia="en-US"/>
          </w:rPr>
          <w:t>3. Поступак избора у звања и заснивање радног односа</w:t>
        </w:r>
        <w:r w:rsidR="00881F19" w:rsidRPr="00F32955">
          <w:rPr>
            <w:rFonts w:ascii="Times New Roman" w:eastAsia="Times New Roman" w:hAnsi="Times New Roman"/>
            <w:color w:val="000000"/>
            <w:szCs w:val="24"/>
            <w:lang w:val="en-US" w:eastAsia="en-US"/>
          </w:rPr>
          <w:tab/>
          <w:t>36</w:t>
        </w:r>
      </w:hyperlink>
    </w:p>
    <w:p w14:paraId="1DCAA84E"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07" w:anchor="heading=h.optznh2kq1wc" w:history="1">
        <w:r w:rsidR="00881F19" w:rsidRPr="00F32955">
          <w:rPr>
            <w:rFonts w:ascii="Times New Roman" w:eastAsia="Times New Roman" w:hAnsi="Times New Roman"/>
            <w:color w:val="000000"/>
            <w:szCs w:val="24"/>
            <w:lang w:val="en-US" w:eastAsia="en-US"/>
          </w:rPr>
          <w:t>Члан 130.</w:t>
        </w:r>
        <w:r w:rsidR="00881F19" w:rsidRPr="00F32955">
          <w:rPr>
            <w:rFonts w:ascii="Times New Roman" w:eastAsia="Times New Roman" w:hAnsi="Times New Roman"/>
            <w:color w:val="000000"/>
            <w:szCs w:val="24"/>
            <w:lang w:val="en-US" w:eastAsia="en-US"/>
          </w:rPr>
          <w:tab/>
          <w:t>37</w:t>
        </w:r>
      </w:hyperlink>
    </w:p>
    <w:p w14:paraId="02A78D29"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08" w:anchor="heading=h.9kovd7cihvv6" w:history="1">
        <w:r w:rsidR="00881F19" w:rsidRPr="00F32955">
          <w:rPr>
            <w:rFonts w:ascii="Times New Roman" w:eastAsia="Times New Roman" w:hAnsi="Times New Roman"/>
            <w:color w:val="000000"/>
            <w:szCs w:val="24"/>
            <w:lang w:val="en-US" w:eastAsia="en-US"/>
          </w:rPr>
          <w:t>Члан 133.</w:t>
        </w:r>
        <w:r w:rsidR="00881F19" w:rsidRPr="00F32955">
          <w:rPr>
            <w:rFonts w:ascii="Times New Roman" w:eastAsia="Times New Roman" w:hAnsi="Times New Roman"/>
            <w:color w:val="000000"/>
            <w:szCs w:val="24"/>
            <w:lang w:val="en-US" w:eastAsia="en-US"/>
          </w:rPr>
          <w:tab/>
          <w:t>38</w:t>
        </w:r>
      </w:hyperlink>
    </w:p>
    <w:p w14:paraId="70DF02AF"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09" w:anchor="heading=h.tcol7m6t7ftn" w:history="1">
        <w:r w:rsidR="00881F19" w:rsidRPr="00F32955">
          <w:rPr>
            <w:rFonts w:ascii="Times New Roman" w:eastAsia="Times New Roman" w:hAnsi="Times New Roman"/>
            <w:color w:val="000000"/>
            <w:szCs w:val="24"/>
            <w:lang w:val="en-US" w:eastAsia="en-US"/>
          </w:rPr>
          <w:t>Члан 140.</w:t>
        </w:r>
        <w:r w:rsidR="00881F19" w:rsidRPr="00F32955">
          <w:rPr>
            <w:rFonts w:ascii="Times New Roman" w:eastAsia="Times New Roman" w:hAnsi="Times New Roman"/>
            <w:color w:val="000000"/>
            <w:szCs w:val="24"/>
            <w:lang w:val="en-US" w:eastAsia="en-US"/>
          </w:rPr>
          <w:tab/>
          <w:t>40</w:t>
        </w:r>
      </w:hyperlink>
    </w:p>
    <w:p w14:paraId="3676D489"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10" w:anchor="heading=h.y0tsrpwwpszy" w:history="1">
        <w:r w:rsidR="00881F19" w:rsidRPr="00F32955">
          <w:rPr>
            <w:rFonts w:ascii="Times New Roman" w:eastAsia="Times New Roman" w:hAnsi="Times New Roman"/>
            <w:color w:val="000000"/>
            <w:szCs w:val="24"/>
            <w:lang w:val="en-US" w:eastAsia="en-US"/>
          </w:rPr>
          <w:t>4. Истраживачи</w:t>
        </w:r>
        <w:r w:rsidR="00881F19" w:rsidRPr="00F32955">
          <w:rPr>
            <w:rFonts w:ascii="Times New Roman" w:eastAsia="Times New Roman" w:hAnsi="Times New Roman"/>
            <w:color w:val="000000"/>
            <w:szCs w:val="24"/>
            <w:lang w:val="en-US" w:eastAsia="en-US"/>
          </w:rPr>
          <w:tab/>
          <w:t>41</w:t>
        </w:r>
      </w:hyperlink>
    </w:p>
    <w:p w14:paraId="07C457D3"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11" w:anchor="heading=h.wlmjo4y3oh53" w:history="1">
        <w:r w:rsidR="00881F19" w:rsidRPr="00F32955">
          <w:rPr>
            <w:rFonts w:ascii="Times New Roman" w:eastAsia="Times New Roman" w:hAnsi="Times New Roman"/>
            <w:color w:val="000000"/>
            <w:szCs w:val="24"/>
            <w:lang w:val="en-US" w:eastAsia="en-US"/>
          </w:rPr>
          <w:t>5. Посебни облици ангажовања наставника, сарадника,</w:t>
        </w:r>
        <w:r w:rsidR="00881F19" w:rsidRPr="00F32955">
          <w:rPr>
            <w:rFonts w:ascii="Times New Roman" w:eastAsia="Times New Roman" w:hAnsi="Times New Roman"/>
            <w:color w:val="000000"/>
            <w:szCs w:val="24"/>
            <w:lang w:val="en-US" w:eastAsia="en-US"/>
          </w:rPr>
          <w:tab/>
          <w:t>42</w:t>
        </w:r>
      </w:hyperlink>
    </w:p>
    <w:p w14:paraId="1269FB25"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12" w:anchor="heading=h.52l3evvwufln" w:history="1">
        <w:r w:rsidR="00881F19" w:rsidRPr="00F32955">
          <w:rPr>
            <w:rFonts w:ascii="Times New Roman" w:eastAsia="Times New Roman" w:hAnsi="Times New Roman"/>
            <w:color w:val="000000"/>
            <w:szCs w:val="24"/>
            <w:lang w:val="en-US" w:eastAsia="en-US"/>
          </w:rPr>
          <w:t>истраживача и студената</w:t>
        </w:r>
        <w:r w:rsidR="00881F19" w:rsidRPr="00F32955">
          <w:rPr>
            <w:rFonts w:ascii="Times New Roman" w:eastAsia="Times New Roman" w:hAnsi="Times New Roman"/>
            <w:color w:val="000000"/>
            <w:szCs w:val="24"/>
            <w:lang w:val="en-US" w:eastAsia="en-US"/>
          </w:rPr>
          <w:tab/>
          <w:t>42</w:t>
        </w:r>
      </w:hyperlink>
    </w:p>
    <w:p w14:paraId="06D4647B"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13" w:anchor="heading=h.1luw5f43sevd" w:history="1">
        <w:r w:rsidR="00881F19" w:rsidRPr="00F32955">
          <w:rPr>
            <w:rFonts w:ascii="Times New Roman" w:eastAsia="Times New Roman" w:hAnsi="Times New Roman"/>
            <w:color w:val="000000"/>
            <w:szCs w:val="24"/>
            <w:lang w:val="en-US" w:eastAsia="en-US"/>
          </w:rPr>
          <w:t>6. Права и обавезе наставника и сарадника</w:t>
        </w:r>
        <w:r w:rsidR="00881F19" w:rsidRPr="00F32955">
          <w:rPr>
            <w:rFonts w:ascii="Times New Roman" w:eastAsia="Times New Roman" w:hAnsi="Times New Roman"/>
            <w:color w:val="000000"/>
            <w:szCs w:val="24"/>
            <w:lang w:val="en-US" w:eastAsia="en-US"/>
          </w:rPr>
          <w:tab/>
          <w:t>44</w:t>
        </w:r>
      </w:hyperlink>
    </w:p>
    <w:p w14:paraId="1D1F7257"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14" w:anchor="heading=h.as7w5wr9etop" w:history="1">
        <w:r w:rsidR="00881F19" w:rsidRPr="00F32955">
          <w:rPr>
            <w:rFonts w:ascii="Times New Roman" w:eastAsia="Times New Roman" w:hAnsi="Times New Roman"/>
            <w:color w:val="000000"/>
            <w:szCs w:val="24"/>
            <w:lang w:val="en-US" w:eastAsia="en-US"/>
          </w:rPr>
          <w:t>7. Права и обавезе из радног односа</w:t>
        </w:r>
        <w:r w:rsidR="00881F19" w:rsidRPr="00F32955">
          <w:rPr>
            <w:rFonts w:ascii="Times New Roman" w:eastAsia="Times New Roman" w:hAnsi="Times New Roman"/>
            <w:color w:val="000000"/>
            <w:szCs w:val="24"/>
            <w:lang w:val="en-US" w:eastAsia="en-US"/>
          </w:rPr>
          <w:tab/>
          <w:t>45</w:t>
        </w:r>
      </w:hyperlink>
    </w:p>
    <w:p w14:paraId="5A723B29"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15" w:anchor="heading=h.617pzip19qpt" w:history="1">
        <w:r w:rsidR="00881F19" w:rsidRPr="00F32955">
          <w:rPr>
            <w:rFonts w:ascii="Times New Roman" w:eastAsia="Times New Roman" w:hAnsi="Times New Roman"/>
            <w:color w:val="000000"/>
            <w:szCs w:val="24"/>
            <w:lang w:val="en-US" w:eastAsia="en-US"/>
          </w:rPr>
          <w:t>XVI  ОРГАНИЗАЦИЈА ФАКУЛТЕТА</w:t>
        </w:r>
        <w:r w:rsidR="00881F19" w:rsidRPr="00F32955">
          <w:rPr>
            <w:rFonts w:ascii="Times New Roman" w:eastAsia="Times New Roman" w:hAnsi="Times New Roman"/>
            <w:color w:val="000000"/>
            <w:szCs w:val="24"/>
            <w:lang w:val="en-US" w:eastAsia="en-US"/>
          </w:rPr>
          <w:tab/>
          <w:t>49</w:t>
        </w:r>
      </w:hyperlink>
    </w:p>
    <w:p w14:paraId="6B547FA4"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16" w:anchor="heading=h.pyejysrqujp2" w:history="1">
        <w:r w:rsidR="00881F19" w:rsidRPr="00F32955">
          <w:rPr>
            <w:rFonts w:ascii="Times New Roman" w:eastAsia="Times New Roman" w:hAnsi="Times New Roman"/>
            <w:color w:val="000000"/>
            <w:szCs w:val="24"/>
            <w:lang w:val="en-US" w:eastAsia="en-US"/>
          </w:rPr>
          <w:t>1. Научно-наставне јединице (одељења)</w:t>
        </w:r>
        <w:r w:rsidR="00881F19" w:rsidRPr="00F32955">
          <w:rPr>
            <w:rFonts w:ascii="Times New Roman" w:eastAsia="Times New Roman" w:hAnsi="Times New Roman"/>
            <w:color w:val="000000"/>
            <w:szCs w:val="24"/>
            <w:lang w:val="en-US" w:eastAsia="en-US"/>
          </w:rPr>
          <w:tab/>
          <w:t>49</w:t>
        </w:r>
      </w:hyperlink>
    </w:p>
    <w:p w14:paraId="23B19810"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17" w:anchor="heading=h.t9kxeitmpq8e" w:history="1">
        <w:r w:rsidR="00881F19" w:rsidRPr="00F32955">
          <w:rPr>
            <w:rFonts w:ascii="Times New Roman" w:eastAsia="Times New Roman" w:hAnsi="Times New Roman"/>
            <w:color w:val="000000"/>
            <w:szCs w:val="24"/>
            <w:lang w:val="en-US" w:eastAsia="en-US"/>
          </w:rPr>
          <w:t>2. Катедре</w:t>
        </w:r>
        <w:r w:rsidR="00881F19" w:rsidRPr="00F32955">
          <w:rPr>
            <w:rFonts w:ascii="Times New Roman" w:eastAsia="Times New Roman" w:hAnsi="Times New Roman"/>
            <w:color w:val="000000"/>
            <w:szCs w:val="24"/>
            <w:lang w:val="en-US" w:eastAsia="en-US"/>
          </w:rPr>
          <w:tab/>
          <w:t>53</w:t>
        </w:r>
      </w:hyperlink>
    </w:p>
    <w:p w14:paraId="6F235D6D"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18" w:anchor="heading=h.8pr0umjp91fw" w:history="1">
        <w:r w:rsidR="00881F19" w:rsidRPr="00F32955">
          <w:rPr>
            <w:rFonts w:ascii="Times New Roman" w:eastAsia="Times New Roman" w:hAnsi="Times New Roman"/>
            <w:color w:val="000000"/>
            <w:szCs w:val="24"/>
            <w:lang w:val="en-US" w:eastAsia="en-US"/>
          </w:rPr>
          <w:t>3. Наставне јединице (центар, кабинет)</w:t>
        </w:r>
        <w:r w:rsidR="00881F19" w:rsidRPr="00F32955">
          <w:rPr>
            <w:rFonts w:ascii="Times New Roman" w:eastAsia="Times New Roman" w:hAnsi="Times New Roman"/>
            <w:color w:val="000000"/>
            <w:szCs w:val="24"/>
            <w:lang w:val="en-US" w:eastAsia="en-US"/>
          </w:rPr>
          <w:tab/>
          <w:t>54</w:t>
        </w:r>
      </w:hyperlink>
    </w:p>
    <w:p w14:paraId="3AC4009B"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19" w:anchor="heading=h.mmio08rjuks9" w:history="1">
        <w:r w:rsidR="00881F19" w:rsidRPr="00F32955">
          <w:rPr>
            <w:rFonts w:ascii="Times New Roman" w:eastAsia="Times New Roman" w:hAnsi="Times New Roman"/>
            <w:color w:val="000000"/>
            <w:szCs w:val="24"/>
            <w:lang w:val="en-US" w:eastAsia="en-US"/>
          </w:rPr>
          <w:t>4. Научне јединице (институти, центри)</w:t>
        </w:r>
        <w:r w:rsidR="00881F19" w:rsidRPr="00F32955">
          <w:rPr>
            <w:rFonts w:ascii="Times New Roman" w:eastAsia="Times New Roman" w:hAnsi="Times New Roman"/>
            <w:color w:val="000000"/>
            <w:szCs w:val="24"/>
            <w:lang w:val="en-US" w:eastAsia="en-US"/>
          </w:rPr>
          <w:tab/>
          <w:t>54</w:t>
        </w:r>
      </w:hyperlink>
    </w:p>
    <w:p w14:paraId="0C580444"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20" w:anchor="heading=h.q54sp4v8fa31" w:history="1">
        <w:r w:rsidR="00881F19" w:rsidRPr="00F32955">
          <w:rPr>
            <w:rFonts w:ascii="Times New Roman" w:eastAsia="Times New Roman" w:hAnsi="Times New Roman"/>
            <w:color w:val="000000"/>
            <w:szCs w:val="24"/>
            <w:lang w:val="en-US" w:eastAsia="en-US"/>
          </w:rPr>
          <w:t>5. Одељење заједничких служби</w:t>
        </w:r>
        <w:r w:rsidR="00881F19" w:rsidRPr="00F32955">
          <w:rPr>
            <w:rFonts w:ascii="Times New Roman" w:eastAsia="Times New Roman" w:hAnsi="Times New Roman"/>
            <w:color w:val="000000"/>
            <w:szCs w:val="24"/>
            <w:lang w:val="en-US" w:eastAsia="en-US"/>
          </w:rPr>
          <w:tab/>
          <w:t>55</w:t>
        </w:r>
      </w:hyperlink>
    </w:p>
    <w:p w14:paraId="27A862E5"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21" w:anchor="heading=h.jdxdudcrvt2f" w:history="1">
        <w:r w:rsidR="00881F19" w:rsidRPr="00F32955">
          <w:rPr>
            <w:rFonts w:ascii="Times New Roman" w:eastAsia="Times New Roman" w:hAnsi="Times New Roman"/>
            <w:color w:val="000000"/>
            <w:szCs w:val="24"/>
            <w:lang w:val="en-US" w:eastAsia="en-US"/>
          </w:rPr>
          <w:t>XVII  ОРГАНИ ФАКУЛТЕТА</w:t>
        </w:r>
        <w:r w:rsidR="00881F19" w:rsidRPr="00F32955">
          <w:rPr>
            <w:rFonts w:ascii="Times New Roman" w:eastAsia="Times New Roman" w:hAnsi="Times New Roman"/>
            <w:color w:val="000000"/>
            <w:szCs w:val="24"/>
            <w:lang w:val="en-US" w:eastAsia="en-US"/>
          </w:rPr>
          <w:tab/>
          <w:t>56</w:t>
        </w:r>
      </w:hyperlink>
    </w:p>
    <w:p w14:paraId="01E6BBE5"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22" w:anchor="heading=h.3eu6mvzf6l4h" w:history="1">
        <w:r w:rsidR="00881F19" w:rsidRPr="00F32955">
          <w:rPr>
            <w:rFonts w:ascii="Times New Roman" w:eastAsia="Times New Roman" w:hAnsi="Times New Roman"/>
            <w:color w:val="000000"/>
            <w:szCs w:val="24"/>
            <w:lang w:val="en-US" w:eastAsia="en-US"/>
          </w:rPr>
          <w:t>1. Орган пословођења – Декан</w:t>
        </w:r>
        <w:r w:rsidR="00881F19" w:rsidRPr="00F32955">
          <w:rPr>
            <w:rFonts w:ascii="Times New Roman" w:eastAsia="Times New Roman" w:hAnsi="Times New Roman"/>
            <w:color w:val="000000"/>
            <w:szCs w:val="24"/>
            <w:lang w:val="en-US" w:eastAsia="en-US"/>
          </w:rPr>
          <w:tab/>
          <w:t>56</w:t>
        </w:r>
      </w:hyperlink>
    </w:p>
    <w:p w14:paraId="0BC2E55C"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23" w:anchor="heading=h.8hldsjl0acqy" w:history="1">
        <w:r w:rsidR="00881F19" w:rsidRPr="00F32955">
          <w:rPr>
            <w:rFonts w:ascii="Times New Roman" w:eastAsia="Times New Roman" w:hAnsi="Times New Roman"/>
            <w:color w:val="000000"/>
            <w:szCs w:val="24"/>
            <w:lang w:val="en-US" w:eastAsia="en-US"/>
          </w:rPr>
          <w:t>2. Орган управљања – Савет</w:t>
        </w:r>
        <w:r w:rsidR="00881F19" w:rsidRPr="00F32955">
          <w:rPr>
            <w:rFonts w:ascii="Times New Roman" w:eastAsia="Times New Roman" w:hAnsi="Times New Roman"/>
            <w:color w:val="000000"/>
            <w:szCs w:val="24"/>
            <w:lang w:val="en-US" w:eastAsia="en-US"/>
          </w:rPr>
          <w:tab/>
          <w:t>61</w:t>
        </w:r>
      </w:hyperlink>
    </w:p>
    <w:p w14:paraId="4EE5B17F"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24" w:anchor="heading=h.wy7ovgqoweec" w:history="1">
        <w:r w:rsidR="00881F19" w:rsidRPr="00F32955">
          <w:rPr>
            <w:rFonts w:ascii="Times New Roman" w:eastAsia="Times New Roman" w:hAnsi="Times New Roman"/>
            <w:color w:val="000000"/>
            <w:szCs w:val="24"/>
            <w:lang w:val="en-US" w:eastAsia="en-US"/>
          </w:rPr>
          <w:t>3. Стручни органи</w:t>
        </w:r>
        <w:r w:rsidR="00881F19" w:rsidRPr="00F32955">
          <w:rPr>
            <w:rFonts w:ascii="Times New Roman" w:eastAsia="Times New Roman" w:hAnsi="Times New Roman"/>
            <w:color w:val="000000"/>
            <w:szCs w:val="24"/>
            <w:lang w:val="en-US" w:eastAsia="en-US"/>
          </w:rPr>
          <w:tab/>
          <w:t>63</w:t>
        </w:r>
      </w:hyperlink>
    </w:p>
    <w:p w14:paraId="5CD73303"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25" w:anchor="heading=h.hp7j3nhtpto" w:history="1">
        <w:r w:rsidR="00881F19" w:rsidRPr="00F32955">
          <w:rPr>
            <w:rFonts w:ascii="Times New Roman" w:eastAsia="Times New Roman" w:hAnsi="Times New Roman"/>
            <w:i/>
            <w:iCs/>
            <w:color w:val="000000"/>
            <w:szCs w:val="24"/>
            <w:lang w:val="en-US" w:eastAsia="en-US"/>
          </w:rPr>
          <w:t>3.1. Наставно-научно веће (Веће)</w:t>
        </w:r>
        <w:r w:rsidR="00881F19" w:rsidRPr="00F32955">
          <w:rPr>
            <w:rFonts w:ascii="Times New Roman" w:eastAsia="Times New Roman" w:hAnsi="Times New Roman"/>
            <w:color w:val="000000"/>
            <w:szCs w:val="24"/>
            <w:lang w:val="en-US" w:eastAsia="en-US"/>
          </w:rPr>
          <w:tab/>
          <w:t>63</w:t>
        </w:r>
      </w:hyperlink>
    </w:p>
    <w:p w14:paraId="46CCDB7F"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26" w:anchor="heading=h.2q9ou72xuukx" w:history="1">
        <w:r w:rsidR="00881F19" w:rsidRPr="00F32955">
          <w:rPr>
            <w:rFonts w:ascii="Times New Roman" w:eastAsia="Times New Roman" w:hAnsi="Times New Roman"/>
            <w:i/>
            <w:iCs/>
            <w:color w:val="000000"/>
            <w:szCs w:val="24"/>
            <w:lang w:val="en-US" w:eastAsia="en-US"/>
          </w:rPr>
          <w:t>3.2. Изборно веће</w:t>
        </w:r>
        <w:r w:rsidR="00881F19" w:rsidRPr="00F32955">
          <w:rPr>
            <w:rFonts w:ascii="Times New Roman" w:eastAsia="Times New Roman" w:hAnsi="Times New Roman"/>
            <w:color w:val="000000"/>
            <w:szCs w:val="24"/>
            <w:lang w:val="en-US" w:eastAsia="en-US"/>
          </w:rPr>
          <w:tab/>
          <w:t>67</w:t>
        </w:r>
      </w:hyperlink>
    </w:p>
    <w:p w14:paraId="3C0D7612"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27" w:anchor="heading=h.m4m044pje29l" w:history="1">
        <w:r w:rsidR="00881F19" w:rsidRPr="00F32955">
          <w:rPr>
            <w:rFonts w:ascii="Times New Roman" w:eastAsia="Times New Roman" w:hAnsi="Times New Roman"/>
            <w:i/>
            <w:iCs/>
            <w:color w:val="000000"/>
            <w:szCs w:val="24"/>
            <w:lang w:val="en-US" w:eastAsia="en-US"/>
          </w:rPr>
          <w:t>3.3. Веће одељења</w:t>
        </w:r>
        <w:r w:rsidR="00881F19" w:rsidRPr="00F32955">
          <w:rPr>
            <w:rFonts w:ascii="Times New Roman" w:eastAsia="Times New Roman" w:hAnsi="Times New Roman"/>
            <w:color w:val="000000"/>
            <w:szCs w:val="24"/>
            <w:lang w:val="en-US" w:eastAsia="en-US"/>
          </w:rPr>
          <w:tab/>
          <w:t>68</w:t>
        </w:r>
      </w:hyperlink>
    </w:p>
    <w:p w14:paraId="6B776FB2"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28" w:anchor="heading=h.n9chz6no98gi" w:history="1">
        <w:r w:rsidR="00881F19" w:rsidRPr="00F32955">
          <w:rPr>
            <w:rFonts w:ascii="Times New Roman" w:eastAsia="Times New Roman" w:hAnsi="Times New Roman"/>
            <w:i/>
            <w:iCs/>
            <w:color w:val="000000"/>
            <w:szCs w:val="24"/>
            <w:lang w:val="en-US" w:eastAsia="en-US"/>
          </w:rPr>
          <w:t>3.4. Веће катедре</w:t>
        </w:r>
        <w:r w:rsidR="00881F19" w:rsidRPr="00F32955">
          <w:rPr>
            <w:rFonts w:ascii="Times New Roman" w:eastAsia="Times New Roman" w:hAnsi="Times New Roman"/>
            <w:color w:val="000000"/>
            <w:szCs w:val="24"/>
            <w:lang w:val="en-US" w:eastAsia="en-US"/>
          </w:rPr>
          <w:tab/>
          <w:t>69</w:t>
        </w:r>
      </w:hyperlink>
    </w:p>
    <w:p w14:paraId="6004F3BA"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29" w:anchor="heading=h.1nhb2v2ncgut" w:history="1">
        <w:r w:rsidR="00881F19" w:rsidRPr="00F32955">
          <w:rPr>
            <w:rFonts w:ascii="Times New Roman" w:eastAsia="Times New Roman" w:hAnsi="Times New Roman"/>
            <w:i/>
            <w:iCs/>
            <w:color w:val="000000"/>
            <w:szCs w:val="24"/>
            <w:lang w:val="en-US" w:eastAsia="en-US"/>
          </w:rPr>
          <w:t>3.5. Веће наставне јединице</w:t>
        </w:r>
        <w:r w:rsidR="00881F19" w:rsidRPr="00F32955">
          <w:rPr>
            <w:rFonts w:ascii="Times New Roman" w:eastAsia="Times New Roman" w:hAnsi="Times New Roman"/>
            <w:color w:val="000000"/>
            <w:szCs w:val="24"/>
            <w:lang w:val="en-US" w:eastAsia="en-US"/>
          </w:rPr>
          <w:tab/>
          <w:t>69</w:t>
        </w:r>
      </w:hyperlink>
    </w:p>
    <w:p w14:paraId="39070E59"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30" w:anchor="heading=h.pejce1uqsok5" w:history="1">
        <w:r w:rsidR="00881F19" w:rsidRPr="00F32955">
          <w:rPr>
            <w:rFonts w:ascii="Times New Roman" w:eastAsia="Times New Roman" w:hAnsi="Times New Roman"/>
            <w:i/>
            <w:iCs/>
            <w:color w:val="000000"/>
            <w:szCs w:val="24"/>
            <w:lang w:val="en-US" w:eastAsia="en-US"/>
          </w:rPr>
          <w:t>3.6. Веће научне јединице (научно веће)</w:t>
        </w:r>
        <w:r w:rsidR="00881F19" w:rsidRPr="00F32955">
          <w:rPr>
            <w:rFonts w:ascii="Times New Roman" w:eastAsia="Times New Roman" w:hAnsi="Times New Roman"/>
            <w:color w:val="000000"/>
            <w:szCs w:val="24"/>
            <w:lang w:val="en-US" w:eastAsia="en-US"/>
          </w:rPr>
          <w:tab/>
          <w:t>70</w:t>
        </w:r>
      </w:hyperlink>
    </w:p>
    <w:p w14:paraId="5EBE35C3"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31" w:anchor="heading=h.l095xmnex268" w:history="1">
        <w:r w:rsidR="00881F19" w:rsidRPr="00F32955">
          <w:rPr>
            <w:rFonts w:ascii="Times New Roman" w:eastAsia="Times New Roman" w:hAnsi="Times New Roman"/>
            <w:color w:val="000000"/>
            <w:szCs w:val="24"/>
            <w:lang w:val="en-US" w:eastAsia="en-US"/>
          </w:rPr>
          <w:t>4. Студентски парламент</w:t>
        </w:r>
        <w:r w:rsidR="00881F19" w:rsidRPr="00F32955">
          <w:rPr>
            <w:rFonts w:ascii="Times New Roman" w:eastAsia="Times New Roman" w:hAnsi="Times New Roman"/>
            <w:color w:val="000000"/>
            <w:szCs w:val="24"/>
            <w:lang w:val="en-US" w:eastAsia="en-US"/>
          </w:rPr>
          <w:tab/>
          <w:t>71</w:t>
        </w:r>
      </w:hyperlink>
    </w:p>
    <w:p w14:paraId="422153FB"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32" w:anchor="heading=h.5lkoho3k7k77" w:history="1">
        <w:r w:rsidR="00881F19" w:rsidRPr="00F32955">
          <w:rPr>
            <w:rFonts w:ascii="Times New Roman" w:eastAsia="Times New Roman" w:hAnsi="Times New Roman"/>
            <w:color w:val="000000"/>
            <w:szCs w:val="24"/>
            <w:lang w:val="en-US" w:eastAsia="en-US"/>
          </w:rPr>
          <w:t>XVIII  ОБЕЗБЕЂИВАЊЕ КВАЛИТЕТА И САМОВРЕДНОВАЊЕ</w:t>
        </w:r>
        <w:r w:rsidR="00881F19" w:rsidRPr="00F32955">
          <w:rPr>
            <w:rFonts w:ascii="Times New Roman" w:eastAsia="Times New Roman" w:hAnsi="Times New Roman"/>
            <w:color w:val="000000"/>
            <w:szCs w:val="24"/>
            <w:lang w:val="en-US" w:eastAsia="en-US"/>
          </w:rPr>
          <w:tab/>
          <w:t>72</w:t>
        </w:r>
      </w:hyperlink>
    </w:p>
    <w:p w14:paraId="139F8B5E"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33" w:anchor="heading=h.jdv993ys21w6" w:history="1">
        <w:r w:rsidR="00881F19" w:rsidRPr="00F32955">
          <w:rPr>
            <w:rFonts w:ascii="Times New Roman" w:eastAsia="Times New Roman" w:hAnsi="Times New Roman"/>
            <w:color w:val="000000"/>
            <w:szCs w:val="24"/>
            <w:lang w:val="en-US" w:eastAsia="en-US"/>
          </w:rPr>
          <w:t>XIX  ПРИЗНАВАЊЕ СТРАНИХ ВИСОКОШКОЛСКИХ ИСПРАВА И</w:t>
        </w:r>
        <w:r w:rsidR="00881F19" w:rsidRPr="00F32955">
          <w:rPr>
            <w:rFonts w:ascii="Times New Roman" w:eastAsia="Times New Roman" w:hAnsi="Times New Roman"/>
            <w:color w:val="000000"/>
            <w:szCs w:val="24"/>
            <w:lang w:val="en-US" w:eastAsia="en-US"/>
          </w:rPr>
          <w:tab/>
          <w:t>73</w:t>
        </w:r>
      </w:hyperlink>
    </w:p>
    <w:p w14:paraId="6AB25E0D"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34" w:anchor="heading=h.qsh255a42rrk" w:history="1">
        <w:r w:rsidR="00881F19" w:rsidRPr="00F32955">
          <w:rPr>
            <w:rFonts w:ascii="Times New Roman" w:eastAsia="Times New Roman" w:hAnsi="Times New Roman"/>
            <w:color w:val="000000"/>
            <w:szCs w:val="24"/>
            <w:lang w:val="en-US" w:eastAsia="en-US"/>
          </w:rPr>
          <w:t>ВРЕДНОВАЊЕ СТРАНИХ СТУДИЈСКИХ ПРОГРАМА</w:t>
        </w:r>
        <w:r w:rsidR="00881F19" w:rsidRPr="00F32955">
          <w:rPr>
            <w:rFonts w:ascii="Times New Roman" w:eastAsia="Times New Roman" w:hAnsi="Times New Roman"/>
            <w:color w:val="000000"/>
            <w:szCs w:val="24"/>
            <w:lang w:val="en-US" w:eastAsia="en-US"/>
          </w:rPr>
          <w:tab/>
          <w:t>73</w:t>
        </w:r>
      </w:hyperlink>
    </w:p>
    <w:p w14:paraId="57CF0ECF"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35" w:anchor="heading=h.vk42593xb1yn" w:history="1">
        <w:r w:rsidR="00881F19" w:rsidRPr="00F32955">
          <w:rPr>
            <w:rFonts w:ascii="Times New Roman" w:eastAsia="Times New Roman" w:hAnsi="Times New Roman"/>
            <w:color w:val="000000"/>
            <w:szCs w:val="24"/>
            <w:lang w:val="en-US" w:eastAsia="en-US"/>
          </w:rPr>
          <w:t>XX  ЕВИДЕНЦИЈА И ЈАВНЕ ИСПРАВЕ</w:t>
        </w:r>
        <w:r w:rsidR="00881F19" w:rsidRPr="00F32955">
          <w:rPr>
            <w:rFonts w:ascii="Times New Roman" w:eastAsia="Times New Roman" w:hAnsi="Times New Roman"/>
            <w:color w:val="000000"/>
            <w:szCs w:val="24"/>
            <w:lang w:val="en-US" w:eastAsia="en-US"/>
          </w:rPr>
          <w:tab/>
          <w:t>73</w:t>
        </w:r>
      </w:hyperlink>
    </w:p>
    <w:p w14:paraId="3D77FF3B"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36" w:anchor="heading=h.eqjro4mjoz8j" w:history="1">
        <w:r w:rsidR="00881F19" w:rsidRPr="00F32955">
          <w:rPr>
            <w:rFonts w:ascii="Times New Roman" w:eastAsia="Times New Roman" w:hAnsi="Times New Roman"/>
            <w:color w:val="000000"/>
            <w:szCs w:val="24"/>
            <w:lang w:val="en-US" w:eastAsia="en-US"/>
          </w:rPr>
          <w:t>XXI  ПРОМОЦИЈА</w:t>
        </w:r>
        <w:r w:rsidR="00881F19" w:rsidRPr="00F32955">
          <w:rPr>
            <w:rFonts w:ascii="Times New Roman" w:eastAsia="Times New Roman" w:hAnsi="Times New Roman"/>
            <w:color w:val="000000"/>
            <w:szCs w:val="24"/>
            <w:lang w:val="en-US" w:eastAsia="en-US"/>
          </w:rPr>
          <w:tab/>
          <w:t>74</w:t>
        </w:r>
      </w:hyperlink>
    </w:p>
    <w:p w14:paraId="3F8740B7"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37" w:anchor="heading=h.jfd474j40dcf" w:history="1">
        <w:r w:rsidR="00881F19" w:rsidRPr="00F32955">
          <w:rPr>
            <w:rFonts w:ascii="Times New Roman" w:eastAsia="Times New Roman" w:hAnsi="Times New Roman"/>
            <w:color w:val="000000"/>
            <w:szCs w:val="24"/>
            <w:lang w:val="en-US" w:eastAsia="en-US"/>
          </w:rPr>
          <w:t>XXII  ИМОВИНА И ПОСЛОВАЊЕ ФАКУЛТЕТА</w:t>
        </w:r>
        <w:r w:rsidR="00881F19" w:rsidRPr="00F32955">
          <w:rPr>
            <w:rFonts w:ascii="Times New Roman" w:eastAsia="Times New Roman" w:hAnsi="Times New Roman"/>
            <w:color w:val="000000"/>
            <w:szCs w:val="24"/>
            <w:lang w:val="en-US" w:eastAsia="en-US"/>
          </w:rPr>
          <w:tab/>
          <w:t>74</w:t>
        </w:r>
      </w:hyperlink>
    </w:p>
    <w:p w14:paraId="42CA94DB"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38" w:anchor="heading=h.x8j8ciwhlycu" w:history="1">
        <w:r w:rsidR="00881F19" w:rsidRPr="00F32955">
          <w:rPr>
            <w:rFonts w:ascii="Times New Roman" w:eastAsia="Times New Roman" w:hAnsi="Times New Roman"/>
            <w:color w:val="000000"/>
            <w:szCs w:val="24"/>
            <w:lang w:val="en-US" w:eastAsia="en-US"/>
          </w:rPr>
          <w:t>XXIII  ОБАВЕШТАВАЊЕ ЗАПОСЛЕНИХ И СТУДЕНАТА</w:t>
        </w:r>
        <w:r w:rsidR="00881F19" w:rsidRPr="00F32955">
          <w:rPr>
            <w:rFonts w:ascii="Times New Roman" w:eastAsia="Times New Roman" w:hAnsi="Times New Roman"/>
            <w:color w:val="000000"/>
            <w:szCs w:val="24"/>
            <w:lang w:val="en-US" w:eastAsia="en-US"/>
          </w:rPr>
          <w:tab/>
          <w:t>76</w:t>
        </w:r>
      </w:hyperlink>
    </w:p>
    <w:p w14:paraId="70BD705E"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39" w:anchor="heading=h.ikoglqr8eo2p" w:history="1">
        <w:r w:rsidR="00881F19" w:rsidRPr="00F32955">
          <w:rPr>
            <w:rFonts w:ascii="Times New Roman" w:eastAsia="Times New Roman" w:hAnsi="Times New Roman"/>
            <w:color w:val="000000"/>
            <w:szCs w:val="24"/>
            <w:lang w:val="en-US" w:eastAsia="en-US"/>
          </w:rPr>
          <w:t>XXIV  ПОСЛОВНА ТАЈНА</w:t>
        </w:r>
        <w:r w:rsidR="00881F19" w:rsidRPr="00F32955">
          <w:rPr>
            <w:rFonts w:ascii="Times New Roman" w:eastAsia="Times New Roman" w:hAnsi="Times New Roman"/>
            <w:color w:val="000000"/>
            <w:szCs w:val="24"/>
            <w:lang w:val="en-US" w:eastAsia="en-US"/>
          </w:rPr>
          <w:tab/>
          <w:t>77</w:t>
        </w:r>
      </w:hyperlink>
    </w:p>
    <w:p w14:paraId="2E8CCC0C"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40" w:anchor="heading=h.id0zmexqcq9u" w:history="1">
        <w:r w:rsidR="00881F19" w:rsidRPr="00F32955">
          <w:rPr>
            <w:rFonts w:ascii="Times New Roman" w:eastAsia="Times New Roman" w:hAnsi="Times New Roman"/>
            <w:color w:val="000000"/>
            <w:szCs w:val="24"/>
            <w:lang w:val="en-US" w:eastAsia="en-US"/>
          </w:rPr>
          <w:t>XXV  ОПШТА АКТА</w:t>
        </w:r>
        <w:r w:rsidR="00881F19" w:rsidRPr="00F32955">
          <w:rPr>
            <w:rFonts w:ascii="Times New Roman" w:eastAsia="Times New Roman" w:hAnsi="Times New Roman"/>
            <w:color w:val="000000"/>
            <w:szCs w:val="24"/>
            <w:lang w:val="en-US" w:eastAsia="en-US"/>
          </w:rPr>
          <w:tab/>
          <w:t>77</w:t>
        </w:r>
      </w:hyperlink>
    </w:p>
    <w:p w14:paraId="6A7CB29C" w14:textId="77777777" w:rsidR="00881F19" w:rsidRPr="00F32955" w:rsidRDefault="00F32955" w:rsidP="00881F19">
      <w:pPr>
        <w:suppressAutoHyphens w:val="0"/>
        <w:spacing w:after="0" w:line="240" w:lineRule="auto"/>
        <w:ind w:left="-2" w:hanging="2"/>
        <w:rPr>
          <w:rFonts w:ascii="Times New Roman" w:eastAsia="Times New Roman" w:hAnsi="Times New Roman"/>
          <w:szCs w:val="24"/>
          <w:lang w:val="en-US" w:eastAsia="en-US"/>
        </w:rPr>
      </w:pPr>
      <w:hyperlink r:id="rId341" w:anchor="heading=h.3adxx6b2wovg" w:history="1">
        <w:r w:rsidR="00881F19" w:rsidRPr="00F32955">
          <w:rPr>
            <w:rFonts w:ascii="Times New Roman" w:eastAsia="Times New Roman" w:hAnsi="Times New Roman"/>
            <w:color w:val="000000"/>
            <w:szCs w:val="24"/>
            <w:lang w:val="en-US" w:eastAsia="en-US"/>
          </w:rPr>
          <w:t>XXVI  ПРЕЛАЗНЕ И ЗАВРШНЕ ОДРЕДБЕ</w:t>
        </w:r>
        <w:r w:rsidR="00881F19" w:rsidRPr="00F32955">
          <w:rPr>
            <w:rFonts w:ascii="Times New Roman" w:eastAsia="Times New Roman" w:hAnsi="Times New Roman"/>
            <w:color w:val="000000"/>
            <w:szCs w:val="24"/>
            <w:lang w:val="en-US" w:eastAsia="en-US"/>
          </w:rPr>
          <w:tab/>
          <w:t>78</w:t>
        </w:r>
      </w:hyperlink>
    </w:p>
    <w:p w14:paraId="42E0BAA0" w14:textId="6165483B" w:rsidR="00802237" w:rsidRPr="00F32955" w:rsidRDefault="00CA52B0" w:rsidP="00802237">
      <w:pPr>
        <w:pStyle w:val="Heading3"/>
        <w:rPr>
          <w:rFonts w:ascii="Times New Roman" w:hAnsi="Times New Roman" w:cs="Times New Roman"/>
          <w:b w:val="0"/>
          <w:lang w:val="sr-Cyrl-RS"/>
        </w:rPr>
      </w:pPr>
      <w:bookmarkStart w:id="63" w:name="_Прилог_15.4."/>
      <w:bookmarkStart w:id="64" w:name="_Ref57973331"/>
      <w:bookmarkEnd w:id="63"/>
      <w:r w:rsidRPr="00F32955">
        <w:rPr>
          <w:rStyle w:val="Heading4Char"/>
          <w:rFonts w:ascii="Times New Roman" w:hAnsi="Times New Roman" w:cs="Times New Roman"/>
          <w:b/>
          <w:color w:val="002060"/>
          <w:sz w:val="24"/>
        </w:rPr>
        <w:t xml:space="preserve">Прилог </w:t>
      </w:r>
      <w:bookmarkEnd w:id="64"/>
      <w:r w:rsidR="00802237" w:rsidRPr="00F32955">
        <w:rPr>
          <w:rStyle w:val="Heading4Char"/>
          <w:rFonts w:ascii="Times New Roman" w:hAnsi="Times New Roman" w:cs="Times New Roman"/>
          <w:b/>
          <w:color w:val="002060"/>
          <w:sz w:val="24"/>
          <w:lang w:val="sr-Cyrl-RS"/>
        </w:rPr>
        <w:t>15.</w:t>
      </w:r>
      <w:r w:rsidR="002A4346" w:rsidRPr="00F32955">
        <w:rPr>
          <w:rStyle w:val="Heading4Char"/>
          <w:rFonts w:ascii="Times New Roman" w:hAnsi="Times New Roman" w:cs="Times New Roman"/>
          <w:b/>
          <w:color w:val="002060"/>
          <w:sz w:val="24"/>
        </w:rPr>
        <w:t>4</w:t>
      </w:r>
      <w:r w:rsidRPr="00F32955">
        <w:rPr>
          <w:rStyle w:val="Heading4Char"/>
          <w:rFonts w:ascii="Times New Roman" w:hAnsi="Times New Roman" w:cs="Times New Roman"/>
          <w:b/>
          <w:color w:val="002060"/>
          <w:sz w:val="24"/>
        </w:rPr>
        <w:t>.</w:t>
      </w:r>
      <w:r w:rsidRPr="00F32955">
        <w:rPr>
          <w:rFonts w:ascii="Times New Roman" w:hAnsi="Times New Roman" w:cs="Times New Roman"/>
          <w:b w:val="0"/>
          <w:lang w:val="sr-Cyrl-RS"/>
        </w:rPr>
        <w:t xml:space="preserve"> </w:t>
      </w:r>
    </w:p>
    <w:p w14:paraId="5713F28F" w14:textId="6C84EF64" w:rsidR="00CA52B0" w:rsidRPr="00F32955" w:rsidRDefault="00CA52B0" w:rsidP="00CA52B0">
      <w:pPr>
        <w:pStyle w:val="Caption"/>
        <w:rPr>
          <w:rFonts w:ascii="Times New Roman" w:eastAsia="Times New Roman" w:hAnsi="Times New Roman"/>
          <w:bCs/>
          <w:color w:val="002060"/>
          <w:szCs w:val="24"/>
          <w:lang w:val="sr-Cyrl-RS"/>
        </w:rPr>
      </w:pPr>
      <w:r w:rsidRPr="00F32955">
        <w:rPr>
          <w:rFonts w:ascii="Times New Roman" w:hAnsi="Times New Roman"/>
          <w:color w:val="002060"/>
          <w:lang w:val="sr-Cyrl-RS"/>
        </w:rPr>
        <w:t>Правилник о избору ментора</w:t>
      </w:r>
    </w:p>
    <w:p w14:paraId="0E8FE226" w14:textId="3ABB6612" w:rsidR="00C12FCD" w:rsidRPr="00F32955" w:rsidRDefault="00C12FCD" w:rsidP="00C12FCD">
      <w:pPr>
        <w:rPr>
          <w:rFonts w:ascii="Times New Roman" w:eastAsia="Times New Roman" w:hAnsi="Times New Roman"/>
          <w:bCs/>
          <w:szCs w:val="24"/>
          <w:lang w:val="sr-Cyrl-CS"/>
        </w:rPr>
      </w:pPr>
      <w:bookmarkStart w:id="65" w:name="Прилог15г"/>
      <w:bookmarkEnd w:id="65"/>
      <w:r w:rsidRPr="00F32955">
        <w:rPr>
          <w:rFonts w:ascii="Times New Roman" w:eastAsia="Times New Roman" w:hAnsi="Times New Roman"/>
          <w:bCs/>
          <w:noProof/>
          <w:szCs w:val="24"/>
          <w:lang w:val="en-US" w:eastAsia="en-US"/>
        </w:rPr>
        <w:drawing>
          <wp:inline distT="0" distB="0" distL="0" distR="0" wp14:anchorId="3CA15280" wp14:editId="3EBE50BA">
            <wp:extent cx="5969234" cy="7383780"/>
            <wp:effectExtent l="0" t="0" r="0" b="7620"/>
            <wp:docPr id="166" name="Picture 166"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Прилог 1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5970903" cy="7385845"/>
                    </a:xfrm>
                    <a:prstGeom prst="rect">
                      <a:avLst/>
                    </a:prstGeom>
                    <a:noFill/>
                    <a:ln>
                      <a:noFill/>
                    </a:ln>
                  </pic:spPr>
                </pic:pic>
              </a:graphicData>
            </a:graphic>
          </wp:inline>
        </w:drawing>
      </w:r>
    </w:p>
    <w:p w14:paraId="40E397C8" w14:textId="0BA5BF45" w:rsidR="00C12FCD" w:rsidRPr="00F32955" w:rsidRDefault="00C12FCD" w:rsidP="00C12FCD">
      <w:pPr>
        <w:rPr>
          <w:rFonts w:ascii="Times New Roman" w:eastAsia="Times New Roman" w:hAnsi="Times New Roman"/>
          <w:bCs/>
          <w:szCs w:val="24"/>
          <w:lang w:val="sr-Latn-RS"/>
        </w:rPr>
      </w:pPr>
      <w:r w:rsidRPr="00F32955">
        <w:rPr>
          <w:rFonts w:ascii="Times New Roman" w:eastAsia="Times New Roman" w:hAnsi="Times New Roman"/>
          <w:bCs/>
          <w:noProof/>
          <w:szCs w:val="24"/>
          <w:lang w:val="en-US" w:eastAsia="en-US"/>
        </w:rPr>
        <w:lastRenderedPageBreak/>
        <w:drawing>
          <wp:inline distT="0" distB="0" distL="0" distR="0" wp14:anchorId="13E6DCAF" wp14:editId="3ED2F99A">
            <wp:extent cx="5927229" cy="7673340"/>
            <wp:effectExtent l="0" t="0" r="0" b="3810"/>
            <wp:docPr id="165" name="Picture 165"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Прилог 1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5934687" cy="7682995"/>
                    </a:xfrm>
                    <a:prstGeom prst="rect">
                      <a:avLst/>
                    </a:prstGeom>
                    <a:noFill/>
                    <a:ln>
                      <a:noFill/>
                    </a:ln>
                  </pic:spPr>
                </pic:pic>
              </a:graphicData>
            </a:graphic>
          </wp:inline>
        </w:drawing>
      </w:r>
    </w:p>
    <w:p w14:paraId="7642B489" w14:textId="5DA4E0D5" w:rsidR="00C12FCD" w:rsidRPr="00F32955" w:rsidRDefault="00C12FCD" w:rsidP="00C12FCD">
      <w:pPr>
        <w:rPr>
          <w:rFonts w:ascii="Times New Roman" w:eastAsia="Times New Roman" w:hAnsi="Times New Roman"/>
          <w:bCs/>
          <w:szCs w:val="24"/>
          <w:lang w:val="sr-Cyrl-RS"/>
        </w:rPr>
      </w:pPr>
      <w:r w:rsidRPr="00F32955">
        <w:rPr>
          <w:rFonts w:ascii="Times New Roman" w:eastAsia="Times New Roman" w:hAnsi="Times New Roman"/>
          <w:bCs/>
          <w:noProof/>
          <w:szCs w:val="24"/>
          <w:lang w:val="en-US" w:eastAsia="en-US"/>
        </w:rPr>
        <w:lastRenderedPageBreak/>
        <w:drawing>
          <wp:inline distT="0" distB="0" distL="0" distR="0" wp14:anchorId="1AACD36F" wp14:editId="47CA8166">
            <wp:extent cx="6057900" cy="7526687"/>
            <wp:effectExtent l="0" t="0" r="0" b="0"/>
            <wp:docPr id="164" name="Picture 164"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Прилог 1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6060752" cy="7530231"/>
                    </a:xfrm>
                    <a:prstGeom prst="rect">
                      <a:avLst/>
                    </a:prstGeom>
                    <a:noFill/>
                    <a:ln>
                      <a:noFill/>
                    </a:ln>
                  </pic:spPr>
                </pic:pic>
              </a:graphicData>
            </a:graphic>
          </wp:inline>
        </w:drawing>
      </w:r>
    </w:p>
    <w:p w14:paraId="0C59A592" w14:textId="77777777" w:rsidR="002A4346" w:rsidRPr="00F32955" w:rsidRDefault="002A4346" w:rsidP="00C12FCD">
      <w:pPr>
        <w:rPr>
          <w:rFonts w:ascii="Times New Roman" w:eastAsia="Times New Roman" w:hAnsi="Times New Roman"/>
          <w:bCs/>
          <w:szCs w:val="24"/>
          <w:lang w:val="sr-Cyrl-RS"/>
        </w:rPr>
      </w:pPr>
    </w:p>
    <w:p w14:paraId="663188E2" w14:textId="77777777" w:rsidR="002A4346" w:rsidRPr="00F32955" w:rsidRDefault="002A4346" w:rsidP="00C12FCD">
      <w:pPr>
        <w:rPr>
          <w:rFonts w:ascii="Times New Roman" w:eastAsia="Times New Roman" w:hAnsi="Times New Roman"/>
          <w:bCs/>
          <w:szCs w:val="24"/>
          <w:lang w:val="sr-Cyrl-RS"/>
        </w:rPr>
      </w:pPr>
    </w:p>
    <w:p w14:paraId="155D44CF" w14:textId="77777777" w:rsidR="002A4346" w:rsidRPr="00F32955" w:rsidRDefault="002A4346" w:rsidP="00C12FCD">
      <w:pPr>
        <w:rPr>
          <w:rFonts w:ascii="Times New Roman" w:eastAsia="Times New Roman" w:hAnsi="Times New Roman"/>
          <w:bCs/>
          <w:szCs w:val="24"/>
          <w:lang w:val="sr-Cyrl-RS"/>
        </w:rPr>
      </w:pPr>
    </w:p>
    <w:p w14:paraId="744C4E9E" w14:textId="77777777" w:rsidR="00802237" w:rsidRPr="00F32955" w:rsidRDefault="002A4346" w:rsidP="00802237">
      <w:pPr>
        <w:pStyle w:val="Heading3"/>
        <w:rPr>
          <w:rFonts w:ascii="Times New Roman" w:eastAsia="Times New Roman" w:hAnsi="Times New Roman" w:cs="Times New Roman"/>
          <w:b w:val="0"/>
          <w:bCs/>
          <w:lang w:val="sr-Cyrl-RS" w:eastAsia="en-US"/>
        </w:rPr>
      </w:pPr>
      <w:r w:rsidRPr="00F32955">
        <w:rPr>
          <w:rStyle w:val="Heading4Char"/>
          <w:rFonts w:ascii="Times New Roman" w:hAnsi="Times New Roman" w:cs="Times New Roman"/>
          <w:b/>
          <w:color w:val="002060"/>
          <w:sz w:val="24"/>
        </w:rPr>
        <w:lastRenderedPageBreak/>
        <w:t>Прилог 15.4.б.</w:t>
      </w:r>
      <w:r w:rsidRPr="00F32955">
        <w:rPr>
          <w:rFonts w:ascii="Times New Roman" w:eastAsia="Times New Roman" w:hAnsi="Times New Roman" w:cs="Times New Roman"/>
          <w:b w:val="0"/>
          <w:bCs/>
          <w:lang w:val="sr-Cyrl-RS" w:eastAsia="en-US"/>
        </w:rPr>
        <w:t xml:space="preserve"> </w:t>
      </w:r>
    </w:p>
    <w:p w14:paraId="1ADAAB27" w14:textId="66E82E7D" w:rsidR="002A4346" w:rsidRPr="00F32955" w:rsidRDefault="002A4346" w:rsidP="002A4346">
      <w:pPr>
        <w:suppressAutoHyphens w:val="0"/>
        <w:spacing w:after="160" w:line="240" w:lineRule="auto"/>
        <w:jc w:val="left"/>
        <w:rPr>
          <w:rFonts w:ascii="Times New Roman" w:eastAsia="Times New Roman" w:hAnsi="Times New Roman"/>
          <w:color w:val="002060"/>
          <w:szCs w:val="24"/>
          <w:lang w:val="sr-Cyrl-RS" w:eastAsia="en-US"/>
        </w:rPr>
      </w:pPr>
      <w:r w:rsidRPr="00F32955">
        <w:rPr>
          <w:rFonts w:ascii="Times New Roman" w:eastAsia="Times New Roman" w:hAnsi="Times New Roman"/>
          <w:bCs/>
          <w:color w:val="002060"/>
          <w:szCs w:val="24"/>
          <w:lang w:val="sr-Cyrl-RS" w:eastAsia="en-US"/>
        </w:rPr>
        <w:t>Правилник о избору ментора</w:t>
      </w:r>
    </w:p>
    <w:p w14:paraId="51E4B50F" w14:textId="77777777" w:rsidR="002A4346" w:rsidRPr="00F32955" w:rsidRDefault="002A4346" w:rsidP="002A4346">
      <w:pPr>
        <w:suppressAutoHyphens w:val="0"/>
        <w:spacing w:after="0" w:line="240" w:lineRule="auto"/>
        <w:jc w:val="left"/>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sr-Cyrl-RS" w:eastAsia="en-US"/>
        </w:rPr>
        <w:t>Универзитет у Београду - Филозофски факултет</w:t>
      </w:r>
    </w:p>
    <w:p w14:paraId="4E02DBA3" w14:textId="77777777" w:rsidR="002A4346" w:rsidRPr="00F32955" w:rsidRDefault="002A4346" w:rsidP="002A4346">
      <w:pPr>
        <w:suppressAutoHyphens w:val="0"/>
        <w:spacing w:after="0" w:line="240" w:lineRule="auto"/>
        <w:jc w:val="left"/>
        <w:rPr>
          <w:rFonts w:ascii="Times New Roman" w:eastAsia="Times New Roman" w:hAnsi="Times New Roman"/>
          <w:szCs w:val="24"/>
          <w:lang w:val="sr-Cyrl-RS" w:eastAsia="en-US"/>
        </w:rPr>
      </w:pPr>
    </w:p>
    <w:p w14:paraId="5EB0D83A" w14:textId="77777777" w:rsidR="002A4346" w:rsidRPr="00F32955" w:rsidRDefault="002A4346" w:rsidP="002A4346">
      <w:pPr>
        <w:suppressAutoHyphens w:val="0"/>
        <w:spacing w:after="160" w:line="240" w:lineRule="auto"/>
        <w:jc w:val="center"/>
        <w:rPr>
          <w:rFonts w:ascii="Times New Roman" w:eastAsia="Times New Roman" w:hAnsi="Times New Roman"/>
          <w:szCs w:val="24"/>
          <w:lang w:val="sr-Cyrl-RS" w:eastAsia="en-US"/>
        </w:rPr>
      </w:pPr>
      <w:r w:rsidRPr="00F32955">
        <w:rPr>
          <w:rFonts w:ascii="Times New Roman" w:eastAsia="Times New Roman" w:hAnsi="Times New Roman"/>
          <w:b/>
          <w:bCs/>
          <w:i/>
          <w:iCs/>
          <w:color w:val="000000"/>
          <w:szCs w:val="24"/>
          <w:lang w:val="sr-Cyrl-RS" w:eastAsia="en-US"/>
        </w:rPr>
        <w:t>Извештај о самовредновању - 2025. година</w:t>
      </w:r>
    </w:p>
    <w:p w14:paraId="41640502" w14:textId="77777777" w:rsidR="002A4346" w:rsidRPr="00F32955" w:rsidRDefault="002A4346" w:rsidP="002A4346">
      <w:pPr>
        <w:suppressAutoHyphens w:val="0"/>
        <w:spacing w:after="0" w:line="240" w:lineRule="auto"/>
        <w:jc w:val="left"/>
        <w:rPr>
          <w:rFonts w:ascii="Times New Roman" w:eastAsia="Times New Roman" w:hAnsi="Times New Roman"/>
          <w:szCs w:val="24"/>
          <w:lang w:val="sr-Cyrl-RS" w:eastAsia="en-US"/>
        </w:rPr>
      </w:pPr>
    </w:p>
    <w:p w14:paraId="3520F2B2" w14:textId="77777777" w:rsidR="002A4346" w:rsidRPr="00F32955" w:rsidRDefault="002A4346" w:rsidP="002A4346">
      <w:pPr>
        <w:suppressAutoHyphens w:val="0"/>
        <w:spacing w:before="77" w:after="0" w:line="240" w:lineRule="auto"/>
        <w:ind w:left="141"/>
        <w:jc w:val="left"/>
        <w:rPr>
          <w:rFonts w:ascii="Times New Roman" w:eastAsia="Times New Roman" w:hAnsi="Times New Roman"/>
          <w:szCs w:val="24"/>
          <w:lang w:val="sr-Cyrl-RS" w:eastAsia="en-US"/>
        </w:rPr>
      </w:pPr>
      <w:r w:rsidRPr="00F32955">
        <w:rPr>
          <w:rFonts w:ascii="Times New Roman" w:eastAsia="Times New Roman" w:hAnsi="Times New Roman"/>
          <w:color w:val="000000"/>
          <w:szCs w:val="24"/>
          <w:lang w:val="sr-Cyrl-RS" w:eastAsia="en-US"/>
        </w:rPr>
        <w:t>Извод из Правила докторских академских студија - За студенте уписане на докторске студије пре школске 2016/2017. године</w:t>
      </w:r>
    </w:p>
    <w:p w14:paraId="4C0B6FC1" w14:textId="77777777" w:rsidR="002A4346" w:rsidRPr="00F32955" w:rsidRDefault="002A4346" w:rsidP="002A4346">
      <w:pPr>
        <w:suppressAutoHyphens w:val="0"/>
        <w:spacing w:after="0" w:line="240" w:lineRule="auto"/>
        <w:jc w:val="left"/>
        <w:rPr>
          <w:rFonts w:ascii="Times New Roman" w:eastAsia="Times New Roman" w:hAnsi="Times New Roman"/>
          <w:szCs w:val="24"/>
          <w:lang w:val="sr-Cyrl-RS" w:eastAsia="en-US"/>
        </w:rPr>
      </w:pPr>
      <w:r w:rsidRPr="00F32955">
        <w:rPr>
          <w:rFonts w:ascii="Times New Roman" w:eastAsia="Times New Roman" w:hAnsi="Times New Roman"/>
          <w:szCs w:val="24"/>
          <w:lang w:val="sr-Cyrl-RS" w:eastAsia="en-US"/>
        </w:rPr>
        <w:br/>
      </w:r>
    </w:p>
    <w:p w14:paraId="6DCB17D3" w14:textId="77777777" w:rsidR="002A4346" w:rsidRPr="00F32955" w:rsidRDefault="002A4346" w:rsidP="00F43EFD">
      <w:pPr>
        <w:numPr>
          <w:ilvl w:val="0"/>
          <w:numId w:val="35"/>
        </w:numPr>
        <w:suppressAutoHyphens w:val="0"/>
        <w:spacing w:after="0" w:line="240" w:lineRule="auto"/>
        <w:ind w:right="16"/>
        <w:textAlignment w:val="baseline"/>
        <w:rPr>
          <w:rFonts w:ascii="Times New Roman" w:eastAsia="Times New Roman" w:hAnsi="Times New Roman"/>
          <w:color w:val="000000"/>
          <w:sz w:val="26"/>
          <w:szCs w:val="26"/>
          <w:lang w:val="sr-Cyrl-RS" w:eastAsia="en-US"/>
        </w:rPr>
      </w:pPr>
      <w:r w:rsidRPr="00F32955">
        <w:rPr>
          <w:rFonts w:ascii="Times New Roman" w:eastAsia="Times New Roman" w:hAnsi="Times New Roman"/>
          <w:color w:val="000000"/>
          <w:sz w:val="26"/>
          <w:szCs w:val="26"/>
          <w:lang w:val="sr-Cyrl-RS" w:eastAsia="en-US"/>
        </w:rPr>
        <w:t>Током докторских студија студент има ментора. На предлог студента одељење током првог семестра одређује ментора из реда наставника Факултета. Ментор је дужан да у редовним консултацијама упућује студента у теоријско-методолошке проблеме и научни рад, да прати његове студије и руководи израдом његове докторске дисертације, у складу са студијским програмом.</w:t>
      </w:r>
    </w:p>
    <w:p w14:paraId="235DFC41" w14:textId="77777777" w:rsidR="002A4346" w:rsidRPr="00F32955" w:rsidRDefault="002A4346" w:rsidP="002A4346">
      <w:pPr>
        <w:suppressAutoHyphens w:val="0"/>
        <w:spacing w:after="0" w:line="240" w:lineRule="auto"/>
        <w:ind w:left="861"/>
        <w:rPr>
          <w:rFonts w:ascii="Times New Roman" w:eastAsia="Times New Roman" w:hAnsi="Times New Roman"/>
          <w:szCs w:val="24"/>
          <w:lang w:val="sr-Cyrl-RS" w:eastAsia="en-US"/>
        </w:rPr>
      </w:pPr>
      <w:r w:rsidRPr="00F32955">
        <w:rPr>
          <w:rFonts w:ascii="Times New Roman" w:eastAsia="Times New Roman" w:hAnsi="Times New Roman"/>
          <w:color w:val="000000"/>
          <w:sz w:val="26"/>
          <w:szCs w:val="26"/>
          <w:lang w:val="sr-Cyrl-RS" w:eastAsia="en-US"/>
        </w:rPr>
        <w:t>Ментор може да води највише пет докторанада истовремено.</w:t>
      </w:r>
    </w:p>
    <w:p w14:paraId="67A3142A" w14:textId="77777777" w:rsidR="002A4346" w:rsidRPr="00F32955" w:rsidRDefault="002A4346" w:rsidP="00F43EFD">
      <w:pPr>
        <w:numPr>
          <w:ilvl w:val="0"/>
          <w:numId w:val="36"/>
        </w:numPr>
        <w:suppressAutoHyphens w:val="0"/>
        <w:spacing w:before="299" w:after="0" w:line="240" w:lineRule="auto"/>
        <w:ind w:right="14"/>
        <w:textAlignment w:val="baseline"/>
        <w:rPr>
          <w:rFonts w:ascii="Times New Roman" w:eastAsia="Times New Roman" w:hAnsi="Times New Roman"/>
          <w:color w:val="000000"/>
          <w:sz w:val="26"/>
          <w:szCs w:val="26"/>
          <w:lang w:val="sr-Cyrl-RS" w:eastAsia="en-US"/>
        </w:rPr>
      </w:pPr>
      <w:r w:rsidRPr="00F32955">
        <w:rPr>
          <w:rFonts w:ascii="Times New Roman" w:eastAsia="Times New Roman" w:hAnsi="Times New Roman"/>
          <w:color w:val="000000"/>
          <w:sz w:val="26"/>
          <w:szCs w:val="26"/>
          <w:lang w:val="sr-Cyrl-RS" w:eastAsia="en-US"/>
        </w:rPr>
        <w:t>Студент у договору са ментором прави избор предмета из одређене научне области, односно са уписаног студијског програма и студијских програма Факултета или Универзитета. Студент може да изабере највише два предмета по семестру код истог наставника, у складу са студијским програмом. Студент може да изабере највише 1/3 изборних предмета из других студијских програма Факултета или Универзитета. Листе свих предмета са силабусима, за све студијске програме, утврђују се пре почетка наставе у наредној школској години.</w:t>
      </w:r>
    </w:p>
    <w:p w14:paraId="76498531" w14:textId="77777777" w:rsidR="002A4346" w:rsidRPr="00F32955" w:rsidRDefault="002A4346" w:rsidP="00F43EFD">
      <w:pPr>
        <w:numPr>
          <w:ilvl w:val="0"/>
          <w:numId w:val="37"/>
        </w:numPr>
        <w:suppressAutoHyphens w:val="0"/>
        <w:spacing w:before="299" w:after="0" w:line="240" w:lineRule="auto"/>
        <w:ind w:right="13"/>
        <w:textAlignment w:val="baseline"/>
        <w:rPr>
          <w:rFonts w:ascii="Times New Roman" w:eastAsia="Times New Roman" w:hAnsi="Times New Roman"/>
          <w:color w:val="000000"/>
          <w:sz w:val="26"/>
          <w:szCs w:val="26"/>
          <w:lang w:val="sr-Cyrl-RS" w:eastAsia="en-US"/>
        </w:rPr>
      </w:pPr>
      <w:r w:rsidRPr="00F32955">
        <w:rPr>
          <w:rFonts w:ascii="Times New Roman" w:eastAsia="Times New Roman" w:hAnsi="Times New Roman"/>
          <w:color w:val="000000"/>
          <w:sz w:val="26"/>
          <w:szCs w:val="26"/>
          <w:lang w:val="sr-Cyrl-RS" w:eastAsia="en-US"/>
        </w:rPr>
        <w:t>Пријаву одбране предлога теме студент доставља матичном одељењу на разматрање. Пријава садржи: молбу, биографију, библиографију и образложење предлога теме докторске дисертације (у обиму од 8 до 20 страна текста – до 36000 словних знакова са размаком и са структуром у складу са општим актима Универзитета, без списка литературе и пратећих прилога). Образложење предлога теме докторске дисертације је предиспитна обавеза коју оцењује ментор са највише 70 поена. Пријава садржи и одобрење ментора и оцену предиспитне обавезе студента исказане у поенима.</w:t>
      </w:r>
    </w:p>
    <w:p w14:paraId="7D87A541" w14:textId="77777777" w:rsidR="002A4346" w:rsidRPr="00F32955" w:rsidRDefault="002A4346" w:rsidP="00F43EFD">
      <w:pPr>
        <w:numPr>
          <w:ilvl w:val="0"/>
          <w:numId w:val="38"/>
        </w:numPr>
        <w:suppressAutoHyphens w:val="0"/>
        <w:spacing w:before="299" w:after="0" w:line="240" w:lineRule="auto"/>
        <w:ind w:right="14"/>
        <w:textAlignment w:val="baseline"/>
        <w:rPr>
          <w:rFonts w:ascii="Times New Roman" w:eastAsia="Times New Roman" w:hAnsi="Times New Roman"/>
          <w:color w:val="000000"/>
          <w:sz w:val="26"/>
          <w:szCs w:val="26"/>
          <w:lang w:val="sr-Cyrl-RS" w:eastAsia="en-US"/>
        </w:rPr>
      </w:pPr>
      <w:r w:rsidRPr="00F32955">
        <w:rPr>
          <w:rFonts w:ascii="Times New Roman" w:eastAsia="Times New Roman" w:hAnsi="Times New Roman"/>
          <w:color w:val="000000"/>
          <w:sz w:val="26"/>
          <w:szCs w:val="26"/>
          <w:lang w:val="sr-Cyrl-RS" w:eastAsia="en-US"/>
        </w:rPr>
        <w:t>Одељење разматра пријаву и ако утврди да је студент испунио услове за одбрану предлога теме докторске дисертације, да је тема у оквиру матичности одељења и да је значајна за научну област, образује комисију за одбрану предлога теме докторске дисертације и припрему извештаја о одобрењу теме, у року од 30 дана од дана достављања пријаве. Комисија се састоји од најмање три члана од којих су најмање два наставници уписаног студијског програма, а један члан м</w:t>
      </w:r>
    </w:p>
    <w:p w14:paraId="57DBA393" w14:textId="77777777" w:rsidR="002A4346" w:rsidRPr="00F32955" w:rsidRDefault="002A4346" w:rsidP="00F43EFD">
      <w:pPr>
        <w:numPr>
          <w:ilvl w:val="0"/>
          <w:numId w:val="39"/>
        </w:numPr>
        <w:suppressAutoHyphens w:val="0"/>
        <w:spacing w:before="299" w:after="0" w:line="240" w:lineRule="auto"/>
        <w:ind w:right="14"/>
        <w:textAlignment w:val="baseline"/>
        <w:rPr>
          <w:rFonts w:ascii="Times New Roman" w:eastAsia="Times New Roman" w:hAnsi="Times New Roman"/>
          <w:color w:val="000000"/>
          <w:sz w:val="26"/>
          <w:szCs w:val="26"/>
          <w:lang w:val="en-US" w:eastAsia="en-US"/>
        </w:rPr>
      </w:pPr>
      <w:r w:rsidRPr="00F32955">
        <w:rPr>
          <w:rFonts w:ascii="Times New Roman" w:eastAsia="Times New Roman" w:hAnsi="Times New Roman"/>
          <w:color w:val="000000"/>
          <w:sz w:val="26"/>
          <w:szCs w:val="26"/>
          <w:lang w:val="sr-Cyrl-RS" w:eastAsia="en-US"/>
        </w:rPr>
        <w:t xml:space="preserve">оже бити наставник другог студијског програма на Факултету, друге високошколске установе или истраживач у научном звању и ментора. Ментор </w:t>
      </w:r>
      <w:r w:rsidRPr="00F32955">
        <w:rPr>
          <w:rFonts w:ascii="Times New Roman" w:eastAsia="Times New Roman" w:hAnsi="Times New Roman"/>
          <w:color w:val="000000"/>
          <w:sz w:val="26"/>
          <w:szCs w:val="26"/>
          <w:lang w:val="sr-Cyrl-RS" w:eastAsia="en-US"/>
        </w:rPr>
        <w:lastRenderedPageBreak/>
        <w:t>може да буде присутан током одбране предлога теме, без права на давање објашњења и учествовање у дискусији. Комисија по успешно завршеној одбрани уписује број поена и коначну оцену у посебан записник о одбрани предлога теме докторске дисертације који доставља секретар одељења, на основу пријаве одбране. Уколико студент не одбрани предлог теме, комисија то евидентира у записнику у коме наводи које допуне и исправке у образложењу предлога теме студент мора да изврши. Коментар комисије за одбрану предлога теме докторске дисертације ћ</w:t>
      </w:r>
      <w:r w:rsidRPr="00F32955">
        <w:rPr>
          <w:rFonts w:ascii="Times New Roman" w:eastAsia="Times New Roman" w:hAnsi="Times New Roman"/>
          <w:color w:val="000000"/>
          <w:sz w:val="26"/>
          <w:szCs w:val="26"/>
          <w:lang w:val="en-US" w:eastAsia="en-US"/>
        </w:rPr>
        <w:t>e</w:t>
      </w:r>
      <w:r w:rsidRPr="00F32955">
        <w:rPr>
          <w:rFonts w:ascii="Times New Roman" w:eastAsia="Times New Roman" w:hAnsi="Times New Roman"/>
          <w:color w:val="000000"/>
          <w:sz w:val="26"/>
          <w:szCs w:val="26"/>
          <w:lang w:val="sr-Cyrl-RS" w:eastAsia="en-US"/>
        </w:rPr>
        <w:t xml:space="preserve"> се доставити комисији за оцену и одбрану дисертације. Када кандидат одбрани предлог теме, Комисија, у чијем раду учествује ментор, у року од 30 дана подноси извештај о одобрењу теме, Одељење разматра извештај, и, ако га прихвати, доставља Комисији за докторске студије. </w:t>
      </w:r>
      <w:r w:rsidRPr="00F32955">
        <w:rPr>
          <w:rFonts w:ascii="Times New Roman" w:eastAsia="Times New Roman" w:hAnsi="Times New Roman"/>
          <w:color w:val="000000"/>
          <w:sz w:val="26"/>
          <w:szCs w:val="26"/>
          <w:lang w:val="en-US" w:eastAsia="en-US"/>
        </w:rPr>
        <w:t>Извештај садржи:</w:t>
      </w:r>
      <w:r w:rsidRPr="00F32955">
        <w:rPr>
          <w:rFonts w:ascii="Times New Roman" w:eastAsia="Times New Roman" w:hAnsi="Times New Roman"/>
          <w:color w:val="000000"/>
          <w:sz w:val="26"/>
          <w:szCs w:val="26"/>
          <w:lang w:val="en-US" w:eastAsia="en-US"/>
        </w:rPr>
        <w:br/>
      </w:r>
    </w:p>
    <w:p w14:paraId="201F2D13" w14:textId="77777777" w:rsidR="002A4346" w:rsidRPr="00F32955" w:rsidRDefault="002A4346" w:rsidP="002A4346">
      <w:pPr>
        <w:suppressAutoHyphens w:val="0"/>
        <w:spacing w:before="77" w:after="0" w:line="240" w:lineRule="auto"/>
        <w:ind w:left="141" w:right="14"/>
        <w:rPr>
          <w:rFonts w:ascii="Times New Roman" w:eastAsia="Times New Roman" w:hAnsi="Times New Roman"/>
          <w:szCs w:val="24"/>
          <w:lang w:val="en-US" w:eastAsia="en-US"/>
        </w:rPr>
      </w:pPr>
      <w:r w:rsidRPr="00F32955">
        <w:rPr>
          <w:rFonts w:ascii="Times New Roman" w:eastAsia="Times New Roman" w:hAnsi="Times New Roman"/>
          <w:color w:val="000000"/>
          <w:sz w:val="26"/>
          <w:szCs w:val="26"/>
          <w:lang w:val="en-US" w:eastAsia="en-US"/>
        </w:rPr>
        <w:t>предмет истраживања, циљ, основне хипотезе, метод истраживања и има обим од две до три стране (од 1800 до 3600 словних знакова са размаком). Комисија за докторске студије разматра извештај који, са одговарајућим предлогом, упућује Већу.</w:t>
      </w:r>
    </w:p>
    <w:p w14:paraId="6710F03E" w14:textId="77777777" w:rsidR="002A4346" w:rsidRPr="00F32955" w:rsidRDefault="002A4346" w:rsidP="00F43EFD">
      <w:pPr>
        <w:numPr>
          <w:ilvl w:val="0"/>
          <w:numId w:val="40"/>
        </w:numPr>
        <w:suppressAutoHyphens w:val="0"/>
        <w:spacing w:before="299" w:after="0" w:line="240" w:lineRule="auto"/>
        <w:ind w:right="14"/>
        <w:textAlignment w:val="baseline"/>
        <w:rPr>
          <w:rFonts w:ascii="Times New Roman" w:eastAsia="Times New Roman" w:hAnsi="Times New Roman"/>
          <w:color w:val="000000"/>
          <w:sz w:val="26"/>
          <w:szCs w:val="26"/>
          <w:lang w:val="en-US" w:eastAsia="en-US"/>
        </w:rPr>
      </w:pPr>
      <w:r w:rsidRPr="00F32955">
        <w:rPr>
          <w:rFonts w:ascii="Times New Roman" w:eastAsia="Times New Roman" w:hAnsi="Times New Roman"/>
          <w:color w:val="000000"/>
          <w:sz w:val="26"/>
          <w:szCs w:val="26"/>
          <w:lang w:val="en-US" w:eastAsia="en-US"/>
        </w:rPr>
        <w:t>Веће на основу извештаја комисије и предлога Комисије за докторске студије оцењује научну заснованост предложене теме и одлучује о прихватању теме докторске дисертације. Ако прихвати тему, Веће одређује студенту ментора при изради докторске дисертације, из реда наставника Факултета, најкасније до краја трећег семестра. Ментор при изради докторске дисертације по правилу је наставник који је био одређен студенту за ментора током докторских студија. Ментор је дужан да у редовним консултацијама прати рад студента и да руководи израдом докторске дисертације, у складу са студијским програмом.</w:t>
      </w:r>
    </w:p>
    <w:p w14:paraId="0FDD5929" w14:textId="77777777" w:rsidR="002A4346" w:rsidRPr="00F32955" w:rsidRDefault="002A4346" w:rsidP="002A4346">
      <w:pPr>
        <w:suppressAutoHyphens w:val="0"/>
        <w:spacing w:after="0" w:line="240" w:lineRule="auto"/>
        <w:ind w:left="926"/>
        <w:rPr>
          <w:rFonts w:ascii="Times New Roman" w:eastAsia="Times New Roman" w:hAnsi="Times New Roman"/>
          <w:szCs w:val="24"/>
          <w:lang w:val="en-US" w:eastAsia="en-US"/>
        </w:rPr>
      </w:pPr>
      <w:r w:rsidRPr="00F32955">
        <w:rPr>
          <w:rFonts w:ascii="Times New Roman" w:eastAsia="Times New Roman" w:hAnsi="Times New Roman"/>
          <w:color w:val="000000"/>
          <w:sz w:val="26"/>
          <w:szCs w:val="26"/>
          <w:lang w:val="en-US" w:eastAsia="en-US"/>
        </w:rPr>
        <w:t>Ментор може да води највише пет докторанада истовремено.</w:t>
      </w:r>
    </w:p>
    <w:p w14:paraId="39B23D2E" w14:textId="77777777" w:rsidR="002A4346" w:rsidRPr="00F32955" w:rsidRDefault="002A4346" w:rsidP="002A4346">
      <w:pPr>
        <w:suppressAutoHyphens w:val="0"/>
        <w:spacing w:after="0" w:line="240" w:lineRule="auto"/>
        <w:jc w:val="left"/>
        <w:rPr>
          <w:rFonts w:ascii="Times New Roman" w:eastAsia="Times New Roman" w:hAnsi="Times New Roman"/>
          <w:szCs w:val="24"/>
          <w:lang w:val="en-US" w:eastAsia="en-US"/>
        </w:rPr>
      </w:pPr>
    </w:p>
    <w:p w14:paraId="05E1EBE6" w14:textId="77777777" w:rsidR="002A4346" w:rsidRPr="00F32955" w:rsidRDefault="002A4346" w:rsidP="002A4346">
      <w:pPr>
        <w:suppressAutoHyphens w:val="0"/>
        <w:spacing w:before="1" w:after="0" w:line="240" w:lineRule="auto"/>
        <w:ind w:left="141" w:right="14" w:firstLine="720"/>
        <w:rPr>
          <w:rFonts w:ascii="Times New Roman" w:eastAsia="Times New Roman" w:hAnsi="Times New Roman"/>
          <w:szCs w:val="24"/>
          <w:lang w:val="en-US" w:eastAsia="en-US"/>
        </w:rPr>
      </w:pPr>
      <w:r w:rsidRPr="00F32955">
        <w:rPr>
          <w:rFonts w:ascii="Times New Roman" w:eastAsia="Times New Roman" w:hAnsi="Times New Roman"/>
          <w:color w:val="000000"/>
          <w:sz w:val="26"/>
          <w:szCs w:val="26"/>
          <w:lang w:val="en-US" w:eastAsia="en-US"/>
        </w:rPr>
        <w:t>18. Веће на предлог одељења образује комисију за оцену и одбрану докторске дисертације на првој седници после предаје завршене докторске дисертације ради одбране. Комисија се састоји од најмање три члана, од којих су најмање два наставници Факултета, а један члан може бити наставник друге високошколске установе или истраживач у научном звању. Ментор при изради докторске дисертације је, по правилу, члан Комисије за оцену и одбрану. Комисија је обавезна да размотри да ли је студент при изради докторске дисертације имао у виду коментаре комисије за одбрану предлога теме докторске дисертације дате приликом одбране предлога теме. Комисија подноси Већу извештај о докторској дисертацији у року од 60 дана од дана образовања. Члан комисије има право да поднесе посебан извештај.</w:t>
      </w:r>
    </w:p>
    <w:p w14:paraId="47239665" w14:textId="77777777" w:rsidR="002A4346" w:rsidRPr="00F32955" w:rsidRDefault="002A4346" w:rsidP="002A4346">
      <w:pPr>
        <w:suppressAutoHyphens w:val="0"/>
        <w:spacing w:before="299" w:after="0" w:line="240" w:lineRule="auto"/>
        <w:ind w:left="141" w:right="15" w:firstLine="720"/>
        <w:rPr>
          <w:rFonts w:ascii="Times New Roman" w:eastAsia="Times New Roman" w:hAnsi="Times New Roman"/>
          <w:szCs w:val="24"/>
          <w:lang w:val="en-US" w:eastAsia="en-US"/>
        </w:rPr>
      </w:pPr>
      <w:r w:rsidRPr="00F32955">
        <w:rPr>
          <w:rFonts w:ascii="Times New Roman" w:eastAsia="Times New Roman" w:hAnsi="Times New Roman"/>
          <w:color w:val="000000"/>
          <w:sz w:val="26"/>
          <w:szCs w:val="26"/>
          <w:lang w:val="en-US" w:eastAsia="en-US"/>
        </w:rPr>
        <w:t>21. Докторску дисертацију студент јавно брани пред комисијом за оцену и одбрану. Комисија се конституише избором председника који руководи одбраном докторске дисертације. Ментор не може бити председник комисије. Након што студент заврши усмено излагање, чланови комисије дају критички осврт на докторску дисертацију и постављају студенту питања.</w:t>
      </w:r>
    </w:p>
    <w:p w14:paraId="36257298" w14:textId="77777777" w:rsidR="002A4346" w:rsidRPr="00F32955" w:rsidRDefault="002A4346" w:rsidP="00C12FCD">
      <w:pPr>
        <w:rPr>
          <w:rFonts w:ascii="Times New Roman" w:eastAsia="Times New Roman" w:hAnsi="Times New Roman"/>
          <w:bCs/>
          <w:szCs w:val="24"/>
          <w:lang w:val="en-US"/>
        </w:rPr>
      </w:pPr>
    </w:p>
    <w:p w14:paraId="72209ED8" w14:textId="77777777" w:rsidR="00D70DD6" w:rsidRPr="00F32955" w:rsidRDefault="00D70DD6" w:rsidP="00D70DD6">
      <w:pPr>
        <w:pStyle w:val="Caption"/>
        <w:rPr>
          <w:rFonts w:ascii="Times New Roman" w:hAnsi="Times New Roman"/>
          <w:b/>
        </w:rPr>
      </w:pPr>
    </w:p>
    <w:p w14:paraId="0DDE7F5A" w14:textId="77777777" w:rsidR="00802237" w:rsidRPr="00F32955" w:rsidRDefault="00E157E6" w:rsidP="00802237">
      <w:pPr>
        <w:pStyle w:val="Heading3"/>
        <w:rPr>
          <w:rFonts w:ascii="Times New Roman" w:eastAsia="Times New Roman" w:hAnsi="Times New Roman" w:cs="Times New Roman"/>
          <w:b w:val="0"/>
          <w:bCs/>
          <w:lang w:eastAsia="en-US"/>
        </w:rPr>
      </w:pPr>
      <w:bookmarkStart w:id="66" w:name="_Прилог_15.4.в."/>
      <w:bookmarkEnd w:id="66"/>
      <w:r w:rsidRPr="00F32955">
        <w:rPr>
          <w:rStyle w:val="Heading4Char"/>
          <w:rFonts w:ascii="Times New Roman" w:hAnsi="Times New Roman" w:cs="Times New Roman"/>
          <w:b/>
          <w:color w:val="002060"/>
          <w:sz w:val="24"/>
        </w:rPr>
        <w:t>Прилог 15.4.в</w:t>
      </w:r>
      <w:r w:rsidRPr="00F32955">
        <w:rPr>
          <w:rFonts w:ascii="Times New Roman" w:eastAsia="Times New Roman" w:hAnsi="Times New Roman" w:cs="Times New Roman"/>
          <w:b w:val="0"/>
          <w:bCs/>
          <w:lang w:eastAsia="en-US"/>
        </w:rPr>
        <w:t xml:space="preserve">. </w:t>
      </w:r>
    </w:p>
    <w:p w14:paraId="15501520" w14:textId="0F4CBC3F" w:rsidR="00E157E6" w:rsidRPr="00F32955" w:rsidRDefault="00E157E6" w:rsidP="00E157E6">
      <w:pPr>
        <w:suppressAutoHyphens w:val="0"/>
        <w:spacing w:after="160" w:line="240" w:lineRule="auto"/>
        <w:ind w:left="-4" w:hanging="2"/>
        <w:jc w:val="left"/>
        <w:rPr>
          <w:rFonts w:ascii="Times New Roman" w:eastAsia="Times New Roman" w:hAnsi="Times New Roman"/>
          <w:color w:val="002060"/>
          <w:szCs w:val="24"/>
          <w:lang w:eastAsia="en-US"/>
        </w:rPr>
      </w:pPr>
      <w:r w:rsidRPr="00F32955">
        <w:rPr>
          <w:rFonts w:ascii="Times New Roman" w:eastAsia="Times New Roman" w:hAnsi="Times New Roman"/>
          <w:bCs/>
          <w:color w:val="002060"/>
          <w:szCs w:val="24"/>
          <w:lang w:eastAsia="en-US"/>
        </w:rPr>
        <w:t>Правилник о избору ментора</w:t>
      </w:r>
    </w:p>
    <w:p w14:paraId="3C4718D5" w14:textId="77777777" w:rsidR="00E157E6" w:rsidRPr="00F32955" w:rsidRDefault="00E157E6" w:rsidP="00E157E6">
      <w:pPr>
        <w:suppressAutoHyphens w:val="0"/>
        <w:spacing w:after="0" w:line="240" w:lineRule="auto"/>
        <w:jc w:val="left"/>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Универзитет у Београду - Филозофски факултет</w:t>
      </w:r>
    </w:p>
    <w:p w14:paraId="0E9083AA" w14:textId="77777777" w:rsidR="00E157E6" w:rsidRPr="00F32955" w:rsidRDefault="00E157E6" w:rsidP="00E157E6">
      <w:pPr>
        <w:suppressAutoHyphens w:val="0"/>
        <w:spacing w:after="0" w:line="240" w:lineRule="auto"/>
        <w:jc w:val="left"/>
        <w:rPr>
          <w:rFonts w:ascii="Times New Roman" w:eastAsia="Times New Roman" w:hAnsi="Times New Roman"/>
          <w:szCs w:val="24"/>
          <w:lang w:eastAsia="en-US"/>
        </w:rPr>
      </w:pPr>
    </w:p>
    <w:p w14:paraId="5917D3E4" w14:textId="77777777" w:rsidR="00E157E6" w:rsidRPr="00F32955" w:rsidRDefault="00E157E6" w:rsidP="00E157E6">
      <w:pPr>
        <w:suppressAutoHyphens w:val="0"/>
        <w:spacing w:after="160" w:line="240" w:lineRule="auto"/>
        <w:ind w:left="-4" w:hanging="2"/>
        <w:jc w:val="center"/>
        <w:rPr>
          <w:rFonts w:ascii="Times New Roman" w:eastAsia="Times New Roman" w:hAnsi="Times New Roman"/>
          <w:szCs w:val="24"/>
          <w:lang w:eastAsia="en-US"/>
        </w:rPr>
      </w:pPr>
      <w:r w:rsidRPr="00F32955">
        <w:rPr>
          <w:rFonts w:ascii="Times New Roman" w:eastAsia="Times New Roman" w:hAnsi="Times New Roman"/>
          <w:b/>
          <w:bCs/>
          <w:i/>
          <w:iCs/>
          <w:color w:val="000000"/>
          <w:szCs w:val="24"/>
          <w:lang w:eastAsia="en-US"/>
        </w:rPr>
        <w:t>Извештај о самовредновању - 2025. година</w:t>
      </w:r>
    </w:p>
    <w:p w14:paraId="0228C872" w14:textId="77777777" w:rsidR="00E157E6" w:rsidRPr="00F32955" w:rsidRDefault="00E157E6" w:rsidP="00E157E6">
      <w:pPr>
        <w:suppressAutoHyphens w:val="0"/>
        <w:spacing w:after="0" w:line="240" w:lineRule="auto"/>
        <w:jc w:val="left"/>
        <w:rPr>
          <w:rFonts w:ascii="Times New Roman" w:eastAsia="Times New Roman" w:hAnsi="Times New Roman"/>
          <w:szCs w:val="24"/>
          <w:lang w:eastAsia="en-US"/>
        </w:rPr>
      </w:pPr>
    </w:p>
    <w:p w14:paraId="719E5F21" w14:textId="77777777" w:rsidR="00E157E6" w:rsidRPr="00F32955" w:rsidRDefault="00E157E6" w:rsidP="00E157E6">
      <w:pPr>
        <w:suppressAutoHyphens w:val="0"/>
        <w:spacing w:before="60" w:after="0" w:line="240" w:lineRule="auto"/>
        <w:ind w:left="23" w:right="37"/>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Извод из Правилника о докторским студијама на Универзитету у Београду („Гласник Универзитета у Београду“ бр. 191/16, 212/19, 215/20, 217/20, 228/21, 230/21, 241/22 и 259/24)</w:t>
      </w:r>
    </w:p>
    <w:p w14:paraId="63B46B27" w14:textId="77777777" w:rsidR="00E157E6" w:rsidRPr="00F32955" w:rsidRDefault="00E157E6" w:rsidP="00E157E6">
      <w:pPr>
        <w:suppressAutoHyphens w:val="0"/>
        <w:spacing w:before="200" w:after="0" w:line="480" w:lineRule="auto"/>
        <w:ind w:left="2527" w:right="2540" w:hanging="1573"/>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Ментор студија и потенцијални ментор Члан 15.</w:t>
      </w:r>
    </w:p>
    <w:p w14:paraId="1B7F92CF" w14:textId="77777777" w:rsidR="00E157E6" w:rsidRPr="00F32955" w:rsidRDefault="00E157E6" w:rsidP="00E157E6">
      <w:pPr>
        <w:suppressAutoHyphens w:val="0"/>
        <w:spacing w:before="2" w:after="0" w:line="240" w:lineRule="auto"/>
        <w:ind w:left="23" w:right="37" w:firstLine="720"/>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Студенту који се уписује на докторске студије надлежни орган Универзитета, односно факултета (програмски савет, катедра, колегијум докторских студија и сл.), после уписа одређује ментора студија ангажованог на студијском програму, који га усмерава и упућује у научне садржаје које је потребно да савлада и помаже у избору потенцијалног ментора.</w:t>
      </w:r>
    </w:p>
    <w:p w14:paraId="082FC84C" w14:textId="77777777" w:rsidR="00E157E6" w:rsidRPr="00F32955" w:rsidRDefault="00E157E6" w:rsidP="00E157E6">
      <w:pPr>
        <w:suppressAutoHyphens w:val="0"/>
        <w:spacing w:before="200" w:after="0" w:line="240" w:lineRule="auto"/>
        <w:ind w:left="23" w:right="47" w:firstLine="720"/>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Студент уз консултације са ментором студија прави избор предмета са уписаног студијског програма, односно других студијских програма докторских студија на Универзитету, односно факултету.</w:t>
      </w:r>
    </w:p>
    <w:p w14:paraId="2C23CED2" w14:textId="77777777" w:rsidR="00E157E6" w:rsidRPr="00F32955" w:rsidRDefault="00E157E6" w:rsidP="00E157E6">
      <w:pPr>
        <w:suppressAutoHyphens w:val="0"/>
        <w:spacing w:before="200" w:after="0" w:line="240" w:lineRule="auto"/>
        <w:ind w:left="23" w:right="41" w:firstLine="720"/>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Студент може да изабере највише 1/3 изборних предмета из других студијских програма на Универзитету, односно факултету, уз сагласност руководиоца студијског програма.</w:t>
      </w:r>
    </w:p>
    <w:p w14:paraId="74C22581" w14:textId="77777777" w:rsidR="00E157E6" w:rsidRPr="00F32955" w:rsidRDefault="00E157E6" w:rsidP="00E157E6">
      <w:pPr>
        <w:suppressAutoHyphens w:val="0"/>
        <w:spacing w:before="200" w:after="0" w:line="240" w:lineRule="auto"/>
        <w:ind w:left="23" w:right="42" w:firstLine="720"/>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Потенцијални ментор заједно са студентом учествује у састављању плана истраживања, формулисању теме докторске дисертације, припреми пријаве и образложења теме докторске дисертације и другим активностима везаним за докторске студије.</w:t>
      </w:r>
    </w:p>
    <w:p w14:paraId="5725B02F" w14:textId="77777777" w:rsidR="00E157E6" w:rsidRPr="00F32955" w:rsidRDefault="00E157E6" w:rsidP="00E157E6">
      <w:pPr>
        <w:suppressAutoHyphens w:val="0"/>
        <w:spacing w:before="200" w:after="0" w:line="480" w:lineRule="auto"/>
        <w:ind w:left="2433" w:right="2446"/>
        <w:jc w:val="center"/>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Рок за завршетак докторских студија Члан 16.</w:t>
      </w:r>
    </w:p>
    <w:p w14:paraId="5BE4F1AF" w14:textId="77777777" w:rsidR="00E157E6" w:rsidRPr="00F32955" w:rsidRDefault="00E157E6" w:rsidP="00E157E6">
      <w:pPr>
        <w:suppressAutoHyphens w:val="0"/>
        <w:spacing w:before="3" w:after="0" w:line="240" w:lineRule="auto"/>
        <w:ind w:right="86"/>
        <w:jc w:val="center"/>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Рок за завршетак докторских студија уређује се Статутом Универзитета.</w:t>
      </w:r>
    </w:p>
    <w:p w14:paraId="7918B504" w14:textId="77777777" w:rsidR="00E157E6" w:rsidRPr="00F32955" w:rsidRDefault="00E157E6" w:rsidP="00E157E6">
      <w:pPr>
        <w:suppressAutoHyphens w:val="0"/>
        <w:spacing w:before="241" w:after="0" w:line="240" w:lineRule="auto"/>
        <w:ind w:left="23"/>
        <w:jc w:val="left"/>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III НАСТАВНИЦИ И ИСТРАЖИВАЧИ</w:t>
      </w:r>
    </w:p>
    <w:p w14:paraId="43E5509D" w14:textId="77777777" w:rsidR="00E157E6" w:rsidRPr="00F32955" w:rsidRDefault="00E157E6" w:rsidP="00E157E6">
      <w:pPr>
        <w:suppressAutoHyphens w:val="0"/>
        <w:spacing w:before="242" w:after="0" w:line="480" w:lineRule="auto"/>
        <w:ind w:left="2097" w:right="2110" w:hanging="2003"/>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Услови за ангажовање на докторским студијама Члан 17.</w:t>
      </w:r>
    </w:p>
    <w:p w14:paraId="4F52821B" w14:textId="77777777" w:rsidR="00E157E6" w:rsidRPr="00F32955" w:rsidRDefault="00E157E6" w:rsidP="00E157E6">
      <w:pPr>
        <w:suppressAutoHyphens w:val="0"/>
        <w:spacing w:before="2" w:after="0" w:line="240" w:lineRule="auto"/>
        <w:ind w:left="23" w:right="37" w:firstLine="720"/>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Наставници и истраживачи изабрани у научно звање ангажовани на извођењу докторских студија морају да испуњавају услове и да поседују компетенције у одговарајућој научној области у складу са Стандардима.</w:t>
      </w:r>
    </w:p>
    <w:p w14:paraId="2B56354E" w14:textId="77777777" w:rsidR="00E157E6" w:rsidRPr="00F32955" w:rsidRDefault="00E157E6" w:rsidP="00E157E6">
      <w:pPr>
        <w:suppressAutoHyphens w:val="0"/>
        <w:spacing w:before="200" w:after="0" w:line="480" w:lineRule="auto"/>
        <w:ind w:left="3736" w:right="3749" w:hanging="364"/>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lastRenderedPageBreak/>
        <w:t>Сукоб интереса Члан 18.</w:t>
      </w:r>
    </w:p>
    <w:p w14:paraId="2547AF9A" w14:textId="77777777" w:rsidR="00E157E6" w:rsidRPr="00F32955" w:rsidRDefault="00E157E6" w:rsidP="00E157E6">
      <w:pPr>
        <w:suppressAutoHyphens w:val="0"/>
        <w:spacing w:before="3" w:after="0" w:line="240" w:lineRule="auto"/>
        <w:ind w:left="23" w:right="36" w:firstLine="720"/>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За ментора и члана комисије не може бити именовано лице које је са кандидатом у сродству или пословном односу изван Универзитета или односу било које врсте, који може довести до сукоба интереса.</w:t>
      </w:r>
      <w:r w:rsidRPr="00F32955">
        <w:rPr>
          <w:rFonts w:ascii="Times New Roman" w:eastAsia="Times New Roman" w:hAnsi="Times New Roman"/>
          <w:color w:val="000000"/>
          <w:szCs w:val="24"/>
          <w:lang w:eastAsia="en-US"/>
        </w:rPr>
        <w:br/>
      </w:r>
    </w:p>
    <w:p w14:paraId="5A49E664" w14:textId="22183F2F" w:rsidR="00E157E6" w:rsidRPr="00F32955" w:rsidRDefault="00E157E6" w:rsidP="00E157E6">
      <w:pPr>
        <w:suppressAutoHyphens w:val="0"/>
        <w:spacing w:before="60" w:after="0" w:line="480" w:lineRule="auto"/>
        <w:ind w:left="4100" w:right="4112" w:firstLine="41"/>
        <w:jc w:val="center"/>
        <w:rPr>
          <w:rFonts w:ascii="Times New Roman" w:eastAsia="Times New Roman" w:hAnsi="Times New Roman"/>
          <w:color w:val="000000"/>
          <w:szCs w:val="24"/>
          <w:lang w:val="sr-Cyrl-RS" w:eastAsia="en-US"/>
        </w:rPr>
      </w:pPr>
      <w:r w:rsidRPr="00F32955">
        <w:rPr>
          <w:rFonts w:ascii="Times New Roman" w:eastAsia="Times New Roman" w:hAnsi="Times New Roman"/>
          <w:color w:val="000000"/>
          <w:szCs w:val="24"/>
          <w:lang w:eastAsia="en-US"/>
        </w:rPr>
        <w:t>Менто</w:t>
      </w:r>
      <w:r w:rsidRPr="00F32955">
        <w:rPr>
          <w:rFonts w:ascii="Times New Roman" w:eastAsia="Times New Roman" w:hAnsi="Times New Roman"/>
          <w:color w:val="000000"/>
          <w:szCs w:val="24"/>
          <w:lang w:val="sr-Cyrl-RS" w:eastAsia="en-US"/>
        </w:rPr>
        <w:t>р</w:t>
      </w:r>
    </w:p>
    <w:p w14:paraId="4A287E9C" w14:textId="60185F98" w:rsidR="00E157E6" w:rsidRPr="00F32955" w:rsidRDefault="00E157E6" w:rsidP="00E157E6">
      <w:pPr>
        <w:suppressAutoHyphens w:val="0"/>
        <w:spacing w:before="60" w:after="0" w:line="480" w:lineRule="auto"/>
        <w:ind w:left="4100" w:right="4112" w:firstLine="41"/>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Члан 19.</w:t>
      </w:r>
    </w:p>
    <w:p w14:paraId="0E8E1472" w14:textId="77777777" w:rsidR="00E157E6" w:rsidRPr="00F32955" w:rsidRDefault="00E157E6" w:rsidP="00E157E6">
      <w:pPr>
        <w:suppressAutoHyphens w:val="0"/>
        <w:spacing w:before="2" w:after="0" w:line="240" w:lineRule="auto"/>
        <w:ind w:left="23" w:right="49" w:firstLine="720"/>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Ментор надзире и усмерава рад студента током израде докторске дисертације, прати квалитет истраживачког рада студента, подстиче учешће у научним пројектима и објављивање радова студента.</w:t>
      </w:r>
    </w:p>
    <w:p w14:paraId="7BB310DC" w14:textId="77777777" w:rsidR="00E157E6" w:rsidRPr="00F32955" w:rsidRDefault="00E157E6" w:rsidP="00E157E6">
      <w:pPr>
        <w:suppressAutoHyphens w:val="0"/>
        <w:spacing w:before="200" w:after="0" w:line="240" w:lineRule="auto"/>
        <w:ind w:left="23" w:right="37" w:firstLine="720"/>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Ментор се стара да истраживања теку по плану, тако да се сва истраживања неопходна за израду докторске дисертације обаве у предвиђеном временском року и процењује да ли су истраживања достигла ниво неопходан за докторску дисертацију, у погледу обима и квалитета. Ментор даје писано мишљење о спроведеном истраживању и постигнутом научном доприносу докторске дисертације.</w:t>
      </w:r>
    </w:p>
    <w:p w14:paraId="1F9AB1A6" w14:textId="77777777" w:rsidR="00E157E6" w:rsidRPr="00F32955" w:rsidRDefault="00E157E6" w:rsidP="00E157E6">
      <w:pPr>
        <w:suppressAutoHyphens w:val="0"/>
        <w:spacing w:before="200" w:after="0" w:line="240" w:lineRule="auto"/>
        <w:ind w:left="23" w:right="40" w:firstLine="720"/>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Ако постоји више ментора, сваки од њих преузима одговорност за унапред одређени део истраживања и поступка израде докторског рада.</w:t>
      </w:r>
    </w:p>
    <w:p w14:paraId="0C9DEC2C" w14:textId="77777777" w:rsidR="00E157E6" w:rsidRPr="00F32955" w:rsidRDefault="00E157E6" w:rsidP="00E157E6">
      <w:pPr>
        <w:suppressAutoHyphens w:val="0"/>
        <w:spacing w:before="200" w:after="0" w:line="240" w:lineRule="auto"/>
        <w:ind w:left="4100"/>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Члан 20.</w:t>
      </w:r>
    </w:p>
    <w:p w14:paraId="217A16AC" w14:textId="77777777" w:rsidR="00E157E6" w:rsidRPr="00F32955" w:rsidRDefault="00E157E6" w:rsidP="00E157E6">
      <w:pPr>
        <w:suppressAutoHyphens w:val="0"/>
        <w:spacing w:before="242" w:after="0" w:line="240" w:lineRule="auto"/>
        <w:ind w:left="743"/>
        <w:jc w:val="left"/>
        <w:rPr>
          <w:rFonts w:ascii="Times New Roman" w:eastAsia="Times New Roman" w:hAnsi="Times New Roman"/>
          <w:szCs w:val="24"/>
          <w:lang w:eastAsia="en-US"/>
        </w:rPr>
      </w:pPr>
      <w:r w:rsidRPr="00F32955">
        <w:rPr>
          <w:rFonts w:ascii="Times New Roman" w:eastAsia="Times New Roman" w:hAnsi="Times New Roman"/>
          <w:color w:val="000000"/>
          <w:szCs w:val="24"/>
          <w:lang w:eastAsia="en-US"/>
        </w:rPr>
        <w:t>За ментора се може одредити:</w:t>
      </w:r>
    </w:p>
    <w:p w14:paraId="63C49149" w14:textId="77777777" w:rsidR="00E157E6" w:rsidRPr="00F32955" w:rsidRDefault="00E157E6" w:rsidP="00F43EFD">
      <w:pPr>
        <w:numPr>
          <w:ilvl w:val="0"/>
          <w:numId w:val="41"/>
        </w:numPr>
        <w:suppressAutoHyphens w:val="0"/>
        <w:spacing w:before="241" w:after="0" w:line="240" w:lineRule="auto"/>
        <w:ind w:left="383"/>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наставник Универзитета;</w:t>
      </w:r>
    </w:p>
    <w:p w14:paraId="07067E55" w14:textId="77777777" w:rsidR="00E157E6" w:rsidRPr="00F32955" w:rsidRDefault="00E157E6" w:rsidP="00F43EFD">
      <w:pPr>
        <w:numPr>
          <w:ilvl w:val="0"/>
          <w:numId w:val="41"/>
        </w:numPr>
        <w:suppressAutoHyphens w:val="0"/>
        <w:spacing w:before="241" w:after="0" w:line="240" w:lineRule="auto"/>
        <w:ind w:left="383" w:right="35"/>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истраживач изабран у научно звањe који је запослен на институту у саставу Универзитета;</w:t>
      </w:r>
    </w:p>
    <w:p w14:paraId="1F292A12" w14:textId="77777777" w:rsidR="00E157E6" w:rsidRPr="00F32955" w:rsidRDefault="00E157E6" w:rsidP="00F43EFD">
      <w:pPr>
        <w:numPr>
          <w:ilvl w:val="0"/>
          <w:numId w:val="41"/>
        </w:numPr>
        <w:suppressAutoHyphens w:val="0"/>
        <w:spacing w:before="200" w:after="0" w:line="240" w:lineRule="auto"/>
        <w:ind w:left="383"/>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професор емеритус Универзитета;</w:t>
      </w:r>
    </w:p>
    <w:p w14:paraId="093FA7F2" w14:textId="77777777" w:rsidR="00E157E6" w:rsidRPr="00F32955" w:rsidRDefault="00E157E6" w:rsidP="00F43EFD">
      <w:pPr>
        <w:numPr>
          <w:ilvl w:val="0"/>
          <w:numId w:val="41"/>
        </w:numPr>
        <w:suppressAutoHyphens w:val="0"/>
        <w:spacing w:before="242" w:after="0" w:line="240" w:lineRule="auto"/>
        <w:ind w:left="383" w:right="36"/>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члан САНУ у радном саставу који је пре пензионисања имао наставно или научно звање;</w:t>
      </w:r>
    </w:p>
    <w:p w14:paraId="6A1A9341" w14:textId="77777777" w:rsidR="00E157E6" w:rsidRPr="00F32955" w:rsidRDefault="00E157E6" w:rsidP="00F43EFD">
      <w:pPr>
        <w:numPr>
          <w:ilvl w:val="0"/>
          <w:numId w:val="41"/>
        </w:numPr>
        <w:suppressAutoHyphens w:val="0"/>
        <w:spacing w:before="200" w:after="0" w:line="240" w:lineRule="auto"/>
        <w:ind w:left="383" w:right="46"/>
        <w:textAlignment w:val="baseline"/>
        <w:rPr>
          <w:rFonts w:ascii="Times New Roman" w:eastAsia="Times New Roman" w:hAnsi="Times New Roman"/>
          <w:color w:val="000000"/>
          <w:szCs w:val="24"/>
          <w:lang w:val="en-US" w:eastAsia="en-US"/>
        </w:rPr>
      </w:pPr>
      <w:r w:rsidRPr="00F32955">
        <w:rPr>
          <w:rFonts w:ascii="Times New Roman" w:eastAsia="Times New Roman" w:hAnsi="Times New Roman"/>
          <w:color w:val="000000"/>
          <w:szCs w:val="24"/>
          <w:lang w:val="en-US" w:eastAsia="en-US"/>
        </w:rPr>
        <w:t>лице с еквивалентним звањем из тач. 1. и 2. овог члана, ако је реч о ментору који је звање стекао у иностранству када су у питању докторске студије из члана 4. Тачка 3. овог правилника, као и у другим случајевима када је одређен за другог ментора.</w:t>
      </w:r>
    </w:p>
    <w:p w14:paraId="18900220" w14:textId="77777777" w:rsidR="00E157E6" w:rsidRPr="00F32955" w:rsidRDefault="00E157E6" w:rsidP="00E157E6">
      <w:pPr>
        <w:suppressAutoHyphens w:val="0"/>
        <w:spacing w:before="200" w:after="0" w:line="240" w:lineRule="auto"/>
        <w:ind w:left="23" w:right="48" w:firstLine="720"/>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Могу се одредити и два ментора, с тим да један од ментора испуњава услове из става 1. тач. 1-4 овог члана.</w:t>
      </w:r>
    </w:p>
    <w:p w14:paraId="67AE5379" w14:textId="77777777" w:rsidR="00E157E6" w:rsidRPr="00F32955" w:rsidRDefault="00E157E6" w:rsidP="00E157E6">
      <w:pPr>
        <w:suppressAutoHyphens w:val="0"/>
        <w:spacing w:before="200" w:after="0" w:line="240" w:lineRule="auto"/>
        <w:ind w:left="23" w:right="39" w:firstLine="720"/>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lastRenderedPageBreak/>
        <w:t>Уколико је кандидат радно ангажован на институту у саставу Универзитета, као други ментор може му се одредити истраживач из одговарајуће научне области, који је у сталном радном односу у институту у саставу Универзитета.</w:t>
      </w:r>
    </w:p>
    <w:p w14:paraId="25C53E99" w14:textId="77777777" w:rsidR="00E157E6" w:rsidRPr="00F32955" w:rsidRDefault="00E157E6" w:rsidP="00E157E6">
      <w:pPr>
        <w:suppressAutoHyphens w:val="0"/>
        <w:spacing w:before="200" w:after="0" w:line="240" w:lineRule="auto"/>
        <w:ind w:left="23" w:right="41" w:firstLine="720"/>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Изузетно, уколико то захтева мултидисциплинарност теме и уколико је то потребно због испуњавања захтева међународне акредитације студијског програма из области медицинских наука, могу се одредити три ментора, с тим што два ментора морају испуњавати услове из става 1, тачка 1-4 овог члана.</w:t>
      </w:r>
    </w:p>
    <w:p w14:paraId="1AFF2DCE" w14:textId="77777777" w:rsidR="00E157E6" w:rsidRPr="00F32955" w:rsidRDefault="00E157E6" w:rsidP="00E157E6">
      <w:pPr>
        <w:suppressAutoHyphens w:val="0"/>
        <w:spacing w:before="200" w:after="0" w:line="240" w:lineRule="auto"/>
        <w:ind w:left="23" w:right="35" w:firstLine="720"/>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Ментор мора имати референце из научне области којој припада тема докторске дисертације и испуњавати друге услове из Стандарда.</w:t>
      </w:r>
      <w:r w:rsidRPr="00F32955">
        <w:rPr>
          <w:rFonts w:ascii="Times New Roman" w:eastAsia="Times New Roman" w:hAnsi="Times New Roman"/>
          <w:color w:val="000000"/>
          <w:szCs w:val="24"/>
          <w:lang w:val="en-US" w:eastAsia="en-US"/>
        </w:rPr>
        <w:br/>
      </w:r>
    </w:p>
    <w:p w14:paraId="4A8CF07B" w14:textId="77777777" w:rsidR="00E157E6" w:rsidRPr="00F32955" w:rsidRDefault="00E157E6" w:rsidP="00E157E6">
      <w:pPr>
        <w:suppressAutoHyphens w:val="0"/>
        <w:spacing w:before="60" w:after="0" w:line="240" w:lineRule="auto"/>
        <w:ind w:left="23" w:right="49" w:firstLine="720"/>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Када</w:t>
      </w:r>
      <w:r w:rsidRPr="00F32955">
        <w:rPr>
          <w:rFonts w:ascii="Times New Roman" w:eastAsia="Times New Roman" w:hAnsi="Times New Roman"/>
          <w:color w:val="000000"/>
          <w:szCs w:val="24"/>
          <w:lang w:val="en-US" w:eastAsia="en-US"/>
        </w:rPr>
        <w:tab/>
        <w:t>су</w:t>
      </w:r>
      <w:r w:rsidRPr="00F32955">
        <w:rPr>
          <w:rFonts w:ascii="Times New Roman" w:eastAsia="Times New Roman" w:hAnsi="Times New Roman"/>
          <w:color w:val="000000"/>
          <w:szCs w:val="24"/>
          <w:lang w:val="en-US" w:eastAsia="en-US"/>
        </w:rPr>
        <w:tab/>
        <w:t>у</w:t>
      </w:r>
      <w:r w:rsidRPr="00F32955">
        <w:rPr>
          <w:rFonts w:ascii="Times New Roman" w:eastAsia="Times New Roman" w:hAnsi="Times New Roman"/>
          <w:color w:val="000000"/>
          <w:szCs w:val="24"/>
          <w:lang w:val="en-US" w:eastAsia="en-US"/>
        </w:rPr>
        <w:tab/>
        <w:t>питању</w:t>
      </w:r>
      <w:r w:rsidRPr="00F32955">
        <w:rPr>
          <w:rFonts w:ascii="Times New Roman" w:eastAsia="Times New Roman" w:hAnsi="Times New Roman"/>
          <w:color w:val="000000"/>
          <w:szCs w:val="24"/>
          <w:lang w:val="en-US" w:eastAsia="en-US"/>
        </w:rPr>
        <w:tab/>
        <w:t>интердисциплинарни,</w:t>
      </w:r>
      <w:r w:rsidRPr="00F32955">
        <w:rPr>
          <w:rFonts w:ascii="Times New Roman" w:eastAsia="Times New Roman" w:hAnsi="Times New Roman"/>
          <w:color w:val="000000"/>
          <w:szCs w:val="24"/>
          <w:lang w:val="en-US" w:eastAsia="en-US"/>
        </w:rPr>
        <w:tab/>
        <w:t>мултидисциплинарни</w:t>
      </w:r>
      <w:r w:rsidRPr="00F32955">
        <w:rPr>
          <w:rFonts w:ascii="Times New Roman" w:eastAsia="Times New Roman" w:hAnsi="Times New Roman"/>
          <w:color w:val="000000"/>
          <w:szCs w:val="24"/>
          <w:lang w:val="en-US" w:eastAsia="en-US"/>
        </w:rPr>
        <w:tab/>
        <w:t>и трансдисциплинарни студијски програми обавезно се одређују два ментора.</w:t>
      </w:r>
    </w:p>
    <w:p w14:paraId="1BF284D0" w14:textId="77777777" w:rsidR="00E157E6" w:rsidRPr="00F32955" w:rsidRDefault="00E157E6" w:rsidP="00E157E6">
      <w:pPr>
        <w:suppressAutoHyphens w:val="0"/>
        <w:spacing w:before="200" w:after="0" w:line="240" w:lineRule="auto"/>
        <w:ind w:right="12"/>
        <w:jc w:val="center"/>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Члан 21.</w:t>
      </w:r>
    </w:p>
    <w:p w14:paraId="41DDE924" w14:textId="77777777" w:rsidR="00E157E6" w:rsidRPr="00F32955" w:rsidRDefault="00E157E6" w:rsidP="00E157E6">
      <w:pPr>
        <w:suppressAutoHyphens w:val="0"/>
        <w:spacing w:before="241" w:after="0" w:line="240" w:lineRule="auto"/>
        <w:ind w:left="23" w:firstLine="720"/>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Ментор може да води истовремено највише пет студената који су на докторским студијама, у складу са Стандардима.</w:t>
      </w:r>
    </w:p>
    <w:p w14:paraId="7945F226" w14:textId="77777777" w:rsidR="00E157E6" w:rsidRPr="00F32955" w:rsidRDefault="00E157E6" w:rsidP="00E157E6">
      <w:pPr>
        <w:suppressAutoHyphens w:val="0"/>
        <w:spacing w:before="200" w:after="0" w:line="240" w:lineRule="auto"/>
        <w:ind w:left="23" w:firstLine="720"/>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Ментор који је преузео менторство пре одласка у пензију, има право да менторство изведе до краја, у складу са Законом.</w:t>
      </w:r>
    </w:p>
    <w:p w14:paraId="0B67A779" w14:textId="77777777" w:rsidR="00E157E6" w:rsidRPr="00F32955" w:rsidRDefault="00E157E6" w:rsidP="00E157E6">
      <w:pPr>
        <w:suppressAutoHyphens w:val="0"/>
        <w:spacing w:before="200" w:after="0" w:line="480" w:lineRule="auto"/>
        <w:ind w:left="3636" w:right="3640" w:hanging="464"/>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Промена ментора Члан 22.</w:t>
      </w:r>
    </w:p>
    <w:p w14:paraId="2290969D" w14:textId="77777777" w:rsidR="00E157E6" w:rsidRPr="00F32955" w:rsidRDefault="00E157E6" w:rsidP="00E157E6">
      <w:pPr>
        <w:suppressAutoHyphens w:val="0"/>
        <w:spacing w:before="3" w:after="0" w:line="240" w:lineRule="auto"/>
        <w:ind w:left="23" w:firstLine="720"/>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Изузетно, студент или ментор могу да поднесу декану или ректору писани захтев са образложењем за прекид менторског односа.</w:t>
      </w:r>
    </w:p>
    <w:p w14:paraId="1FEECDB8" w14:textId="77777777" w:rsidR="00E157E6" w:rsidRPr="00F32955" w:rsidRDefault="00E157E6" w:rsidP="00E157E6">
      <w:pPr>
        <w:suppressAutoHyphens w:val="0"/>
        <w:spacing w:before="200" w:after="0" w:line="240" w:lineRule="auto"/>
        <w:ind w:left="23" w:firstLine="720"/>
        <w:jc w:val="left"/>
        <w:rPr>
          <w:rFonts w:ascii="Times New Roman" w:eastAsia="Times New Roman" w:hAnsi="Times New Roman"/>
          <w:szCs w:val="24"/>
          <w:lang w:val="en-US" w:eastAsia="en-US"/>
        </w:rPr>
      </w:pPr>
      <w:r w:rsidRPr="00F32955">
        <w:rPr>
          <w:rFonts w:ascii="Times New Roman" w:eastAsia="Times New Roman" w:hAnsi="Times New Roman"/>
          <w:color w:val="000000"/>
          <w:szCs w:val="24"/>
          <w:lang w:val="en-US" w:eastAsia="en-US"/>
        </w:rPr>
        <w:t>Уколико је захтев из става 1. овог члана оправдан, декан или ректор покреће поступак за избор новог ментора.</w:t>
      </w:r>
    </w:p>
    <w:p w14:paraId="4703413C" w14:textId="77777777" w:rsidR="00D70DD6" w:rsidRPr="00F32955" w:rsidRDefault="00D70DD6" w:rsidP="00D70DD6">
      <w:pPr>
        <w:pStyle w:val="Caption"/>
        <w:rPr>
          <w:rFonts w:ascii="Times New Roman" w:hAnsi="Times New Roman"/>
          <w:lang w:val="en-US"/>
        </w:rPr>
      </w:pPr>
    </w:p>
    <w:p w14:paraId="1E6C5C09" w14:textId="77777777" w:rsidR="002A4346" w:rsidRPr="00F32955" w:rsidRDefault="002A4346" w:rsidP="00D70DD6">
      <w:pPr>
        <w:pStyle w:val="Caption"/>
        <w:rPr>
          <w:rFonts w:ascii="Times New Roman" w:hAnsi="Times New Roman"/>
          <w:lang w:val="sr-Cyrl-RS"/>
        </w:rPr>
      </w:pPr>
      <w:bookmarkStart w:id="67" w:name="_Ref57973341"/>
    </w:p>
    <w:p w14:paraId="3E137AC5" w14:textId="77777777" w:rsidR="002A4346" w:rsidRPr="00F32955" w:rsidRDefault="002A4346" w:rsidP="00D70DD6">
      <w:pPr>
        <w:pStyle w:val="Caption"/>
        <w:rPr>
          <w:rFonts w:ascii="Times New Roman" w:hAnsi="Times New Roman"/>
          <w:lang w:val="sr-Cyrl-RS"/>
        </w:rPr>
      </w:pPr>
    </w:p>
    <w:bookmarkEnd w:id="67"/>
    <w:p w14:paraId="2755C38E" w14:textId="2A0AE270" w:rsidR="00C12FCD" w:rsidRPr="00F32955" w:rsidRDefault="00C12FCD" w:rsidP="00C12FCD">
      <w:pPr>
        <w:rPr>
          <w:rFonts w:ascii="Times New Roman" w:eastAsia="Times New Roman" w:hAnsi="Times New Roman"/>
          <w:bCs/>
          <w:szCs w:val="24"/>
          <w:lang w:val="sr-Cyrl-CS"/>
        </w:rPr>
      </w:pPr>
    </w:p>
    <w:p w14:paraId="203BE4F2" w14:textId="0CD1CC9B" w:rsidR="00C12FCD" w:rsidRPr="00F32955" w:rsidRDefault="00C12FCD" w:rsidP="00C12FCD">
      <w:pPr>
        <w:rPr>
          <w:rFonts w:ascii="Times New Roman" w:eastAsia="Times New Roman" w:hAnsi="Times New Roman"/>
          <w:bCs/>
          <w:szCs w:val="24"/>
          <w:lang w:val="sr-Cyrl-CS"/>
        </w:rPr>
      </w:pPr>
    </w:p>
    <w:p w14:paraId="34CAE0E5" w14:textId="2A36FC70" w:rsidR="00C12FCD" w:rsidRPr="00F32955" w:rsidRDefault="00C12FCD" w:rsidP="00C12FCD">
      <w:pPr>
        <w:rPr>
          <w:rFonts w:ascii="Times New Roman" w:eastAsia="Times New Roman" w:hAnsi="Times New Roman"/>
          <w:bCs/>
          <w:szCs w:val="24"/>
          <w:lang w:val="sr-Cyrl-CS"/>
        </w:rPr>
      </w:pPr>
    </w:p>
    <w:p w14:paraId="662287E2" w14:textId="12AD4094" w:rsidR="00C12FCD" w:rsidRPr="00F32955" w:rsidRDefault="00C12FCD" w:rsidP="00C12FCD">
      <w:pPr>
        <w:rPr>
          <w:rFonts w:ascii="Times New Roman" w:eastAsia="Times New Roman" w:hAnsi="Times New Roman"/>
          <w:bCs/>
          <w:szCs w:val="24"/>
          <w:lang w:val="sr-Cyrl-CS"/>
        </w:rPr>
      </w:pPr>
    </w:p>
    <w:p w14:paraId="55C3C902" w14:textId="540A8978" w:rsidR="00C12FCD" w:rsidRPr="00F32955" w:rsidRDefault="00C12FCD" w:rsidP="00C12FCD">
      <w:pPr>
        <w:rPr>
          <w:rFonts w:ascii="Times New Roman" w:eastAsia="Times New Roman" w:hAnsi="Times New Roman"/>
          <w:bCs/>
          <w:szCs w:val="24"/>
          <w:lang w:val="sr-Cyrl-CS"/>
        </w:rPr>
      </w:pPr>
    </w:p>
    <w:p w14:paraId="53033EBF" w14:textId="0FE1C5F8" w:rsidR="00C12FCD" w:rsidRPr="00F32955" w:rsidRDefault="00C12FCD" w:rsidP="00C12FCD">
      <w:pPr>
        <w:rPr>
          <w:rFonts w:ascii="Times New Roman" w:eastAsia="Times New Roman" w:hAnsi="Times New Roman"/>
          <w:bCs/>
          <w:szCs w:val="24"/>
          <w:lang w:val="sr-Cyrl-CS"/>
        </w:rPr>
      </w:pPr>
    </w:p>
    <w:p w14:paraId="3E8B0A3E" w14:textId="0434272A" w:rsidR="00C12FCD" w:rsidRPr="00F32955" w:rsidRDefault="00C12FCD" w:rsidP="00C12FCD">
      <w:pPr>
        <w:rPr>
          <w:rFonts w:ascii="Times New Roman" w:eastAsia="Times New Roman" w:hAnsi="Times New Roman"/>
          <w:bCs/>
          <w:szCs w:val="24"/>
          <w:lang w:val="sr-Cyrl-CS"/>
        </w:rPr>
      </w:pPr>
    </w:p>
    <w:p w14:paraId="7714B2BA" w14:textId="2DDD9680" w:rsidR="00C12FCD" w:rsidRPr="00F32955" w:rsidRDefault="00C12FCD" w:rsidP="00C12FCD">
      <w:pPr>
        <w:rPr>
          <w:rFonts w:ascii="Times New Roman" w:eastAsia="Times New Roman" w:hAnsi="Times New Roman"/>
          <w:bCs/>
          <w:szCs w:val="24"/>
          <w:lang w:val="sr-Cyrl-CS"/>
        </w:rPr>
      </w:pPr>
    </w:p>
    <w:p w14:paraId="63C64C56" w14:textId="73CDF81C" w:rsidR="00802237" w:rsidRPr="00F32955" w:rsidRDefault="00D70DD6" w:rsidP="00802237">
      <w:pPr>
        <w:pStyle w:val="Heading3"/>
        <w:rPr>
          <w:rFonts w:ascii="Times New Roman" w:hAnsi="Times New Roman" w:cs="Times New Roman"/>
          <w:b w:val="0"/>
          <w:lang w:val="sr-Cyrl-RS"/>
        </w:rPr>
      </w:pPr>
      <w:bookmarkStart w:id="68" w:name="_Прилог_15.5."/>
      <w:bookmarkStart w:id="69" w:name="_Ref57973354"/>
      <w:bookmarkEnd w:id="68"/>
      <w:r w:rsidRPr="00F32955">
        <w:rPr>
          <w:rStyle w:val="Heading4Char"/>
          <w:rFonts w:ascii="Times New Roman" w:hAnsi="Times New Roman" w:cs="Times New Roman"/>
          <w:b/>
          <w:color w:val="002060"/>
          <w:sz w:val="24"/>
        </w:rPr>
        <w:t xml:space="preserve">Прилог </w:t>
      </w:r>
      <w:bookmarkEnd w:id="69"/>
      <w:r w:rsidR="00802237" w:rsidRPr="00F32955">
        <w:rPr>
          <w:rStyle w:val="Heading4Char"/>
          <w:rFonts w:ascii="Times New Roman" w:hAnsi="Times New Roman" w:cs="Times New Roman"/>
          <w:b/>
          <w:color w:val="002060"/>
          <w:sz w:val="24"/>
          <w:lang w:val="sr-Cyrl-RS"/>
        </w:rPr>
        <w:t>15.</w:t>
      </w:r>
      <w:r w:rsidR="00E157E6" w:rsidRPr="00F32955">
        <w:rPr>
          <w:rStyle w:val="Heading4Char"/>
          <w:rFonts w:ascii="Times New Roman" w:hAnsi="Times New Roman" w:cs="Times New Roman"/>
          <w:b/>
          <w:color w:val="002060"/>
          <w:sz w:val="24"/>
        </w:rPr>
        <w:t>5</w:t>
      </w:r>
      <w:r w:rsidRPr="00F32955">
        <w:rPr>
          <w:rStyle w:val="Heading4Char"/>
          <w:rFonts w:ascii="Times New Roman" w:hAnsi="Times New Roman" w:cs="Times New Roman"/>
          <w:b/>
          <w:color w:val="002060"/>
          <w:sz w:val="24"/>
        </w:rPr>
        <w:t>.</w:t>
      </w:r>
      <w:r w:rsidRPr="00F32955">
        <w:rPr>
          <w:rFonts w:ascii="Times New Roman" w:hAnsi="Times New Roman" w:cs="Times New Roman"/>
          <w:b w:val="0"/>
          <w:lang w:val="sr-Cyrl-RS"/>
        </w:rPr>
        <w:t xml:space="preserve"> </w:t>
      </w:r>
    </w:p>
    <w:p w14:paraId="4D7A3130" w14:textId="2B6BDB3C" w:rsidR="00C12FCD" w:rsidRPr="00F32955" w:rsidRDefault="00D70DD6" w:rsidP="00802237">
      <w:pPr>
        <w:pStyle w:val="Caption"/>
        <w:jc w:val="left"/>
        <w:rPr>
          <w:rFonts w:ascii="Times New Roman" w:eastAsia="Times New Roman" w:hAnsi="Times New Roman"/>
          <w:bCs/>
          <w:szCs w:val="24"/>
          <w:lang w:val="sr-Cyrl-CS"/>
        </w:rPr>
      </w:pPr>
      <w:r w:rsidRPr="00F32955">
        <w:rPr>
          <w:rFonts w:ascii="Times New Roman" w:hAnsi="Times New Roman"/>
          <w:color w:val="002060"/>
          <w:lang w:val="sr-Cyrl-RS"/>
        </w:rPr>
        <w:t>Поступак израде и одбране докторске дисертације и докторског уметничког пројекта</w:t>
      </w:r>
      <w:bookmarkStart w:id="70" w:name="Прилог15д"/>
      <w:bookmarkEnd w:id="70"/>
      <w:r w:rsidR="00E157E6" w:rsidRPr="00F32955">
        <w:rPr>
          <w:rFonts w:ascii="Times New Roman" w:eastAsia="Times New Roman" w:hAnsi="Times New Roman"/>
          <w:bCs/>
          <w:noProof/>
          <w:szCs w:val="24"/>
          <w:lang w:val="en-US" w:eastAsia="en-US"/>
        </w:rPr>
        <w:drawing>
          <wp:inline distT="0" distB="0" distL="0" distR="0" wp14:anchorId="02302F67" wp14:editId="4D56854F">
            <wp:extent cx="5704020" cy="571500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01.jpg"/>
                    <pic:cNvPicPr/>
                  </pic:nvPicPr>
                  <pic:blipFill rotWithShape="1">
                    <a:blip r:embed="rId345">
                      <a:extLst>
                        <a:ext uri="{28A0092B-C50C-407E-A947-70E740481C1C}">
                          <a14:useLocalDpi xmlns:a14="http://schemas.microsoft.com/office/drawing/2010/main" val="0"/>
                        </a:ext>
                      </a:extLst>
                    </a:blip>
                    <a:srcRect t="24305" b="1"/>
                    <a:stretch/>
                  </pic:blipFill>
                  <pic:spPr bwMode="auto">
                    <a:xfrm>
                      <a:off x="0" y="0"/>
                      <a:ext cx="5704020" cy="5715000"/>
                    </a:xfrm>
                    <a:prstGeom prst="rect">
                      <a:avLst/>
                    </a:prstGeom>
                    <a:ln>
                      <a:noFill/>
                    </a:ln>
                    <a:extLst>
                      <a:ext uri="{53640926-AAD7-44D8-BBD7-CCE9431645EC}">
                        <a14:shadowObscured xmlns:a14="http://schemas.microsoft.com/office/drawing/2010/main"/>
                      </a:ext>
                    </a:extLst>
                  </pic:spPr>
                </pic:pic>
              </a:graphicData>
            </a:graphic>
          </wp:inline>
        </w:drawing>
      </w:r>
      <w:r w:rsidR="00E157E6" w:rsidRPr="00F32955">
        <w:rPr>
          <w:rFonts w:ascii="Times New Roman" w:eastAsia="Times New Roman" w:hAnsi="Times New Roman"/>
          <w:bCs/>
          <w:noProof/>
          <w:szCs w:val="24"/>
          <w:lang w:val="en-US" w:eastAsia="en-US"/>
        </w:rPr>
        <w:lastRenderedPageBreak/>
        <w:drawing>
          <wp:inline distT="0" distB="0" distL="0" distR="0" wp14:anchorId="026CE19B" wp14:editId="2C632CDF">
            <wp:extent cx="5731510" cy="7417435"/>
            <wp:effectExtent l="0" t="0" r="254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02.jpg"/>
                    <pic:cNvPicPr/>
                  </pic:nvPicPr>
                  <pic:blipFill>
                    <a:blip r:embed="rId34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00E157E6" w:rsidRPr="00F32955">
        <w:rPr>
          <w:rFonts w:ascii="Times New Roman" w:eastAsia="Times New Roman" w:hAnsi="Times New Roman"/>
          <w:bCs/>
          <w:noProof/>
          <w:szCs w:val="24"/>
          <w:lang w:val="en-US" w:eastAsia="en-US"/>
        </w:rPr>
        <w:lastRenderedPageBreak/>
        <w:drawing>
          <wp:inline distT="0" distB="0" distL="0" distR="0" wp14:anchorId="06F4AC61" wp14:editId="39EA30DB">
            <wp:extent cx="5731510" cy="7417435"/>
            <wp:effectExtent l="0" t="0" r="254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03.jpg"/>
                    <pic:cNvPicPr/>
                  </pic:nvPicPr>
                  <pic:blipFill>
                    <a:blip r:embed="rId34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00E157E6" w:rsidRPr="00F32955">
        <w:rPr>
          <w:rFonts w:ascii="Times New Roman" w:eastAsia="Times New Roman" w:hAnsi="Times New Roman"/>
          <w:bCs/>
          <w:noProof/>
          <w:szCs w:val="24"/>
          <w:lang w:val="en-US" w:eastAsia="en-US"/>
        </w:rPr>
        <w:lastRenderedPageBreak/>
        <w:drawing>
          <wp:inline distT="0" distB="0" distL="0" distR="0" wp14:anchorId="2CEBD02E" wp14:editId="7161DE58">
            <wp:extent cx="5731510" cy="7417435"/>
            <wp:effectExtent l="0" t="0" r="254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04.jpg"/>
                    <pic:cNvPicPr/>
                  </pic:nvPicPr>
                  <pic:blipFill>
                    <a:blip r:embed="rId34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00E157E6" w:rsidRPr="00F32955">
        <w:rPr>
          <w:rFonts w:ascii="Times New Roman" w:eastAsia="Times New Roman" w:hAnsi="Times New Roman"/>
          <w:bCs/>
          <w:noProof/>
          <w:szCs w:val="24"/>
          <w:lang w:val="en-US" w:eastAsia="en-US"/>
        </w:rPr>
        <w:lastRenderedPageBreak/>
        <w:drawing>
          <wp:inline distT="0" distB="0" distL="0" distR="0" wp14:anchorId="0A78A0B9" wp14:editId="3CC80683">
            <wp:extent cx="5731510" cy="7417435"/>
            <wp:effectExtent l="0" t="0" r="254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05.jpg"/>
                    <pic:cNvPicPr/>
                  </pic:nvPicPr>
                  <pic:blipFill>
                    <a:blip r:embed="rId34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63BDDC52" w14:textId="69354825" w:rsidR="00C12FCD" w:rsidRPr="00F32955" w:rsidRDefault="00C12FCD" w:rsidP="00C12FCD">
      <w:pPr>
        <w:rPr>
          <w:rFonts w:ascii="Times New Roman" w:eastAsia="Times New Roman" w:hAnsi="Times New Roman"/>
          <w:bCs/>
          <w:szCs w:val="24"/>
          <w:lang w:val="sr-Cyrl-CS"/>
        </w:rPr>
      </w:pPr>
    </w:p>
    <w:p w14:paraId="05BA267C" w14:textId="0E94DDA5" w:rsidR="00C12FCD" w:rsidRPr="00F32955" w:rsidRDefault="00C12FCD" w:rsidP="00C12FCD">
      <w:pPr>
        <w:rPr>
          <w:rFonts w:ascii="Times New Roman" w:eastAsia="Times New Roman" w:hAnsi="Times New Roman"/>
          <w:bCs/>
          <w:szCs w:val="24"/>
          <w:lang w:val="sr-Cyrl-CS"/>
        </w:rPr>
      </w:pPr>
    </w:p>
    <w:p w14:paraId="51631DB7" w14:textId="45FBD55E" w:rsidR="00C12FCD" w:rsidRPr="00F32955" w:rsidRDefault="00C12FCD" w:rsidP="00C12FCD">
      <w:pPr>
        <w:rPr>
          <w:rFonts w:ascii="Times New Roman" w:eastAsia="Times New Roman" w:hAnsi="Times New Roman"/>
          <w:bCs/>
          <w:szCs w:val="24"/>
          <w:lang w:val="sr-Cyrl-CS"/>
        </w:rPr>
      </w:pPr>
    </w:p>
    <w:p w14:paraId="2AA3DF97" w14:textId="223F8474" w:rsidR="00C12FCD" w:rsidRPr="00F32955" w:rsidRDefault="00E157E6" w:rsidP="00C12FCD">
      <w:pPr>
        <w:rPr>
          <w:rFonts w:ascii="Times New Roman" w:eastAsia="Times New Roman" w:hAnsi="Times New Roman"/>
          <w:bCs/>
          <w:szCs w:val="24"/>
          <w:lang w:val="sr-Cyrl-CS"/>
        </w:rPr>
      </w:pPr>
      <w:r w:rsidRPr="00F32955">
        <w:rPr>
          <w:rFonts w:ascii="Times New Roman" w:eastAsia="Times New Roman" w:hAnsi="Times New Roman"/>
          <w:bCs/>
          <w:noProof/>
          <w:szCs w:val="24"/>
          <w:lang w:val="en-US" w:eastAsia="en-US"/>
        </w:rPr>
        <w:lastRenderedPageBreak/>
        <w:drawing>
          <wp:inline distT="0" distB="0" distL="0" distR="0" wp14:anchorId="4CBF9F23" wp14:editId="52806686">
            <wp:extent cx="5731510" cy="7417435"/>
            <wp:effectExtent l="0" t="0" r="254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06.jpg"/>
                    <pic:cNvPicPr/>
                  </pic:nvPicPr>
                  <pic:blipFill>
                    <a:blip r:embed="rId35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F32955">
        <w:rPr>
          <w:rFonts w:ascii="Times New Roman" w:eastAsia="Times New Roman" w:hAnsi="Times New Roman"/>
          <w:bCs/>
          <w:noProof/>
          <w:szCs w:val="24"/>
          <w:lang w:val="en-US" w:eastAsia="en-US"/>
        </w:rPr>
        <w:lastRenderedPageBreak/>
        <w:drawing>
          <wp:inline distT="0" distB="0" distL="0" distR="0" wp14:anchorId="07518B36" wp14:editId="075AF70B">
            <wp:extent cx="5731510" cy="7417435"/>
            <wp:effectExtent l="0" t="0" r="254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07.jpg"/>
                    <pic:cNvPicPr/>
                  </pic:nvPicPr>
                  <pic:blipFill>
                    <a:blip r:embed="rId35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F32955">
        <w:rPr>
          <w:rFonts w:ascii="Times New Roman" w:eastAsia="Times New Roman" w:hAnsi="Times New Roman"/>
          <w:bCs/>
          <w:noProof/>
          <w:szCs w:val="24"/>
          <w:lang w:val="en-US" w:eastAsia="en-US"/>
        </w:rPr>
        <w:lastRenderedPageBreak/>
        <w:drawing>
          <wp:inline distT="0" distB="0" distL="0" distR="0" wp14:anchorId="3AE263C7" wp14:editId="45F0D30C">
            <wp:extent cx="5731510" cy="7417435"/>
            <wp:effectExtent l="0" t="0" r="254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08.jpg"/>
                    <pic:cNvPicPr/>
                  </pic:nvPicPr>
                  <pic:blipFill>
                    <a:blip r:embed="rId35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F32955">
        <w:rPr>
          <w:rFonts w:ascii="Times New Roman" w:eastAsia="Times New Roman" w:hAnsi="Times New Roman"/>
          <w:bCs/>
          <w:noProof/>
          <w:szCs w:val="24"/>
          <w:lang w:val="en-US" w:eastAsia="en-US"/>
        </w:rPr>
        <w:lastRenderedPageBreak/>
        <w:drawing>
          <wp:inline distT="0" distB="0" distL="0" distR="0" wp14:anchorId="013821D6" wp14:editId="3D88BEFA">
            <wp:extent cx="5731510" cy="7417435"/>
            <wp:effectExtent l="0" t="0" r="254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09.jpg"/>
                    <pic:cNvPicPr/>
                  </pic:nvPicPr>
                  <pic:blipFill>
                    <a:blip r:embed="rId35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F32955">
        <w:rPr>
          <w:rFonts w:ascii="Times New Roman" w:eastAsia="Times New Roman" w:hAnsi="Times New Roman"/>
          <w:bCs/>
          <w:noProof/>
          <w:szCs w:val="24"/>
          <w:lang w:val="en-US" w:eastAsia="en-US"/>
        </w:rPr>
        <w:lastRenderedPageBreak/>
        <w:drawing>
          <wp:inline distT="0" distB="0" distL="0" distR="0" wp14:anchorId="79C91394" wp14:editId="7B7A5CDB">
            <wp:extent cx="5731510" cy="7417435"/>
            <wp:effectExtent l="0" t="0" r="254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10.jpg"/>
                    <pic:cNvPicPr/>
                  </pic:nvPicPr>
                  <pic:blipFill>
                    <a:blip r:embed="rId35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6BC56FAE" w14:textId="200C2FDC" w:rsidR="00C12FCD" w:rsidRPr="00F32955" w:rsidRDefault="00C12FCD" w:rsidP="00C12FCD">
      <w:pPr>
        <w:rPr>
          <w:rFonts w:ascii="Times New Roman" w:eastAsia="Times New Roman" w:hAnsi="Times New Roman"/>
          <w:bCs/>
          <w:szCs w:val="24"/>
          <w:lang w:val="sr-Cyrl-CS"/>
        </w:rPr>
      </w:pPr>
    </w:p>
    <w:p w14:paraId="105A5F86" w14:textId="5B4FD0DA" w:rsidR="00C12FCD" w:rsidRPr="00F32955" w:rsidRDefault="00C12FCD" w:rsidP="00C12FCD">
      <w:pPr>
        <w:rPr>
          <w:rFonts w:ascii="Times New Roman" w:eastAsia="Times New Roman" w:hAnsi="Times New Roman"/>
          <w:bCs/>
          <w:szCs w:val="24"/>
          <w:lang w:val="sr-Cyrl-CS"/>
        </w:rPr>
      </w:pPr>
    </w:p>
    <w:p w14:paraId="760F4E26" w14:textId="56D01319" w:rsidR="00C12FCD" w:rsidRPr="00F32955" w:rsidRDefault="00C12FCD" w:rsidP="00C12FCD">
      <w:pPr>
        <w:rPr>
          <w:rFonts w:ascii="Times New Roman" w:eastAsia="Times New Roman" w:hAnsi="Times New Roman"/>
          <w:bCs/>
          <w:szCs w:val="24"/>
          <w:lang w:val="sr-Cyrl-CS"/>
        </w:rPr>
      </w:pPr>
    </w:p>
    <w:p w14:paraId="6D1B3B3B" w14:textId="3C55B3F3" w:rsidR="00C12FCD" w:rsidRPr="00F32955" w:rsidRDefault="00E157E6" w:rsidP="00C12FCD">
      <w:pPr>
        <w:rPr>
          <w:rFonts w:ascii="Times New Roman" w:eastAsia="Cambria" w:hAnsi="Times New Roman"/>
          <w:i/>
          <w:szCs w:val="24"/>
          <w:lang w:val="sr-Cyrl-RS"/>
        </w:rPr>
      </w:pPr>
      <w:r w:rsidRPr="00F32955">
        <w:rPr>
          <w:rFonts w:ascii="Times New Roman" w:eastAsia="Cambria" w:hAnsi="Times New Roman"/>
          <w:i/>
          <w:noProof/>
          <w:szCs w:val="24"/>
          <w:lang w:val="en-US" w:eastAsia="en-US"/>
        </w:rPr>
        <w:lastRenderedPageBreak/>
        <w:drawing>
          <wp:inline distT="0" distB="0" distL="0" distR="0" wp14:anchorId="0E3840DD" wp14:editId="29B19EC4">
            <wp:extent cx="5731510" cy="7417435"/>
            <wp:effectExtent l="0" t="0" r="254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11.jpg"/>
                    <pic:cNvPicPr/>
                  </pic:nvPicPr>
                  <pic:blipFill>
                    <a:blip r:embed="rId35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F32955">
        <w:rPr>
          <w:rFonts w:ascii="Times New Roman" w:eastAsia="Cambria" w:hAnsi="Times New Roman"/>
          <w:i/>
          <w:noProof/>
          <w:szCs w:val="24"/>
          <w:lang w:val="en-US" w:eastAsia="en-US"/>
        </w:rPr>
        <w:lastRenderedPageBreak/>
        <w:drawing>
          <wp:inline distT="0" distB="0" distL="0" distR="0" wp14:anchorId="3EE535E9" wp14:editId="7BE55276">
            <wp:extent cx="5731510" cy="7417435"/>
            <wp:effectExtent l="0" t="0" r="254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а._page-0012.jpg"/>
                    <pic:cNvPicPr/>
                  </pic:nvPicPr>
                  <pic:blipFill>
                    <a:blip r:embed="rId35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48BC3CE5" w14:textId="77777777" w:rsidR="00C12FCD" w:rsidRPr="00F32955" w:rsidRDefault="00C12FCD" w:rsidP="00C12FCD">
      <w:pPr>
        <w:rPr>
          <w:rFonts w:ascii="Times New Roman" w:eastAsia="Cambria" w:hAnsi="Times New Roman"/>
          <w:szCs w:val="24"/>
          <w:lang w:val="sr-Cyrl-RS"/>
        </w:rPr>
      </w:pPr>
    </w:p>
    <w:p w14:paraId="7878FDC5" w14:textId="74CCC6AC" w:rsidR="00C12FCD" w:rsidRPr="00F32955" w:rsidRDefault="00C12FCD" w:rsidP="00C12FCD">
      <w:pPr>
        <w:rPr>
          <w:rFonts w:ascii="Times New Roman" w:eastAsia="Cambria" w:hAnsi="Times New Roman"/>
          <w:szCs w:val="24"/>
          <w:lang w:val="sr-Cyrl-RS"/>
        </w:rPr>
      </w:pPr>
    </w:p>
    <w:p w14:paraId="54AC73F0" w14:textId="77777777" w:rsidR="00C12FCD" w:rsidRPr="00F32955" w:rsidRDefault="00C12FCD" w:rsidP="00C12FCD">
      <w:pPr>
        <w:rPr>
          <w:rFonts w:ascii="Times New Roman" w:eastAsia="Cambria" w:hAnsi="Times New Roman"/>
          <w:i/>
          <w:szCs w:val="24"/>
          <w:lang w:val="sr-Cyrl-RS"/>
        </w:rPr>
      </w:pPr>
    </w:p>
    <w:p w14:paraId="66DDFF13" w14:textId="77777777" w:rsidR="00802237" w:rsidRPr="00F32955" w:rsidRDefault="00700B6F" w:rsidP="00802237">
      <w:pPr>
        <w:pStyle w:val="Heading3"/>
        <w:rPr>
          <w:rFonts w:ascii="Times New Roman" w:hAnsi="Times New Roman" w:cs="Times New Roman"/>
          <w:b w:val="0"/>
          <w:lang w:val="sr-Cyrl-RS"/>
        </w:rPr>
      </w:pPr>
      <w:bookmarkStart w:id="71" w:name="_Прилог_15.5.б"/>
      <w:bookmarkEnd w:id="71"/>
      <w:r w:rsidRPr="00F32955">
        <w:rPr>
          <w:rStyle w:val="Heading4Char"/>
          <w:rFonts w:ascii="Times New Roman" w:hAnsi="Times New Roman" w:cs="Times New Roman"/>
          <w:b/>
          <w:color w:val="002060"/>
          <w:sz w:val="24"/>
        </w:rPr>
        <w:lastRenderedPageBreak/>
        <w:t>Прилог 15.5.б</w:t>
      </w:r>
      <w:r w:rsidRPr="00F32955">
        <w:rPr>
          <w:rFonts w:ascii="Times New Roman" w:eastAsia="Cambria" w:hAnsi="Times New Roman" w:cs="Times New Roman"/>
          <w:b w:val="0"/>
          <w:lang w:val="sr-Cyrl-RS"/>
        </w:rPr>
        <w:t xml:space="preserve"> </w:t>
      </w:r>
      <w:r w:rsidR="00CB0792" w:rsidRPr="00F32955">
        <w:rPr>
          <w:rFonts w:ascii="Times New Roman" w:hAnsi="Times New Roman" w:cs="Times New Roman"/>
          <w:b w:val="0"/>
          <w:lang w:val="sr-Cyrl-RS"/>
        </w:rPr>
        <w:t xml:space="preserve"> </w:t>
      </w:r>
    </w:p>
    <w:p w14:paraId="1703800D" w14:textId="2AAA6B2A" w:rsidR="00CB0792" w:rsidRPr="00F32955" w:rsidRDefault="00CB0792" w:rsidP="00CB0792">
      <w:pPr>
        <w:pStyle w:val="Default"/>
        <w:rPr>
          <w:rFonts w:eastAsia="Cambria"/>
          <w:lang w:val="sr-Cyrl-RS"/>
        </w:rPr>
      </w:pPr>
      <w:r w:rsidRPr="00F32955">
        <w:rPr>
          <w:bCs/>
          <w:color w:val="002060"/>
          <w:lang w:val="sr-Cyrl-RS"/>
        </w:rPr>
        <w:t>Поступак израде и одбране докторске дисертације односно докторског уметничког пројекта</w:t>
      </w:r>
      <w:r w:rsidRPr="00F32955">
        <w:rPr>
          <w:rFonts w:eastAsia="Cambria"/>
          <w:noProof/>
        </w:rPr>
        <w:drawing>
          <wp:inline distT="0" distB="0" distL="0" distR="0" wp14:anchorId="36CF6720" wp14:editId="616BDFBA">
            <wp:extent cx="6155804" cy="6716485"/>
            <wp:effectExtent l="0" t="0" r="0" b="8255"/>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б._page-0001.jpg"/>
                    <pic:cNvPicPr/>
                  </pic:nvPicPr>
                  <pic:blipFill rotWithShape="1">
                    <a:blip r:embed="rId357" cstate="print">
                      <a:extLst>
                        <a:ext uri="{28A0092B-C50C-407E-A947-70E740481C1C}">
                          <a14:useLocalDpi xmlns:a14="http://schemas.microsoft.com/office/drawing/2010/main" val="0"/>
                        </a:ext>
                      </a:extLst>
                    </a:blip>
                    <a:srcRect r="-90"/>
                    <a:stretch/>
                  </pic:blipFill>
                  <pic:spPr bwMode="auto">
                    <a:xfrm>
                      <a:off x="0" y="0"/>
                      <a:ext cx="6155667" cy="6716335"/>
                    </a:xfrm>
                    <a:prstGeom prst="rect">
                      <a:avLst/>
                    </a:prstGeom>
                    <a:ln>
                      <a:noFill/>
                    </a:ln>
                    <a:extLst>
                      <a:ext uri="{53640926-AAD7-44D8-BBD7-CCE9431645EC}">
                        <a14:shadowObscured xmlns:a14="http://schemas.microsoft.com/office/drawing/2010/main"/>
                      </a:ext>
                    </a:extLst>
                  </pic:spPr>
                </pic:pic>
              </a:graphicData>
            </a:graphic>
          </wp:inline>
        </w:drawing>
      </w:r>
      <w:r w:rsidRPr="00F32955">
        <w:rPr>
          <w:rFonts w:eastAsia="Cambria"/>
          <w:noProof/>
        </w:rPr>
        <w:lastRenderedPageBreak/>
        <w:drawing>
          <wp:inline distT="0" distB="0" distL="0" distR="0" wp14:anchorId="0FD0A352" wp14:editId="75F3DB70">
            <wp:extent cx="5731510" cy="8098790"/>
            <wp:effectExtent l="0" t="0" r="254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б._page-0002.jpg"/>
                    <pic:cNvPicPr/>
                  </pic:nvPicPr>
                  <pic:blipFill>
                    <a:blip r:embed="rId358">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r w:rsidRPr="00F32955">
        <w:rPr>
          <w:rFonts w:eastAsia="Cambria"/>
          <w:noProof/>
        </w:rPr>
        <w:lastRenderedPageBreak/>
        <w:drawing>
          <wp:inline distT="0" distB="0" distL="0" distR="0" wp14:anchorId="2FEEC34C" wp14:editId="4CC84A20">
            <wp:extent cx="5731510" cy="8098790"/>
            <wp:effectExtent l="0" t="0" r="254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б._page-0003.jpg"/>
                    <pic:cNvPicPr/>
                  </pic:nvPicPr>
                  <pic:blipFill>
                    <a:blip r:embed="rId359">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r w:rsidRPr="00F32955">
        <w:rPr>
          <w:rFonts w:eastAsia="Cambria"/>
          <w:noProof/>
        </w:rPr>
        <w:lastRenderedPageBreak/>
        <w:drawing>
          <wp:inline distT="0" distB="0" distL="0" distR="0" wp14:anchorId="72244255" wp14:editId="6E81DF89">
            <wp:extent cx="5731510" cy="8098790"/>
            <wp:effectExtent l="0" t="0" r="254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б._page-0004.jpg"/>
                    <pic:cNvPicPr/>
                  </pic:nvPicPr>
                  <pic:blipFill>
                    <a:blip r:embed="rId360">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r w:rsidRPr="00F32955">
        <w:rPr>
          <w:rFonts w:eastAsia="Cambria"/>
          <w:noProof/>
        </w:rPr>
        <w:lastRenderedPageBreak/>
        <w:drawing>
          <wp:inline distT="0" distB="0" distL="0" distR="0" wp14:anchorId="42A35287" wp14:editId="757E55CA">
            <wp:extent cx="5731510" cy="8098790"/>
            <wp:effectExtent l="0" t="0" r="254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б._page-0005.jpg"/>
                    <pic:cNvPicPr/>
                  </pic:nvPicPr>
                  <pic:blipFill>
                    <a:blip r:embed="rId361">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p>
    <w:p w14:paraId="2005EB97" w14:textId="77777777" w:rsidR="00C12FCD" w:rsidRPr="00F32955" w:rsidRDefault="00C12FCD" w:rsidP="00C12FCD">
      <w:pPr>
        <w:rPr>
          <w:rFonts w:ascii="Times New Roman" w:eastAsia="Cambria" w:hAnsi="Times New Roman"/>
          <w:i/>
          <w:szCs w:val="24"/>
          <w:lang w:val="sr-Cyrl-RS"/>
        </w:rPr>
      </w:pPr>
    </w:p>
    <w:p w14:paraId="1E2BCCBC" w14:textId="59500687" w:rsidR="00C12FCD" w:rsidRPr="00F32955" w:rsidRDefault="00C12FCD" w:rsidP="00C12FCD">
      <w:pPr>
        <w:rPr>
          <w:rFonts w:ascii="Times New Roman" w:eastAsia="Cambria" w:hAnsi="Times New Roman"/>
          <w:szCs w:val="24"/>
          <w:lang w:val="sr-Cyrl-RS"/>
        </w:rPr>
      </w:pPr>
    </w:p>
    <w:p w14:paraId="0BCCBE9F" w14:textId="77777777" w:rsidR="00802237" w:rsidRPr="00F32955" w:rsidRDefault="00CB0792" w:rsidP="00802237">
      <w:pPr>
        <w:pStyle w:val="Heading3"/>
        <w:rPr>
          <w:rFonts w:ascii="Times New Roman" w:hAnsi="Times New Roman" w:cs="Times New Roman"/>
          <w:b w:val="0"/>
          <w:bCs/>
        </w:rPr>
      </w:pPr>
      <w:bookmarkStart w:id="72" w:name="_Прилог_15.5.в"/>
      <w:bookmarkEnd w:id="72"/>
      <w:r w:rsidRPr="00F32955">
        <w:rPr>
          <w:rStyle w:val="Heading4Char"/>
          <w:rFonts w:ascii="Times New Roman" w:hAnsi="Times New Roman" w:cs="Times New Roman"/>
          <w:b/>
          <w:color w:val="002060"/>
          <w:sz w:val="24"/>
        </w:rPr>
        <w:lastRenderedPageBreak/>
        <w:t>Прилог 15.5.в</w:t>
      </w:r>
      <w:r w:rsidRPr="00F32955">
        <w:rPr>
          <w:rFonts w:ascii="Times New Roman" w:hAnsi="Times New Roman" w:cs="Times New Roman"/>
          <w:b w:val="0"/>
          <w:bCs/>
        </w:rPr>
        <w:t xml:space="preserve"> </w:t>
      </w:r>
    </w:p>
    <w:p w14:paraId="2B461C2F" w14:textId="0FBAC964" w:rsidR="00C12FCD" w:rsidRPr="00F32955" w:rsidRDefault="00CB0792" w:rsidP="00802237">
      <w:pPr>
        <w:jc w:val="left"/>
        <w:rPr>
          <w:rFonts w:ascii="Times New Roman" w:eastAsia="Cambria" w:hAnsi="Times New Roman"/>
          <w:szCs w:val="24"/>
          <w:lang w:val="sr-Cyrl-RS"/>
        </w:rPr>
      </w:pPr>
      <w:r w:rsidRPr="00F32955">
        <w:rPr>
          <w:rFonts w:ascii="Times New Roman" w:hAnsi="Times New Roman"/>
          <w:bCs/>
          <w:color w:val="002060"/>
          <w:szCs w:val="24"/>
        </w:rPr>
        <w:t>Поступак израде и одбране докторске дисертације односно докторског уметничког пројекта</w:t>
      </w:r>
      <w:r w:rsidRPr="00F32955">
        <w:rPr>
          <w:rFonts w:ascii="Times New Roman" w:eastAsia="Cambria" w:hAnsi="Times New Roman"/>
          <w:noProof/>
          <w:szCs w:val="24"/>
          <w:lang w:val="en-US" w:eastAsia="en-US"/>
        </w:rPr>
        <w:drawing>
          <wp:inline distT="0" distB="0" distL="0" distR="0" wp14:anchorId="0600100F" wp14:editId="10ADA1C1">
            <wp:extent cx="5301343" cy="5682341"/>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в._page-0001.jpg"/>
                    <pic:cNvPicPr/>
                  </pic:nvPicPr>
                  <pic:blipFill rotWithShape="1">
                    <a:blip r:embed="rId362" cstate="print">
                      <a:extLst>
                        <a:ext uri="{28A0092B-C50C-407E-A947-70E740481C1C}">
                          <a14:useLocalDpi xmlns:a14="http://schemas.microsoft.com/office/drawing/2010/main" val="0"/>
                        </a:ext>
                      </a:extLst>
                    </a:blip>
                    <a:srcRect r="612"/>
                    <a:stretch/>
                  </pic:blipFill>
                  <pic:spPr bwMode="auto">
                    <a:xfrm>
                      <a:off x="0" y="0"/>
                      <a:ext cx="5301225" cy="5682214"/>
                    </a:xfrm>
                    <a:prstGeom prst="rect">
                      <a:avLst/>
                    </a:prstGeom>
                    <a:ln>
                      <a:noFill/>
                    </a:ln>
                    <a:extLst>
                      <a:ext uri="{53640926-AAD7-44D8-BBD7-CCE9431645EC}">
                        <a14:shadowObscured xmlns:a14="http://schemas.microsoft.com/office/drawing/2010/main"/>
                      </a:ext>
                    </a:extLst>
                  </pic:spPr>
                </pic:pic>
              </a:graphicData>
            </a:graphic>
          </wp:inline>
        </w:drawing>
      </w:r>
      <w:r w:rsidRPr="00F32955">
        <w:rPr>
          <w:rFonts w:ascii="Times New Roman" w:eastAsia="Cambria" w:hAnsi="Times New Roman"/>
          <w:noProof/>
          <w:szCs w:val="24"/>
          <w:lang w:val="en-US" w:eastAsia="en-US"/>
        </w:rPr>
        <w:lastRenderedPageBreak/>
        <w:drawing>
          <wp:inline distT="0" distB="0" distL="0" distR="0" wp14:anchorId="28E498EE" wp14:editId="06D62758">
            <wp:extent cx="5731510" cy="8098790"/>
            <wp:effectExtent l="0" t="0" r="254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в._page-0002.jpg"/>
                    <pic:cNvPicPr/>
                  </pic:nvPicPr>
                  <pic:blipFill>
                    <a:blip r:embed="rId363">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r w:rsidRPr="00F32955">
        <w:rPr>
          <w:rFonts w:ascii="Times New Roman" w:eastAsia="Cambria" w:hAnsi="Times New Roman"/>
          <w:noProof/>
          <w:szCs w:val="24"/>
          <w:lang w:val="en-US" w:eastAsia="en-US"/>
        </w:rPr>
        <w:lastRenderedPageBreak/>
        <w:drawing>
          <wp:inline distT="0" distB="0" distL="0" distR="0" wp14:anchorId="24107C1D" wp14:editId="5F3DA508">
            <wp:extent cx="5731510" cy="8098790"/>
            <wp:effectExtent l="0" t="0" r="254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в._page-0003.jpg"/>
                    <pic:cNvPicPr/>
                  </pic:nvPicPr>
                  <pic:blipFill>
                    <a:blip r:embed="rId364">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r w:rsidRPr="00F32955">
        <w:rPr>
          <w:rFonts w:ascii="Times New Roman" w:eastAsia="Cambria" w:hAnsi="Times New Roman"/>
          <w:noProof/>
          <w:szCs w:val="24"/>
          <w:lang w:val="en-US" w:eastAsia="en-US"/>
        </w:rPr>
        <w:lastRenderedPageBreak/>
        <w:drawing>
          <wp:inline distT="0" distB="0" distL="0" distR="0" wp14:anchorId="3F079E2D" wp14:editId="6A4ED98A">
            <wp:extent cx="5731510" cy="8098790"/>
            <wp:effectExtent l="0" t="0" r="254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в._page-0004.jpg"/>
                    <pic:cNvPicPr/>
                  </pic:nvPicPr>
                  <pic:blipFill>
                    <a:blip r:embed="rId365">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r w:rsidRPr="00F32955">
        <w:rPr>
          <w:rFonts w:ascii="Times New Roman" w:eastAsia="Cambria" w:hAnsi="Times New Roman"/>
          <w:noProof/>
          <w:szCs w:val="24"/>
          <w:lang w:val="en-US" w:eastAsia="en-US"/>
        </w:rPr>
        <w:lastRenderedPageBreak/>
        <w:drawing>
          <wp:inline distT="0" distB="0" distL="0" distR="0" wp14:anchorId="5A844D17" wp14:editId="08BDA925">
            <wp:extent cx="5731510" cy="8098790"/>
            <wp:effectExtent l="0" t="0" r="254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в._page-0005.jpg"/>
                    <pic:cNvPicPr/>
                  </pic:nvPicPr>
                  <pic:blipFill>
                    <a:blip r:embed="rId366">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p>
    <w:p w14:paraId="3BB3FFFB" w14:textId="77777777" w:rsidR="00C12FCD" w:rsidRPr="00F32955" w:rsidRDefault="00C12FCD" w:rsidP="00C12FCD">
      <w:pPr>
        <w:rPr>
          <w:rFonts w:ascii="Times New Roman" w:eastAsia="Cambria" w:hAnsi="Times New Roman"/>
          <w:i/>
          <w:szCs w:val="24"/>
          <w:lang w:val="sr-Cyrl-RS"/>
        </w:rPr>
      </w:pPr>
    </w:p>
    <w:p w14:paraId="7D1F1B4F" w14:textId="5E5FC493" w:rsidR="00C12FCD" w:rsidRPr="00F32955" w:rsidRDefault="00CB0792" w:rsidP="00C12FCD">
      <w:pPr>
        <w:rPr>
          <w:rFonts w:ascii="Times New Roman" w:eastAsia="Cambria" w:hAnsi="Times New Roman"/>
          <w:i/>
          <w:szCs w:val="24"/>
          <w:lang w:val="sr-Cyrl-RS"/>
        </w:rPr>
      </w:pPr>
      <w:r w:rsidRPr="00F32955">
        <w:rPr>
          <w:rFonts w:ascii="Times New Roman" w:eastAsia="Cambria" w:hAnsi="Times New Roman"/>
          <w:i/>
          <w:noProof/>
          <w:szCs w:val="24"/>
          <w:lang w:val="en-US" w:eastAsia="en-US"/>
        </w:rPr>
        <w:lastRenderedPageBreak/>
        <w:drawing>
          <wp:inline distT="0" distB="0" distL="0" distR="0" wp14:anchorId="398D0F34" wp14:editId="518BDDFA">
            <wp:extent cx="5731510" cy="8098790"/>
            <wp:effectExtent l="0" t="0" r="254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в._page-0006.jpg"/>
                    <pic:cNvPicPr/>
                  </pic:nvPicPr>
                  <pic:blipFill>
                    <a:blip r:embed="rId367">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r w:rsidRPr="00F32955">
        <w:rPr>
          <w:rFonts w:ascii="Times New Roman" w:eastAsia="Cambria" w:hAnsi="Times New Roman"/>
          <w:i/>
          <w:noProof/>
          <w:szCs w:val="24"/>
          <w:lang w:val="en-US" w:eastAsia="en-US"/>
        </w:rPr>
        <w:lastRenderedPageBreak/>
        <w:drawing>
          <wp:inline distT="0" distB="0" distL="0" distR="0" wp14:anchorId="62FBF0F7" wp14:editId="21748C7D">
            <wp:extent cx="5731510" cy="8098790"/>
            <wp:effectExtent l="0" t="0" r="254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в._page-0007.jpg"/>
                    <pic:cNvPicPr/>
                  </pic:nvPicPr>
                  <pic:blipFill>
                    <a:blip r:embed="rId368">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r w:rsidRPr="00F32955">
        <w:rPr>
          <w:rFonts w:ascii="Times New Roman" w:eastAsia="Cambria" w:hAnsi="Times New Roman"/>
          <w:i/>
          <w:noProof/>
          <w:szCs w:val="24"/>
          <w:lang w:val="en-US" w:eastAsia="en-US"/>
        </w:rPr>
        <w:lastRenderedPageBreak/>
        <w:drawing>
          <wp:inline distT="0" distB="0" distL="0" distR="0" wp14:anchorId="2E4381F6" wp14:editId="67E2090F">
            <wp:extent cx="5731510" cy="8098790"/>
            <wp:effectExtent l="0" t="0" r="254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в._page-0008.jpg"/>
                    <pic:cNvPicPr/>
                  </pic:nvPicPr>
                  <pic:blipFill>
                    <a:blip r:embed="rId369">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r w:rsidRPr="00F32955">
        <w:rPr>
          <w:rFonts w:ascii="Times New Roman" w:eastAsia="Cambria" w:hAnsi="Times New Roman"/>
          <w:i/>
          <w:noProof/>
          <w:szCs w:val="24"/>
          <w:lang w:val="en-US" w:eastAsia="en-US"/>
        </w:rPr>
        <w:lastRenderedPageBreak/>
        <w:drawing>
          <wp:inline distT="0" distB="0" distL="0" distR="0" wp14:anchorId="56530F21" wp14:editId="5A8113D7">
            <wp:extent cx="5731510" cy="8098790"/>
            <wp:effectExtent l="0" t="0" r="254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в._page-0009.jpg"/>
                    <pic:cNvPicPr/>
                  </pic:nvPicPr>
                  <pic:blipFill>
                    <a:blip r:embed="rId370">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r w:rsidRPr="00F32955">
        <w:rPr>
          <w:rFonts w:ascii="Times New Roman" w:eastAsia="Cambria" w:hAnsi="Times New Roman"/>
          <w:i/>
          <w:noProof/>
          <w:szCs w:val="24"/>
          <w:lang w:val="en-US" w:eastAsia="en-US"/>
        </w:rPr>
        <w:lastRenderedPageBreak/>
        <w:drawing>
          <wp:inline distT="0" distB="0" distL="0" distR="0" wp14:anchorId="1B052A00" wp14:editId="33B71F1A">
            <wp:extent cx="5731510" cy="8098790"/>
            <wp:effectExtent l="0" t="0" r="254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15.5.в._page-0010.jpg"/>
                    <pic:cNvPicPr/>
                  </pic:nvPicPr>
                  <pic:blipFill>
                    <a:blip r:embed="rId371">
                      <a:extLst>
                        <a:ext uri="{28A0092B-C50C-407E-A947-70E740481C1C}">
                          <a14:useLocalDpi xmlns:a14="http://schemas.microsoft.com/office/drawing/2010/main" val="0"/>
                        </a:ext>
                      </a:extLst>
                    </a:blip>
                    <a:stretch>
                      <a:fillRect/>
                    </a:stretch>
                  </pic:blipFill>
                  <pic:spPr>
                    <a:xfrm>
                      <a:off x="0" y="0"/>
                      <a:ext cx="5731510" cy="8098790"/>
                    </a:xfrm>
                    <a:prstGeom prst="rect">
                      <a:avLst/>
                    </a:prstGeom>
                  </pic:spPr>
                </pic:pic>
              </a:graphicData>
            </a:graphic>
          </wp:inline>
        </w:drawing>
      </w:r>
    </w:p>
    <w:p w14:paraId="1C972028" w14:textId="696BA4DD" w:rsidR="00D91F87" w:rsidRPr="00F32955" w:rsidRDefault="00D91F87" w:rsidP="00592241">
      <w:pPr>
        <w:rPr>
          <w:rStyle w:val="Hyperlink"/>
          <w:rFonts w:ascii="Times New Roman" w:hAnsi="Times New Roman"/>
          <w:lang w:val="sr-Cyrl-RS"/>
        </w:rPr>
      </w:pPr>
    </w:p>
    <w:sectPr w:rsidR="00D91F87" w:rsidRPr="00F32955" w:rsidSect="00991BBE">
      <w:footerReference w:type="default" r:id="rId372"/>
      <w:pgSz w:w="11906" w:h="16838" w:code="9"/>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F7EA9C4" w15:done="0"/>
  <w15:commentEx w15:paraId="03C24DC8" w15:done="0"/>
  <w15:commentEx w15:paraId="47AE0B2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A7EEA7" w14:textId="77777777" w:rsidR="00335DDF" w:rsidRDefault="00335DDF" w:rsidP="001D3BE2">
      <w:pPr>
        <w:spacing w:after="0" w:line="240" w:lineRule="auto"/>
      </w:pPr>
      <w:r>
        <w:separator/>
      </w:r>
    </w:p>
  </w:endnote>
  <w:endnote w:type="continuationSeparator" w:id="0">
    <w:p w14:paraId="0B2BF383" w14:textId="77777777" w:rsidR="00335DDF" w:rsidRDefault="00335DDF" w:rsidP="001D3B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cumin Variable Concept">
    <w:altName w:val="Calibr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Gungsuh">
    <w:charset w:val="81"/>
    <w:family w:val="roman"/>
    <w:pitch w:val="variable"/>
    <w:sig w:usb0="B00002AF" w:usb1="69D77CFB" w:usb2="00000030" w:usb3="00000000" w:csb0="0008009F" w:csb1="00000000"/>
  </w:font>
  <w:font w:name="Aptos">
    <w:altName w:val="Arial"/>
    <w:charset w:val="00"/>
    <w:family w:val="swiss"/>
    <w:pitch w:val="variable"/>
    <w:sig w:usb0="20000287" w:usb1="00000003"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8000037"/>
      <w:docPartObj>
        <w:docPartGallery w:val="Page Numbers (Bottom of Page)"/>
        <w:docPartUnique/>
      </w:docPartObj>
    </w:sdtPr>
    <w:sdtEndPr>
      <w:rPr>
        <w:noProof/>
      </w:rPr>
    </w:sdtEndPr>
    <w:sdtContent>
      <w:p w14:paraId="1BE8AFAB" w14:textId="0AA64860" w:rsidR="00F32955" w:rsidRDefault="00F32955">
        <w:pPr>
          <w:pStyle w:val="Footer"/>
          <w:jc w:val="right"/>
        </w:pPr>
        <w:r>
          <w:fldChar w:fldCharType="begin"/>
        </w:r>
        <w:r>
          <w:instrText xml:space="preserve"> PAGE   \* MERGEFORMAT </w:instrText>
        </w:r>
        <w:r>
          <w:fldChar w:fldCharType="separate"/>
        </w:r>
        <w:r w:rsidR="0018058C">
          <w:rPr>
            <w:noProof/>
          </w:rPr>
          <w:t>1</w:t>
        </w:r>
        <w:r>
          <w:rPr>
            <w:noProof/>
          </w:rPr>
          <w:fldChar w:fldCharType="end"/>
        </w:r>
      </w:p>
    </w:sdtContent>
  </w:sdt>
  <w:p w14:paraId="049879B9" w14:textId="77777777" w:rsidR="00F32955" w:rsidRDefault="00F3295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B87BC0" w14:textId="77777777" w:rsidR="00335DDF" w:rsidRDefault="00335DDF" w:rsidP="001D3BE2">
      <w:pPr>
        <w:spacing w:after="0" w:line="240" w:lineRule="auto"/>
      </w:pPr>
      <w:r>
        <w:separator/>
      </w:r>
    </w:p>
  </w:footnote>
  <w:footnote w:type="continuationSeparator" w:id="0">
    <w:p w14:paraId="4C6DCE9F" w14:textId="77777777" w:rsidR="00335DDF" w:rsidRDefault="00335DDF" w:rsidP="001D3BE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F77878"/>
    <w:multiLevelType w:val="hybridMultilevel"/>
    <w:tmpl w:val="130404D0"/>
    <w:lvl w:ilvl="0" w:tplc="08090001">
      <w:start w:val="1"/>
      <w:numFmt w:val="bullet"/>
      <w:lvlText w:val=""/>
      <w:lvlJc w:val="left"/>
      <w:pPr>
        <w:ind w:left="720" w:hanging="360"/>
      </w:pPr>
      <w:rPr>
        <w:rFonts w:ascii="Symbol" w:hAnsi="Symbol" w:hint="default"/>
      </w:rPr>
    </w:lvl>
    <w:lvl w:ilvl="1" w:tplc="DB9A5A3E">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CAB24DB"/>
    <w:multiLevelType w:val="hybridMultilevel"/>
    <w:tmpl w:val="3446C1E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nsid w:val="10053FB1"/>
    <w:multiLevelType w:val="hybridMultilevel"/>
    <w:tmpl w:val="732CC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nsid w:val="11DF3D89"/>
    <w:multiLevelType w:val="hybridMultilevel"/>
    <w:tmpl w:val="F478493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16DE7E0C"/>
    <w:multiLevelType w:val="multilevel"/>
    <w:tmpl w:val="D5967BC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7AE32E1"/>
    <w:multiLevelType w:val="multilevel"/>
    <w:tmpl w:val="5C5A4F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C046AFA"/>
    <w:multiLevelType w:val="multilevel"/>
    <w:tmpl w:val="A6209C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216B3464"/>
    <w:multiLevelType w:val="hybridMultilevel"/>
    <w:tmpl w:val="797E4DCA"/>
    <w:lvl w:ilvl="0" w:tplc="08090001">
      <w:start w:val="1"/>
      <w:numFmt w:val="bullet"/>
      <w:lvlText w:val=""/>
      <w:lvlJc w:val="left"/>
      <w:pPr>
        <w:ind w:left="1080" w:hanging="360"/>
      </w:pPr>
      <w:rPr>
        <w:rFonts w:ascii="Symbol" w:hAnsi="Symbol" w:hint="default"/>
      </w:rPr>
    </w:lvl>
    <w:lvl w:ilvl="1" w:tplc="CA9A32B8">
      <w:numFmt w:val="bullet"/>
      <w:lvlText w:val="•"/>
      <w:lvlJc w:val="left"/>
      <w:pPr>
        <w:ind w:left="2160" w:hanging="720"/>
      </w:pPr>
      <w:rPr>
        <w:rFonts w:ascii="Cambria" w:eastAsia="Calibri" w:hAnsi="Cambria" w:cs="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nsid w:val="27215278"/>
    <w:multiLevelType w:val="hybridMultilevel"/>
    <w:tmpl w:val="F87EA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D7E6B4F"/>
    <w:multiLevelType w:val="multilevel"/>
    <w:tmpl w:val="02B055F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F022EB5"/>
    <w:multiLevelType w:val="hybridMultilevel"/>
    <w:tmpl w:val="9A042C58"/>
    <w:lvl w:ilvl="0" w:tplc="C1987E9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35651605"/>
    <w:multiLevelType w:val="multilevel"/>
    <w:tmpl w:val="F40610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36757449"/>
    <w:multiLevelType w:val="multilevel"/>
    <w:tmpl w:val="CDEED5CA"/>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68B420D"/>
    <w:multiLevelType w:val="multilevel"/>
    <w:tmpl w:val="4EBE4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AE9398A"/>
    <w:multiLevelType w:val="multilevel"/>
    <w:tmpl w:val="489CE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1115D73"/>
    <w:multiLevelType w:val="hybridMultilevel"/>
    <w:tmpl w:val="BD30601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nsid w:val="4114598C"/>
    <w:multiLevelType w:val="hybridMultilevel"/>
    <w:tmpl w:val="F0B62EB6"/>
    <w:lvl w:ilvl="0" w:tplc="0409000F">
      <w:start w:val="1"/>
      <w:numFmt w:val="decimal"/>
      <w:lvlText w:val="%1."/>
      <w:lvlJc w:val="left"/>
      <w:pPr>
        <w:ind w:left="502" w:hanging="360"/>
      </w:pPr>
    </w:lvl>
    <w:lvl w:ilvl="1" w:tplc="8FF2B76A">
      <w:start w:val="1"/>
      <w:numFmt w:val="decimalZero"/>
      <w:lvlText w:val="%2."/>
      <w:lvlJc w:val="left"/>
      <w:pPr>
        <w:ind w:left="1500" w:hanging="4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11F11D4"/>
    <w:multiLevelType w:val="multilevel"/>
    <w:tmpl w:val="4306AAD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AE74A75"/>
    <w:multiLevelType w:val="hybridMultilevel"/>
    <w:tmpl w:val="4AEE0F70"/>
    <w:lvl w:ilvl="0" w:tplc="686A3DCE">
      <w:start w:val="1"/>
      <w:numFmt w:val="decimal"/>
      <w:pStyle w:val="Heading4"/>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4C760C64"/>
    <w:multiLevelType w:val="multilevel"/>
    <w:tmpl w:val="187EF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DE16660"/>
    <w:multiLevelType w:val="multilevel"/>
    <w:tmpl w:val="6EAE7B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F0D61A6"/>
    <w:multiLevelType w:val="multilevel"/>
    <w:tmpl w:val="E656F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FA40CE4"/>
    <w:multiLevelType w:val="multilevel"/>
    <w:tmpl w:val="8B3AB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36226F3"/>
    <w:multiLevelType w:val="multilevel"/>
    <w:tmpl w:val="ED380D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54B44815"/>
    <w:multiLevelType w:val="hybridMultilevel"/>
    <w:tmpl w:val="D5E660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93877DA"/>
    <w:multiLevelType w:val="hybridMultilevel"/>
    <w:tmpl w:val="066EF034"/>
    <w:lvl w:ilvl="0" w:tplc="2B608C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5FD659DF"/>
    <w:multiLevelType w:val="multilevel"/>
    <w:tmpl w:val="0F6E30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5FE81DD0"/>
    <w:multiLevelType w:val="hybridMultilevel"/>
    <w:tmpl w:val="3CF6159C"/>
    <w:lvl w:ilvl="0" w:tplc="7E2CD5C4">
      <w:numFmt w:val="bullet"/>
      <w:lvlText w:val="-"/>
      <w:lvlJc w:val="left"/>
      <w:pPr>
        <w:tabs>
          <w:tab w:val="num" w:pos="2130"/>
        </w:tabs>
        <w:ind w:left="2130" w:hanging="720"/>
      </w:pPr>
      <w:rPr>
        <w:rFonts w:ascii="Times New Roman" w:eastAsia="Times New Roman" w:hAnsi="Times New Roman" w:cs="Times New Roman" w:hint="default"/>
      </w:rPr>
    </w:lvl>
    <w:lvl w:ilvl="1" w:tplc="081A0003">
      <w:start w:val="1"/>
      <w:numFmt w:val="decimal"/>
      <w:lvlText w:val="%2."/>
      <w:lvlJc w:val="left"/>
      <w:pPr>
        <w:tabs>
          <w:tab w:val="num" w:pos="1440"/>
        </w:tabs>
        <w:ind w:left="1440" w:hanging="360"/>
      </w:pPr>
    </w:lvl>
    <w:lvl w:ilvl="2" w:tplc="081A0005">
      <w:start w:val="1"/>
      <w:numFmt w:val="decimal"/>
      <w:lvlText w:val="%3."/>
      <w:lvlJc w:val="left"/>
      <w:pPr>
        <w:tabs>
          <w:tab w:val="num" w:pos="2160"/>
        </w:tabs>
        <w:ind w:left="2160" w:hanging="360"/>
      </w:pPr>
    </w:lvl>
    <w:lvl w:ilvl="3" w:tplc="081A0001">
      <w:start w:val="1"/>
      <w:numFmt w:val="decimal"/>
      <w:lvlText w:val="%4."/>
      <w:lvlJc w:val="left"/>
      <w:pPr>
        <w:tabs>
          <w:tab w:val="num" w:pos="2880"/>
        </w:tabs>
        <w:ind w:left="2880" w:hanging="360"/>
      </w:pPr>
    </w:lvl>
    <w:lvl w:ilvl="4" w:tplc="081A0003">
      <w:start w:val="1"/>
      <w:numFmt w:val="decimal"/>
      <w:lvlText w:val="%5."/>
      <w:lvlJc w:val="left"/>
      <w:pPr>
        <w:tabs>
          <w:tab w:val="num" w:pos="3600"/>
        </w:tabs>
        <w:ind w:left="3600" w:hanging="360"/>
      </w:pPr>
    </w:lvl>
    <w:lvl w:ilvl="5" w:tplc="081A0005">
      <w:start w:val="1"/>
      <w:numFmt w:val="decimal"/>
      <w:lvlText w:val="%6."/>
      <w:lvlJc w:val="left"/>
      <w:pPr>
        <w:tabs>
          <w:tab w:val="num" w:pos="4320"/>
        </w:tabs>
        <w:ind w:left="4320" w:hanging="360"/>
      </w:pPr>
    </w:lvl>
    <w:lvl w:ilvl="6" w:tplc="081A0001">
      <w:start w:val="1"/>
      <w:numFmt w:val="decimal"/>
      <w:lvlText w:val="%7."/>
      <w:lvlJc w:val="left"/>
      <w:pPr>
        <w:tabs>
          <w:tab w:val="num" w:pos="5040"/>
        </w:tabs>
        <w:ind w:left="5040" w:hanging="360"/>
      </w:pPr>
    </w:lvl>
    <w:lvl w:ilvl="7" w:tplc="081A0003">
      <w:start w:val="1"/>
      <w:numFmt w:val="decimal"/>
      <w:lvlText w:val="%8."/>
      <w:lvlJc w:val="left"/>
      <w:pPr>
        <w:tabs>
          <w:tab w:val="num" w:pos="5760"/>
        </w:tabs>
        <w:ind w:left="5760" w:hanging="360"/>
      </w:pPr>
    </w:lvl>
    <w:lvl w:ilvl="8" w:tplc="081A0005">
      <w:start w:val="1"/>
      <w:numFmt w:val="decimal"/>
      <w:lvlText w:val="%9."/>
      <w:lvlJc w:val="left"/>
      <w:pPr>
        <w:tabs>
          <w:tab w:val="num" w:pos="6480"/>
        </w:tabs>
        <w:ind w:left="6480" w:hanging="360"/>
      </w:pPr>
    </w:lvl>
  </w:abstractNum>
  <w:abstractNum w:abstractNumId="28">
    <w:nsid w:val="617F192F"/>
    <w:multiLevelType w:val="hybridMultilevel"/>
    <w:tmpl w:val="C2E20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64EE4FF1"/>
    <w:multiLevelType w:val="hybridMultilevel"/>
    <w:tmpl w:val="2F0408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669D5477"/>
    <w:multiLevelType w:val="multilevel"/>
    <w:tmpl w:val="2A9E5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7086487"/>
    <w:multiLevelType w:val="hybridMultilevel"/>
    <w:tmpl w:val="A86CD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708C012B"/>
    <w:multiLevelType w:val="multilevel"/>
    <w:tmpl w:val="12AEE3B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34854CC"/>
    <w:multiLevelType w:val="multilevel"/>
    <w:tmpl w:val="9BA219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791440BD"/>
    <w:multiLevelType w:val="multilevel"/>
    <w:tmpl w:val="A48E7F0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99220AC"/>
    <w:multiLevelType w:val="hybridMultilevel"/>
    <w:tmpl w:val="2612F7F6"/>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36">
    <w:nsid w:val="7B140581"/>
    <w:multiLevelType w:val="multilevel"/>
    <w:tmpl w:val="F7DE9E72"/>
    <w:lvl w:ilvl="0">
      <w:start w:val="1"/>
      <w:numFmt w:val="decimal"/>
      <w:lvlText w:val="%1."/>
      <w:lvlJc w:val="left"/>
      <w:pPr>
        <w:ind w:left="360" w:hanging="36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37">
    <w:nsid w:val="7FA8359A"/>
    <w:multiLevelType w:val="multilevel"/>
    <w:tmpl w:val="2F5EA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6"/>
  </w:num>
  <w:num w:numId="2">
    <w:abstractNumId w:val="31"/>
  </w:num>
  <w:num w:numId="3">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4"/>
  </w:num>
  <w:num w:numId="5">
    <w:abstractNumId w:val="3"/>
  </w:num>
  <w:num w:numId="6">
    <w:abstractNumId w:val="10"/>
  </w:num>
  <w:num w:numId="7">
    <w:abstractNumId w:val="25"/>
  </w:num>
  <w:num w:numId="8">
    <w:abstractNumId w:val="8"/>
  </w:num>
  <w:num w:numId="9">
    <w:abstractNumId w:val="7"/>
  </w:num>
  <w:num w:numId="10">
    <w:abstractNumId w:val="35"/>
  </w:num>
  <w:num w:numId="11">
    <w:abstractNumId w:val="0"/>
  </w:num>
  <w:num w:numId="12">
    <w:abstractNumId w:val="1"/>
  </w:num>
  <w:num w:numId="13">
    <w:abstractNumId w:val="18"/>
  </w:num>
  <w:num w:numId="14">
    <w:abstractNumId w:val="29"/>
  </w:num>
  <w:num w:numId="15">
    <w:abstractNumId w:val="2"/>
  </w:num>
  <w:num w:numId="1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11"/>
  </w:num>
  <w:num w:numId="19">
    <w:abstractNumId w:val="28"/>
  </w:num>
  <w:num w:numId="20">
    <w:abstractNumId w:val="6"/>
  </w:num>
  <w:num w:numId="21">
    <w:abstractNumId w:val="23"/>
  </w:num>
  <w:num w:numId="22">
    <w:abstractNumId w:val="26"/>
  </w:num>
  <w:num w:numId="23">
    <w:abstractNumId w:val="16"/>
  </w:num>
  <w:num w:numId="24">
    <w:abstractNumId w:val="21"/>
  </w:num>
  <w:num w:numId="25">
    <w:abstractNumId w:val="14"/>
  </w:num>
  <w:num w:numId="26">
    <w:abstractNumId w:val="5"/>
    <w:lvlOverride w:ilvl="0">
      <w:lvl w:ilvl="0">
        <w:numFmt w:val="decimal"/>
        <w:lvlText w:val="%1."/>
        <w:lvlJc w:val="left"/>
      </w:lvl>
    </w:lvlOverride>
  </w:num>
  <w:num w:numId="27">
    <w:abstractNumId w:val="33"/>
    <w:lvlOverride w:ilvl="0">
      <w:lvl w:ilvl="0">
        <w:numFmt w:val="decimal"/>
        <w:lvlText w:val="%1."/>
        <w:lvlJc w:val="left"/>
      </w:lvl>
    </w:lvlOverride>
  </w:num>
  <w:num w:numId="28">
    <w:abstractNumId w:val="32"/>
    <w:lvlOverride w:ilvl="0">
      <w:lvl w:ilvl="0">
        <w:numFmt w:val="decimal"/>
        <w:lvlText w:val="%1."/>
        <w:lvlJc w:val="left"/>
      </w:lvl>
    </w:lvlOverride>
  </w:num>
  <w:num w:numId="29">
    <w:abstractNumId w:val="4"/>
    <w:lvlOverride w:ilvl="0">
      <w:lvl w:ilvl="0">
        <w:numFmt w:val="decimal"/>
        <w:lvlText w:val="%1."/>
        <w:lvlJc w:val="left"/>
      </w:lvl>
    </w:lvlOverride>
  </w:num>
  <w:num w:numId="30">
    <w:abstractNumId w:val="13"/>
  </w:num>
  <w:num w:numId="31">
    <w:abstractNumId w:val="22"/>
  </w:num>
  <w:num w:numId="32">
    <w:abstractNumId w:val="37"/>
  </w:num>
  <w:num w:numId="33">
    <w:abstractNumId w:val="19"/>
  </w:num>
  <w:num w:numId="34">
    <w:abstractNumId w:val="30"/>
  </w:num>
  <w:num w:numId="35">
    <w:abstractNumId w:val="34"/>
    <w:lvlOverride w:ilvl="0">
      <w:lvl w:ilvl="0">
        <w:numFmt w:val="decimal"/>
        <w:lvlText w:val="%1."/>
        <w:lvlJc w:val="left"/>
      </w:lvl>
    </w:lvlOverride>
  </w:num>
  <w:num w:numId="36">
    <w:abstractNumId w:val="9"/>
    <w:lvlOverride w:ilvl="0">
      <w:lvl w:ilvl="0">
        <w:numFmt w:val="decimal"/>
        <w:lvlText w:val="%1."/>
        <w:lvlJc w:val="left"/>
      </w:lvl>
    </w:lvlOverride>
  </w:num>
  <w:num w:numId="37">
    <w:abstractNumId w:val="17"/>
    <w:lvlOverride w:ilvl="0">
      <w:lvl w:ilvl="0">
        <w:numFmt w:val="decimal"/>
        <w:lvlText w:val="%1."/>
        <w:lvlJc w:val="left"/>
      </w:lvl>
    </w:lvlOverride>
  </w:num>
  <w:num w:numId="38">
    <w:abstractNumId w:val="17"/>
    <w:lvlOverride w:ilvl="0">
      <w:lvl w:ilvl="0">
        <w:numFmt w:val="decimal"/>
        <w:lvlText w:val="%1."/>
        <w:lvlJc w:val="left"/>
      </w:lvl>
    </w:lvlOverride>
  </w:num>
  <w:num w:numId="39">
    <w:abstractNumId w:val="17"/>
    <w:lvlOverride w:ilvl="0">
      <w:lvl w:ilvl="0">
        <w:numFmt w:val="decimal"/>
        <w:lvlText w:val="%1."/>
        <w:lvlJc w:val="left"/>
      </w:lvl>
    </w:lvlOverride>
  </w:num>
  <w:num w:numId="40">
    <w:abstractNumId w:val="12"/>
    <w:lvlOverride w:ilvl="0">
      <w:lvl w:ilvl="0">
        <w:numFmt w:val="decimal"/>
        <w:lvlText w:val="%1."/>
        <w:lvlJc w:val="left"/>
      </w:lvl>
    </w:lvlOverride>
  </w:num>
  <w:num w:numId="41">
    <w:abstractNumId w:val="20"/>
  </w:num>
  <w:numIdMacAtCleanup w:val="4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ecenzent">
    <w15:presenceInfo w15:providerId="Windows Live" w15:userId="86bbd6950f6b5b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sTC2NDI0sjQwMzc2tTBT0lEKTi0uzszPAykwNKkFABV6w8stAAAA"/>
  </w:docVars>
  <w:rsids>
    <w:rsidRoot w:val="00794CD4"/>
    <w:rsid w:val="00001C77"/>
    <w:rsid w:val="00003155"/>
    <w:rsid w:val="00017F74"/>
    <w:rsid w:val="00021DB6"/>
    <w:rsid w:val="000253D9"/>
    <w:rsid w:val="00042326"/>
    <w:rsid w:val="00045F5B"/>
    <w:rsid w:val="000468EE"/>
    <w:rsid w:val="00052A29"/>
    <w:rsid w:val="00060A57"/>
    <w:rsid w:val="000702D3"/>
    <w:rsid w:val="00077B3F"/>
    <w:rsid w:val="000930D8"/>
    <w:rsid w:val="000A0752"/>
    <w:rsid w:val="000A417C"/>
    <w:rsid w:val="000B77AE"/>
    <w:rsid w:val="000C335B"/>
    <w:rsid w:val="000C4B9F"/>
    <w:rsid w:val="000C7231"/>
    <w:rsid w:val="000C7299"/>
    <w:rsid w:val="000D1C61"/>
    <w:rsid w:val="000D65F1"/>
    <w:rsid w:val="000E4240"/>
    <w:rsid w:val="000F2EA4"/>
    <w:rsid w:val="000F3A44"/>
    <w:rsid w:val="000F426B"/>
    <w:rsid w:val="000F667B"/>
    <w:rsid w:val="00101B87"/>
    <w:rsid w:val="00115DC7"/>
    <w:rsid w:val="0011738E"/>
    <w:rsid w:val="00164FDE"/>
    <w:rsid w:val="00170E9B"/>
    <w:rsid w:val="00176BA7"/>
    <w:rsid w:val="0018058C"/>
    <w:rsid w:val="001869AC"/>
    <w:rsid w:val="00187B6B"/>
    <w:rsid w:val="00190F7A"/>
    <w:rsid w:val="0019744B"/>
    <w:rsid w:val="001C230F"/>
    <w:rsid w:val="001C4060"/>
    <w:rsid w:val="001D3BE2"/>
    <w:rsid w:val="001F5AC2"/>
    <w:rsid w:val="001F5E8A"/>
    <w:rsid w:val="001F76EA"/>
    <w:rsid w:val="00203A6F"/>
    <w:rsid w:val="002058ED"/>
    <w:rsid w:val="002246FF"/>
    <w:rsid w:val="00226A69"/>
    <w:rsid w:val="00226C75"/>
    <w:rsid w:val="00240410"/>
    <w:rsid w:val="0024135A"/>
    <w:rsid w:val="00247940"/>
    <w:rsid w:val="00250A37"/>
    <w:rsid w:val="00251CCD"/>
    <w:rsid w:val="00256D24"/>
    <w:rsid w:val="00260CB3"/>
    <w:rsid w:val="00260EAC"/>
    <w:rsid w:val="0026630B"/>
    <w:rsid w:val="0026634D"/>
    <w:rsid w:val="00276894"/>
    <w:rsid w:val="00280E8A"/>
    <w:rsid w:val="002824E3"/>
    <w:rsid w:val="00284252"/>
    <w:rsid w:val="002A3DA3"/>
    <w:rsid w:val="002A406A"/>
    <w:rsid w:val="002A4346"/>
    <w:rsid w:val="002A6A0E"/>
    <w:rsid w:val="002B3F45"/>
    <w:rsid w:val="002B4F6A"/>
    <w:rsid w:val="002C2304"/>
    <w:rsid w:val="002C3EB0"/>
    <w:rsid w:val="002D6444"/>
    <w:rsid w:val="002E0F5A"/>
    <w:rsid w:val="002F176B"/>
    <w:rsid w:val="00304330"/>
    <w:rsid w:val="00305F42"/>
    <w:rsid w:val="00311419"/>
    <w:rsid w:val="003114DF"/>
    <w:rsid w:val="00311EDF"/>
    <w:rsid w:val="003161F9"/>
    <w:rsid w:val="00320EE5"/>
    <w:rsid w:val="00335DDF"/>
    <w:rsid w:val="003406FE"/>
    <w:rsid w:val="0034637A"/>
    <w:rsid w:val="00352C52"/>
    <w:rsid w:val="00354EDC"/>
    <w:rsid w:val="00362DE5"/>
    <w:rsid w:val="00371DC3"/>
    <w:rsid w:val="003745F7"/>
    <w:rsid w:val="003916B3"/>
    <w:rsid w:val="003A209C"/>
    <w:rsid w:val="003A3499"/>
    <w:rsid w:val="003C0331"/>
    <w:rsid w:val="003C45BE"/>
    <w:rsid w:val="003C74E6"/>
    <w:rsid w:val="003D1CC2"/>
    <w:rsid w:val="003E51BD"/>
    <w:rsid w:val="003E62CC"/>
    <w:rsid w:val="003F214D"/>
    <w:rsid w:val="003F6343"/>
    <w:rsid w:val="003F7153"/>
    <w:rsid w:val="00402F89"/>
    <w:rsid w:val="00407CB6"/>
    <w:rsid w:val="00422A99"/>
    <w:rsid w:val="00424E3A"/>
    <w:rsid w:val="00427CD6"/>
    <w:rsid w:val="004406DF"/>
    <w:rsid w:val="0044185A"/>
    <w:rsid w:val="00444D5D"/>
    <w:rsid w:val="004500A5"/>
    <w:rsid w:val="00454C9C"/>
    <w:rsid w:val="004621CC"/>
    <w:rsid w:val="00462469"/>
    <w:rsid w:val="00462E73"/>
    <w:rsid w:val="00467D5D"/>
    <w:rsid w:val="004717F2"/>
    <w:rsid w:val="00473E10"/>
    <w:rsid w:val="00481A84"/>
    <w:rsid w:val="004918E7"/>
    <w:rsid w:val="00491FE7"/>
    <w:rsid w:val="00494C66"/>
    <w:rsid w:val="004A3DA0"/>
    <w:rsid w:val="004A791F"/>
    <w:rsid w:val="004E258F"/>
    <w:rsid w:val="004E6B49"/>
    <w:rsid w:val="004F26CA"/>
    <w:rsid w:val="004F6D4D"/>
    <w:rsid w:val="0050486C"/>
    <w:rsid w:val="00523E25"/>
    <w:rsid w:val="0052484C"/>
    <w:rsid w:val="00531088"/>
    <w:rsid w:val="00535E58"/>
    <w:rsid w:val="00541158"/>
    <w:rsid w:val="00550D76"/>
    <w:rsid w:val="005665D9"/>
    <w:rsid w:val="0056708B"/>
    <w:rsid w:val="005670FA"/>
    <w:rsid w:val="0057383E"/>
    <w:rsid w:val="00581ABF"/>
    <w:rsid w:val="00583CD5"/>
    <w:rsid w:val="00592241"/>
    <w:rsid w:val="005A24F1"/>
    <w:rsid w:val="005C0FFC"/>
    <w:rsid w:val="005C47CE"/>
    <w:rsid w:val="005C4962"/>
    <w:rsid w:val="005C64EF"/>
    <w:rsid w:val="005D329A"/>
    <w:rsid w:val="005F1D76"/>
    <w:rsid w:val="005F65E7"/>
    <w:rsid w:val="005F7AF9"/>
    <w:rsid w:val="006019D2"/>
    <w:rsid w:val="0060311D"/>
    <w:rsid w:val="00605FF2"/>
    <w:rsid w:val="006123F0"/>
    <w:rsid w:val="00620A48"/>
    <w:rsid w:val="00620FB0"/>
    <w:rsid w:val="0062133B"/>
    <w:rsid w:val="00621F71"/>
    <w:rsid w:val="00624B99"/>
    <w:rsid w:val="00624D86"/>
    <w:rsid w:val="00630656"/>
    <w:rsid w:val="00635429"/>
    <w:rsid w:val="00635CB8"/>
    <w:rsid w:val="006404A2"/>
    <w:rsid w:val="006430F8"/>
    <w:rsid w:val="006443B9"/>
    <w:rsid w:val="00654696"/>
    <w:rsid w:val="00667C64"/>
    <w:rsid w:val="0067284C"/>
    <w:rsid w:val="00673065"/>
    <w:rsid w:val="006807D0"/>
    <w:rsid w:val="00680D24"/>
    <w:rsid w:val="0068728B"/>
    <w:rsid w:val="006A25A9"/>
    <w:rsid w:val="006A4739"/>
    <w:rsid w:val="006A476F"/>
    <w:rsid w:val="006B0413"/>
    <w:rsid w:val="006B6085"/>
    <w:rsid w:val="006B700D"/>
    <w:rsid w:val="006B77E5"/>
    <w:rsid w:val="006C27C4"/>
    <w:rsid w:val="006C36EE"/>
    <w:rsid w:val="006C4464"/>
    <w:rsid w:val="006D3001"/>
    <w:rsid w:val="006D783F"/>
    <w:rsid w:val="006E3498"/>
    <w:rsid w:val="006E3604"/>
    <w:rsid w:val="006F4013"/>
    <w:rsid w:val="006F514C"/>
    <w:rsid w:val="006F7396"/>
    <w:rsid w:val="00700B6F"/>
    <w:rsid w:val="0070296C"/>
    <w:rsid w:val="007037B2"/>
    <w:rsid w:val="00703B41"/>
    <w:rsid w:val="0070596F"/>
    <w:rsid w:val="00710BF3"/>
    <w:rsid w:val="0072266A"/>
    <w:rsid w:val="0073068C"/>
    <w:rsid w:val="00731444"/>
    <w:rsid w:val="00732554"/>
    <w:rsid w:val="00740261"/>
    <w:rsid w:val="00742812"/>
    <w:rsid w:val="00745666"/>
    <w:rsid w:val="007473A2"/>
    <w:rsid w:val="00750EFE"/>
    <w:rsid w:val="00751E2B"/>
    <w:rsid w:val="00752C6C"/>
    <w:rsid w:val="007600DE"/>
    <w:rsid w:val="007643B4"/>
    <w:rsid w:val="00773E73"/>
    <w:rsid w:val="00794CD4"/>
    <w:rsid w:val="0079628C"/>
    <w:rsid w:val="007A097F"/>
    <w:rsid w:val="007A1713"/>
    <w:rsid w:val="007A3548"/>
    <w:rsid w:val="007B36B2"/>
    <w:rsid w:val="007B5588"/>
    <w:rsid w:val="007C1217"/>
    <w:rsid w:val="007E581D"/>
    <w:rsid w:val="007E59BB"/>
    <w:rsid w:val="00802237"/>
    <w:rsid w:val="0080744D"/>
    <w:rsid w:val="00811DEC"/>
    <w:rsid w:val="00815069"/>
    <w:rsid w:val="00817F3F"/>
    <w:rsid w:val="00821EB7"/>
    <w:rsid w:val="008267E5"/>
    <w:rsid w:val="00827C24"/>
    <w:rsid w:val="00830101"/>
    <w:rsid w:val="00831373"/>
    <w:rsid w:val="00833505"/>
    <w:rsid w:val="008376F4"/>
    <w:rsid w:val="00840315"/>
    <w:rsid w:val="00840AA7"/>
    <w:rsid w:val="0084523A"/>
    <w:rsid w:val="00846109"/>
    <w:rsid w:val="00850FDF"/>
    <w:rsid w:val="0085163C"/>
    <w:rsid w:val="00851D3A"/>
    <w:rsid w:val="00853C32"/>
    <w:rsid w:val="0086654F"/>
    <w:rsid w:val="00871B96"/>
    <w:rsid w:val="00880466"/>
    <w:rsid w:val="00881580"/>
    <w:rsid w:val="00881E92"/>
    <w:rsid w:val="00881F19"/>
    <w:rsid w:val="00883302"/>
    <w:rsid w:val="00886486"/>
    <w:rsid w:val="00886D9B"/>
    <w:rsid w:val="00897F4F"/>
    <w:rsid w:val="008A0614"/>
    <w:rsid w:val="008A2762"/>
    <w:rsid w:val="008B670D"/>
    <w:rsid w:val="008C1D36"/>
    <w:rsid w:val="008C252D"/>
    <w:rsid w:val="008C2B48"/>
    <w:rsid w:val="008C34CA"/>
    <w:rsid w:val="008C75B7"/>
    <w:rsid w:val="008E2456"/>
    <w:rsid w:val="008E6854"/>
    <w:rsid w:val="008F0DB1"/>
    <w:rsid w:val="008F6494"/>
    <w:rsid w:val="008F66E3"/>
    <w:rsid w:val="00905635"/>
    <w:rsid w:val="00907A48"/>
    <w:rsid w:val="00913F9A"/>
    <w:rsid w:val="00922AD6"/>
    <w:rsid w:val="009240D1"/>
    <w:rsid w:val="009246D7"/>
    <w:rsid w:val="0093067B"/>
    <w:rsid w:val="00932D5C"/>
    <w:rsid w:val="00936C63"/>
    <w:rsid w:val="0094098B"/>
    <w:rsid w:val="009449C2"/>
    <w:rsid w:val="00954F84"/>
    <w:rsid w:val="00970052"/>
    <w:rsid w:val="00972957"/>
    <w:rsid w:val="009734B6"/>
    <w:rsid w:val="0097456A"/>
    <w:rsid w:val="00982026"/>
    <w:rsid w:val="00982F29"/>
    <w:rsid w:val="00990947"/>
    <w:rsid w:val="00991BBE"/>
    <w:rsid w:val="00993BEB"/>
    <w:rsid w:val="00995206"/>
    <w:rsid w:val="009A028E"/>
    <w:rsid w:val="009A6CDB"/>
    <w:rsid w:val="009B0B01"/>
    <w:rsid w:val="009B4398"/>
    <w:rsid w:val="009B45A5"/>
    <w:rsid w:val="009B4D9F"/>
    <w:rsid w:val="009E0390"/>
    <w:rsid w:val="009E18D9"/>
    <w:rsid w:val="009E21F6"/>
    <w:rsid w:val="009E41FC"/>
    <w:rsid w:val="009E7732"/>
    <w:rsid w:val="00A079AF"/>
    <w:rsid w:val="00A079E8"/>
    <w:rsid w:val="00A17E6D"/>
    <w:rsid w:val="00A22BD8"/>
    <w:rsid w:val="00A37410"/>
    <w:rsid w:val="00A40B28"/>
    <w:rsid w:val="00A4232A"/>
    <w:rsid w:val="00A43740"/>
    <w:rsid w:val="00A50259"/>
    <w:rsid w:val="00A74038"/>
    <w:rsid w:val="00A76D9F"/>
    <w:rsid w:val="00A879FB"/>
    <w:rsid w:val="00AA2617"/>
    <w:rsid w:val="00AA42E5"/>
    <w:rsid w:val="00AB48ED"/>
    <w:rsid w:val="00AD32A1"/>
    <w:rsid w:val="00AD49E3"/>
    <w:rsid w:val="00AE325F"/>
    <w:rsid w:val="00AE3715"/>
    <w:rsid w:val="00AE5C6E"/>
    <w:rsid w:val="00AF0FE2"/>
    <w:rsid w:val="00AF5A28"/>
    <w:rsid w:val="00B00C57"/>
    <w:rsid w:val="00B013DB"/>
    <w:rsid w:val="00B074F4"/>
    <w:rsid w:val="00B10136"/>
    <w:rsid w:val="00B1179A"/>
    <w:rsid w:val="00B12B27"/>
    <w:rsid w:val="00B12EBB"/>
    <w:rsid w:val="00B37DC7"/>
    <w:rsid w:val="00B416D1"/>
    <w:rsid w:val="00B63A98"/>
    <w:rsid w:val="00B71954"/>
    <w:rsid w:val="00B73611"/>
    <w:rsid w:val="00B740E2"/>
    <w:rsid w:val="00B74A81"/>
    <w:rsid w:val="00B84E91"/>
    <w:rsid w:val="00BA23C0"/>
    <w:rsid w:val="00BB0C0D"/>
    <w:rsid w:val="00BB0FC2"/>
    <w:rsid w:val="00BB186D"/>
    <w:rsid w:val="00BB47F9"/>
    <w:rsid w:val="00BC1C6F"/>
    <w:rsid w:val="00BC2B1F"/>
    <w:rsid w:val="00BC7AE7"/>
    <w:rsid w:val="00BD11AE"/>
    <w:rsid w:val="00BD5F88"/>
    <w:rsid w:val="00BE6BD0"/>
    <w:rsid w:val="00BE6E59"/>
    <w:rsid w:val="00BF4634"/>
    <w:rsid w:val="00C0133C"/>
    <w:rsid w:val="00C12FCD"/>
    <w:rsid w:val="00C224F2"/>
    <w:rsid w:val="00C24A6B"/>
    <w:rsid w:val="00C267DE"/>
    <w:rsid w:val="00C32E75"/>
    <w:rsid w:val="00C41846"/>
    <w:rsid w:val="00C434B3"/>
    <w:rsid w:val="00C43A05"/>
    <w:rsid w:val="00C528E9"/>
    <w:rsid w:val="00C53E42"/>
    <w:rsid w:val="00C54993"/>
    <w:rsid w:val="00C560A3"/>
    <w:rsid w:val="00C64F73"/>
    <w:rsid w:val="00C77876"/>
    <w:rsid w:val="00C77FC0"/>
    <w:rsid w:val="00C8764A"/>
    <w:rsid w:val="00C93320"/>
    <w:rsid w:val="00C95658"/>
    <w:rsid w:val="00CA4F8A"/>
    <w:rsid w:val="00CA52B0"/>
    <w:rsid w:val="00CB0792"/>
    <w:rsid w:val="00CB34C1"/>
    <w:rsid w:val="00CC0774"/>
    <w:rsid w:val="00CE2C41"/>
    <w:rsid w:val="00CF1E2E"/>
    <w:rsid w:val="00D00261"/>
    <w:rsid w:val="00D0187E"/>
    <w:rsid w:val="00D03AA8"/>
    <w:rsid w:val="00D16469"/>
    <w:rsid w:val="00D16BC1"/>
    <w:rsid w:val="00D21247"/>
    <w:rsid w:val="00D252E5"/>
    <w:rsid w:val="00D37F16"/>
    <w:rsid w:val="00D40CB9"/>
    <w:rsid w:val="00D42AA7"/>
    <w:rsid w:val="00D42D65"/>
    <w:rsid w:val="00D56636"/>
    <w:rsid w:val="00D56F98"/>
    <w:rsid w:val="00D57B24"/>
    <w:rsid w:val="00D70DD6"/>
    <w:rsid w:val="00D74D34"/>
    <w:rsid w:val="00D7541D"/>
    <w:rsid w:val="00D909CB"/>
    <w:rsid w:val="00D91F87"/>
    <w:rsid w:val="00D963C7"/>
    <w:rsid w:val="00DA06EC"/>
    <w:rsid w:val="00DB3028"/>
    <w:rsid w:val="00DB346B"/>
    <w:rsid w:val="00DB68A1"/>
    <w:rsid w:val="00DB6D78"/>
    <w:rsid w:val="00DB6FA0"/>
    <w:rsid w:val="00DB7DF4"/>
    <w:rsid w:val="00DC0FFC"/>
    <w:rsid w:val="00DD1945"/>
    <w:rsid w:val="00E04605"/>
    <w:rsid w:val="00E07696"/>
    <w:rsid w:val="00E1297C"/>
    <w:rsid w:val="00E157E6"/>
    <w:rsid w:val="00E17AA6"/>
    <w:rsid w:val="00E219E7"/>
    <w:rsid w:val="00E220C8"/>
    <w:rsid w:val="00E2269D"/>
    <w:rsid w:val="00E26992"/>
    <w:rsid w:val="00E3352B"/>
    <w:rsid w:val="00E42108"/>
    <w:rsid w:val="00E554A9"/>
    <w:rsid w:val="00E61E67"/>
    <w:rsid w:val="00E66324"/>
    <w:rsid w:val="00E702A3"/>
    <w:rsid w:val="00E70524"/>
    <w:rsid w:val="00E71170"/>
    <w:rsid w:val="00E74CFD"/>
    <w:rsid w:val="00E75ABC"/>
    <w:rsid w:val="00E80631"/>
    <w:rsid w:val="00E821A8"/>
    <w:rsid w:val="00E84E67"/>
    <w:rsid w:val="00E93F99"/>
    <w:rsid w:val="00E9489B"/>
    <w:rsid w:val="00E9557F"/>
    <w:rsid w:val="00EA2817"/>
    <w:rsid w:val="00EA61BB"/>
    <w:rsid w:val="00EA6C12"/>
    <w:rsid w:val="00EB183C"/>
    <w:rsid w:val="00EB26E2"/>
    <w:rsid w:val="00EB6F1F"/>
    <w:rsid w:val="00EC5642"/>
    <w:rsid w:val="00ED0C53"/>
    <w:rsid w:val="00ED2563"/>
    <w:rsid w:val="00EF683D"/>
    <w:rsid w:val="00F0119F"/>
    <w:rsid w:val="00F12011"/>
    <w:rsid w:val="00F15820"/>
    <w:rsid w:val="00F15990"/>
    <w:rsid w:val="00F16B31"/>
    <w:rsid w:val="00F17657"/>
    <w:rsid w:val="00F32955"/>
    <w:rsid w:val="00F43EFD"/>
    <w:rsid w:val="00F45557"/>
    <w:rsid w:val="00F4660E"/>
    <w:rsid w:val="00F5300E"/>
    <w:rsid w:val="00F54EBE"/>
    <w:rsid w:val="00F5656B"/>
    <w:rsid w:val="00F64ED5"/>
    <w:rsid w:val="00F728A6"/>
    <w:rsid w:val="00F904AA"/>
    <w:rsid w:val="00FA41E5"/>
    <w:rsid w:val="00FA4441"/>
    <w:rsid w:val="00FA7983"/>
    <w:rsid w:val="00FB08AC"/>
    <w:rsid w:val="00FB3AF4"/>
    <w:rsid w:val="00FB5162"/>
    <w:rsid w:val="00FB626E"/>
    <w:rsid w:val="00FC137B"/>
    <w:rsid w:val="00FC6F0A"/>
    <w:rsid w:val="00FD4270"/>
    <w:rsid w:val="00FD67ED"/>
    <w:rsid w:val="00FF0628"/>
    <w:rsid w:val="00FF50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409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413"/>
    <w:pPr>
      <w:suppressAutoHyphens/>
      <w:spacing w:after="200" w:line="360" w:lineRule="auto"/>
      <w:jc w:val="both"/>
    </w:pPr>
    <w:rPr>
      <w:rFonts w:ascii="Cambria" w:eastAsia="Calibri" w:hAnsi="Cambria" w:cs="Times New Roman"/>
      <w:sz w:val="24"/>
      <w:lang w:val="uz-Cyrl-UZ" w:eastAsia="zh-CN"/>
    </w:rPr>
  </w:style>
  <w:style w:type="paragraph" w:styleId="Heading1">
    <w:name w:val="heading 1"/>
    <w:basedOn w:val="Normal"/>
    <w:next w:val="Normal"/>
    <w:link w:val="Heading1Char"/>
    <w:uiPriority w:val="9"/>
    <w:qFormat/>
    <w:rsid w:val="00D37F16"/>
    <w:pPr>
      <w:keepNext/>
      <w:keepLines/>
      <w:spacing w:before="480" w:after="240"/>
      <w:outlineLvl w:val="0"/>
    </w:pPr>
    <w:rPr>
      <w:rFonts w:asciiTheme="majorHAnsi" w:eastAsiaTheme="majorEastAsia" w:hAnsiTheme="majorHAnsi" w:cstheme="majorBidi"/>
      <w:color w:val="7B230B" w:themeColor="accent1" w:themeShade="BF"/>
      <w:sz w:val="36"/>
      <w:szCs w:val="32"/>
    </w:rPr>
  </w:style>
  <w:style w:type="paragraph" w:styleId="Heading2">
    <w:name w:val="heading 2"/>
    <w:basedOn w:val="Normal"/>
    <w:next w:val="Normal"/>
    <w:link w:val="Heading2Char"/>
    <w:uiPriority w:val="9"/>
    <w:unhideWhenUsed/>
    <w:qFormat/>
    <w:rsid w:val="003E51BD"/>
    <w:pPr>
      <w:keepNext/>
      <w:keepLines/>
      <w:numPr>
        <w:ilvl w:val="1"/>
        <w:numId w:val="1"/>
      </w:numPr>
      <w:spacing w:before="280" w:after="240"/>
      <w:jc w:val="left"/>
      <w:outlineLvl w:val="1"/>
    </w:pPr>
    <w:rPr>
      <w:rFonts w:asciiTheme="majorHAnsi" w:eastAsiaTheme="majorEastAsia" w:hAnsiTheme="majorHAnsi" w:cstheme="majorBidi"/>
      <w:color w:val="7B230B" w:themeColor="accent1" w:themeShade="BF"/>
      <w:sz w:val="32"/>
      <w:szCs w:val="26"/>
    </w:rPr>
  </w:style>
  <w:style w:type="paragraph" w:styleId="Heading3">
    <w:name w:val="heading 3"/>
    <w:basedOn w:val="Normal"/>
    <w:next w:val="Normal"/>
    <w:link w:val="Heading3Char"/>
    <w:uiPriority w:val="9"/>
    <w:unhideWhenUsed/>
    <w:qFormat/>
    <w:rsid w:val="00F15820"/>
    <w:pPr>
      <w:keepNext/>
      <w:keepLines/>
      <w:numPr>
        <w:ilvl w:val="2"/>
        <w:numId w:val="1"/>
      </w:numPr>
      <w:spacing w:before="160" w:after="120"/>
      <w:jc w:val="left"/>
      <w:outlineLvl w:val="2"/>
    </w:pPr>
    <w:rPr>
      <w:rFonts w:asciiTheme="majorHAnsi" w:eastAsiaTheme="majorEastAsia" w:hAnsiTheme="majorHAnsi" w:cstheme="majorBidi"/>
      <w:b/>
      <w:color w:val="7B230B" w:themeColor="accent1" w:themeShade="BF"/>
      <w:szCs w:val="24"/>
    </w:rPr>
  </w:style>
  <w:style w:type="paragraph" w:styleId="Heading4">
    <w:name w:val="heading 4"/>
    <w:basedOn w:val="Normal"/>
    <w:next w:val="Normal"/>
    <w:link w:val="Heading4Char"/>
    <w:uiPriority w:val="9"/>
    <w:unhideWhenUsed/>
    <w:qFormat/>
    <w:rsid w:val="00B740E2"/>
    <w:pPr>
      <w:keepNext/>
      <w:keepLines/>
      <w:numPr>
        <w:numId w:val="13"/>
      </w:numPr>
      <w:spacing w:before="40" w:after="0"/>
      <w:outlineLvl w:val="3"/>
    </w:pPr>
    <w:rPr>
      <w:rFonts w:asciiTheme="majorHAnsi" w:eastAsiaTheme="majorEastAsia" w:hAnsiTheme="majorHAnsi" w:cstheme="majorBidi"/>
      <w:b/>
      <w:iCs/>
      <w:color w:val="7B230B" w:themeColor="accent1" w:themeShade="BF"/>
      <w:sz w:val="28"/>
    </w:rPr>
  </w:style>
  <w:style w:type="paragraph" w:styleId="Heading5">
    <w:name w:val="heading 5"/>
    <w:basedOn w:val="Normal"/>
    <w:next w:val="Normal"/>
    <w:link w:val="Heading5Char"/>
    <w:uiPriority w:val="9"/>
    <w:unhideWhenUsed/>
    <w:qFormat/>
    <w:rsid w:val="00BC1C6F"/>
    <w:pPr>
      <w:keepNext/>
      <w:keepLines/>
      <w:numPr>
        <w:ilvl w:val="4"/>
        <w:numId w:val="1"/>
      </w:numPr>
      <w:spacing w:before="40" w:after="0"/>
      <w:outlineLvl w:val="4"/>
    </w:pPr>
    <w:rPr>
      <w:rFonts w:asciiTheme="majorHAnsi" w:eastAsiaTheme="majorEastAsia" w:hAnsiTheme="majorHAnsi" w:cstheme="majorBidi"/>
      <w:color w:val="7B230B" w:themeColor="accent1" w:themeShade="BF"/>
    </w:rPr>
  </w:style>
  <w:style w:type="paragraph" w:styleId="Heading6">
    <w:name w:val="heading 6"/>
    <w:basedOn w:val="Normal"/>
    <w:next w:val="Normal"/>
    <w:link w:val="Heading6Char"/>
    <w:uiPriority w:val="9"/>
    <w:semiHidden/>
    <w:unhideWhenUsed/>
    <w:qFormat/>
    <w:rsid w:val="00BC1C6F"/>
    <w:pPr>
      <w:keepNext/>
      <w:keepLines/>
      <w:numPr>
        <w:ilvl w:val="5"/>
        <w:numId w:val="1"/>
      </w:numPr>
      <w:spacing w:before="40" w:after="0"/>
      <w:outlineLvl w:val="5"/>
    </w:pPr>
    <w:rPr>
      <w:rFonts w:asciiTheme="majorHAnsi" w:eastAsiaTheme="majorEastAsia" w:hAnsiTheme="majorHAnsi" w:cstheme="majorBidi"/>
      <w:color w:val="511707" w:themeColor="accent1" w:themeShade="7F"/>
    </w:rPr>
  </w:style>
  <w:style w:type="paragraph" w:styleId="Heading7">
    <w:name w:val="heading 7"/>
    <w:basedOn w:val="Normal"/>
    <w:next w:val="Normal"/>
    <w:link w:val="Heading7Char"/>
    <w:uiPriority w:val="9"/>
    <w:semiHidden/>
    <w:unhideWhenUsed/>
    <w:qFormat/>
    <w:rsid w:val="00BC1C6F"/>
    <w:pPr>
      <w:keepNext/>
      <w:keepLines/>
      <w:numPr>
        <w:ilvl w:val="6"/>
        <w:numId w:val="1"/>
      </w:numPr>
      <w:spacing w:before="40" w:after="0"/>
      <w:outlineLvl w:val="6"/>
    </w:pPr>
    <w:rPr>
      <w:rFonts w:asciiTheme="majorHAnsi" w:eastAsiaTheme="majorEastAsia" w:hAnsiTheme="majorHAnsi" w:cstheme="majorBidi"/>
      <w:i/>
      <w:iCs/>
      <w:color w:val="511707" w:themeColor="accent1" w:themeShade="7F"/>
    </w:rPr>
  </w:style>
  <w:style w:type="paragraph" w:styleId="Heading8">
    <w:name w:val="heading 8"/>
    <w:basedOn w:val="Normal"/>
    <w:next w:val="Normal"/>
    <w:link w:val="Heading8Char"/>
    <w:uiPriority w:val="9"/>
    <w:semiHidden/>
    <w:unhideWhenUsed/>
    <w:qFormat/>
    <w:rsid w:val="00BC1C6F"/>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C6F"/>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7F16"/>
    <w:rPr>
      <w:rFonts w:asciiTheme="majorHAnsi" w:eastAsiaTheme="majorEastAsia" w:hAnsiTheme="majorHAnsi" w:cstheme="majorBidi"/>
      <w:color w:val="7B230B" w:themeColor="accent1" w:themeShade="BF"/>
      <w:sz w:val="36"/>
      <w:szCs w:val="32"/>
      <w:lang w:val="uz-Cyrl-UZ" w:eastAsia="zh-CN"/>
    </w:rPr>
  </w:style>
  <w:style w:type="character" w:customStyle="1" w:styleId="Heading2Char">
    <w:name w:val="Heading 2 Char"/>
    <w:basedOn w:val="DefaultParagraphFont"/>
    <w:link w:val="Heading2"/>
    <w:uiPriority w:val="9"/>
    <w:rsid w:val="003E51BD"/>
    <w:rPr>
      <w:rFonts w:asciiTheme="majorHAnsi" w:eastAsiaTheme="majorEastAsia" w:hAnsiTheme="majorHAnsi" w:cstheme="majorBidi"/>
      <w:color w:val="7B230B" w:themeColor="accent1" w:themeShade="BF"/>
      <w:sz w:val="32"/>
      <w:szCs w:val="26"/>
      <w:lang w:val="uz-Cyrl-UZ" w:eastAsia="zh-CN"/>
    </w:rPr>
  </w:style>
  <w:style w:type="character" w:customStyle="1" w:styleId="Heading3Char">
    <w:name w:val="Heading 3 Char"/>
    <w:basedOn w:val="DefaultParagraphFont"/>
    <w:link w:val="Heading3"/>
    <w:uiPriority w:val="9"/>
    <w:rsid w:val="00F15820"/>
    <w:rPr>
      <w:rFonts w:asciiTheme="majorHAnsi" w:eastAsiaTheme="majorEastAsia" w:hAnsiTheme="majorHAnsi" w:cstheme="majorBidi"/>
      <w:b/>
      <w:color w:val="7B230B" w:themeColor="accent1" w:themeShade="BF"/>
      <w:sz w:val="24"/>
      <w:szCs w:val="24"/>
      <w:lang w:val="uz-Cyrl-UZ" w:eastAsia="zh-CN"/>
    </w:rPr>
  </w:style>
  <w:style w:type="character" w:customStyle="1" w:styleId="Heading4Char">
    <w:name w:val="Heading 4 Char"/>
    <w:basedOn w:val="DefaultParagraphFont"/>
    <w:link w:val="Heading4"/>
    <w:uiPriority w:val="9"/>
    <w:rsid w:val="00592241"/>
    <w:rPr>
      <w:rFonts w:asciiTheme="majorHAnsi" w:eastAsiaTheme="majorEastAsia" w:hAnsiTheme="majorHAnsi" w:cstheme="majorBidi"/>
      <w:b/>
      <w:iCs/>
      <w:color w:val="7B230B" w:themeColor="accent1" w:themeShade="BF"/>
      <w:sz w:val="28"/>
      <w:lang w:val="uz-Cyrl-UZ" w:eastAsia="zh-CN"/>
    </w:rPr>
  </w:style>
  <w:style w:type="character" w:customStyle="1" w:styleId="Heading5Char">
    <w:name w:val="Heading 5 Char"/>
    <w:basedOn w:val="DefaultParagraphFont"/>
    <w:link w:val="Heading5"/>
    <w:uiPriority w:val="9"/>
    <w:rsid w:val="00BC1C6F"/>
    <w:rPr>
      <w:rFonts w:asciiTheme="majorHAnsi" w:eastAsiaTheme="majorEastAsia" w:hAnsiTheme="majorHAnsi" w:cstheme="majorBidi"/>
      <w:color w:val="7B230B" w:themeColor="accent1" w:themeShade="BF"/>
      <w:sz w:val="24"/>
      <w:lang w:val="uz-Cyrl-UZ" w:eastAsia="zh-CN"/>
    </w:rPr>
  </w:style>
  <w:style w:type="character" w:customStyle="1" w:styleId="Heading6Char">
    <w:name w:val="Heading 6 Char"/>
    <w:basedOn w:val="DefaultParagraphFont"/>
    <w:link w:val="Heading6"/>
    <w:uiPriority w:val="9"/>
    <w:semiHidden/>
    <w:rsid w:val="00BC1C6F"/>
    <w:rPr>
      <w:rFonts w:asciiTheme="majorHAnsi" w:eastAsiaTheme="majorEastAsia" w:hAnsiTheme="majorHAnsi" w:cstheme="majorBidi"/>
      <w:color w:val="511707" w:themeColor="accent1" w:themeShade="7F"/>
      <w:sz w:val="24"/>
      <w:lang w:val="uz-Cyrl-UZ" w:eastAsia="zh-CN"/>
    </w:rPr>
  </w:style>
  <w:style w:type="character" w:customStyle="1" w:styleId="Heading7Char">
    <w:name w:val="Heading 7 Char"/>
    <w:basedOn w:val="DefaultParagraphFont"/>
    <w:link w:val="Heading7"/>
    <w:uiPriority w:val="9"/>
    <w:semiHidden/>
    <w:rsid w:val="00BC1C6F"/>
    <w:rPr>
      <w:rFonts w:asciiTheme="majorHAnsi" w:eastAsiaTheme="majorEastAsia" w:hAnsiTheme="majorHAnsi" w:cstheme="majorBidi"/>
      <w:i/>
      <w:iCs/>
      <w:color w:val="511707" w:themeColor="accent1" w:themeShade="7F"/>
      <w:sz w:val="24"/>
      <w:lang w:val="uz-Cyrl-UZ" w:eastAsia="zh-CN"/>
    </w:rPr>
  </w:style>
  <w:style w:type="character" w:customStyle="1" w:styleId="Heading8Char">
    <w:name w:val="Heading 8 Char"/>
    <w:basedOn w:val="DefaultParagraphFont"/>
    <w:link w:val="Heading8"/>
    <w:uiPriority w:val="9"/>
    <w:semiHidden/>
    <w:rsid w:val="00BC1C6F"/>
    <w:rPr>
      <w:rFonts w:asciiTheme="majorHAnsi" w:eastAsiaTheme="majorEastAsia" w:hAnsiTheme="majorHAnsi" w:cstheme="majorBidi"/>
      <w:color w:val="272727" w:themeColor="text1" w:themeTint="D8"/>
      <w:sz w:val="21"/>
      <w:szCs w:val="21"/>
      <w:lang w:val="uz-Cyrl-UZ" w:eastAsia="zh-CN"/>
    </w:rPr>
  </w:style>
  <w:style w:type="character" w:customStyle="1" w:styleId="Heading9Char">
    <w:name w:val="Heading 9 Char"/>
    <w:basedOn w:val="DefaultParagraphFont"/>
    <w:link w:val="Heading9"/>
    <w:uiPriority w:val="9"/>
    <w:semiHidden/>
    <w:rsid w:val="00BC1C6F"/>
    <w:rPr>
      <w:rFonts w:asciiTheme="majorHAnsi" w:eastAsiaTheme="majorEastAsia" w:hAnsiTheme="majorHAnsi" w:cstheme="majorBidi"/>
      <w:i/>
      <w:iCs/>
      <w:color w:val="272727" w:themeColor="text1" w:themeTint="D8"/>
      <w:sz w:val="21"/>
      <w:szCs w:val="21"/>
      <w:lang w:val="uz-Cyrl-UZ" w:eastAsia="zh-CN"/>
    </w:rPr>
  </w:style>
  <w:style w:type="paragraph" w:styleId="ListParagraph">
    <w:name w:val="List Paragraph"/>
    <w:basedOn w:val="Normal"/>
    <w:uiPriority w:val="34"/>
    <w:qFormat/>
    <w:rsid w:val="005C47CE"/>
    <w:pPr>
      <w:ind w:left="720"/>
      <w:contextualSpacing/>
    </w:pPr>
  </w:style>
  <w:style w:type="paragraph" w:styleId="Title">
    <w:name w:val="Title"/>
    <w:basedOn w:val="Normal"/>
    <w:next w:val="Normal"/>
    <w:link w:val="TitleChar"/>
    <w:uiPriority w:val="10"/>
    <w:qFormat/>
    <w:rsid w:val="00B73611"/>
    <w:pPr>
      <w:spacing w:after="0" w:line="240" w:lineRule="auto"/>
      <w:contextualSpacing/>
      <w:jc w:val="center"/>
    </w:pPr>
    <w:rPr>
      <w:rFonts w:asciiTheme="majorHAnsi" w:eastAsiaTheme="majorEastAsia" w:hAnsiTheme="majorHAnsi" w:cstheme="majorBidi"/>
      <w:color w:val="7B230B" w:themeColor="accent1" w:themeShade="BF"/>
      <w:spacing w:val="-10"/>
      <w:kern w:val="28"/>
      <w:sz w:val="56"/>
      <w:szCs w:val="56"/>
    </w:rPr>
  </w:style>
  <w:style w:type="character" w:customStyle="1" w:styleId="TitleChar">
    <w:name w:val="Title Char"/>
    <w:basedOn w:val="DefaultParagraphFont"/>
    <w:link w:val="Title"/>
    <w:uiPriority w:val="10"/>
    <w:rsid w:val="00B73611"/>
    <w:rPr>
      <w:rFonts w:asciiTheme="majorHAnsi" w:eastAsiaTheme="majorEastAsia" w:hAnsiTheme="majorHAnsi" w:cstheme="majorBidi"/>
      <w:color w:val="7B230B" w:themeColor="accent1" w:themeShade="BF"/>
      <w:spacing w:val="-10"/>
      <w:kern w:val="28"/>
      <w:sz w:val="56"/>
      <w:szCs w:val="56"/>
      <w:lang w:val="uz-Cyrl-UZ" w:eastAsia="zh-CN"/>
    </w:rPr>
  </w:style>
  <w:style w:type="paragraph" w:styleId="Subtitle">
    <w:name w:val="Subtitle"/>
    <w:basedOn w:val="Normal"/>
    <w:next w:val="Normal"/>
    <w:link w:val="SubtitleChar"/>
    <w:uiPriority w:val="11"/>
    <w:qFormat/>
    <w:rsid w:val="005C47CE"/>
    <w:pPr>
      <w:numPr>
        <w:ilvl w:val="1"/>
      </w:numPr>
      <w:spacing w:after="160"/>
      <w:jc w:val="center"/>
    </w:pPr>
    <w:rPr>
      <w:rFonts w:asciiTheme="minorHAnsi" w:eastAsiaTheme="minorEastAsia" w:hAnsiTheme="minorHAnsi" w:cstheme="minorBidi"/>
      <w:color w:val="404040" w:themeColor="text1" w:themeTint="BF"/>
      <w:spacing w:val="15"/>
      <w:sz w:val="36"/>
    </w:rPr>
  </w:style>
  <w:style w:type="character" w:customStyle="1" w:styleId="SubtitleChar">
    <w:name w:val="Subtitle Char"/>
    <w:basedOn w:val="DefaultParagraphFont"/>
    <w:link w:val="Subtitle"/>
    <w:uiPriority w:val="11"/>
    <w:rsid w:val="005C47CE"/>
    <w:rPr>
      <w:rFonts w:eastAsiaTheme="minorEastAsia"/>
      <w:color w:val="404040" w:themeColor="text1" w:themeTint="BF"/>
      <w:spacing w:val="15"/>
      <w:sz w:val="36"/>
      <w:lang w:val="uz-Cyrl-UZ" w:eastAsia="zh-CN"/>
    </w:rPr>
  </w:style>
  <w:style w:type="table" w:styleId="TableGrid">
    <w:name w:val="Table Grid"/>
    <w:basedOn w:val="TableNormal"/>
    <w:uiPriority w:val="59"/>
    <w:rsid w:val="00FD42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qFormat/>
    <w:rsid w:val="00DC0FFC"/>
    <w:rPr>
      <w:color w:val="7B230B" w:themeColor="accent1" w:themeShade="BF"/>
      <w:u w:val="none"/>
    </w:rPr>
  </w:style>
  <w:style w:type="character" w:customStyle="1" w:styleId="UnresolvedMention1">
    <w:name w:val="Unresolved Mention1"/>
    <w:basedOn w:val="DefaultParagraphFont"/>
    <w:uiPriority w:val="99"/>
    <w:semiHidden/>
    <w:unhideWhenUsed/>
    <w:rsid w:val="00FD4270"/>
    <w:rPr>
      <w:color w:val="605E5C"/>
      <w:shd w:val="clear" w:color="auto" w:fill="E1DFDD"/>
    </w:rPr>
  </w:style>
  <w:style w:type="character" w:styleId="FollowedHyperlink">
    <w:name w:val="FollowedHyperlink"/>
    <w:basedOn w:val="DefaultParagraphFont"/>
    <w:uiPriority w:val="99"/>
    <w:semiHidden/>
    <w:unhideWhenUsed/>
    <w:rsid w:val="00FD4270"/>
    <w:rPr>
      <w:color w:val="B26B02" w:themeColor="followedHyperlink"/>
      <w:u w:val="single"/>
    </w:rPr>
  </w:style>
  <w:style w:type="paragraph" w:styleId="NormalWeb">
    <w:name w:val="Normal (Web)"/>
    <w:basedOn w:val="Normal"/>
    <w:uiPriority w:val="99"/>
    <w:qFormat/>
    <w:rsid w:val="009E0390"/>
    <w:pPr>
      <w:suppressAutoHyphens w:val="0"/>
      <w:spacing w:before="100" w:beforeAutospacing="1" w:after="100" w:afterAutospacing="1" w:line="240" w:lineRule="auto"/>
      <w:jc w:val="left"/>
    </w:pPr>
    <w:rPr>
      <w:rFonts w:ascii="Times New Roman" w:eastAsia="Times New Roman" w:hAnsi="Times New Roman"/>
      <w:szCs w:val="24"/>
      <w:lang w:val="en-US" w:eastAsia="en-US"/>
    </w:rPr>
  </w:style>
  <w:style w:type="character" w:styleId="Strong">
    <w:name w:val="Strong"/>
    <w:basedOn w:val="DefaultParagraphFont"/>
    <w:uiPriority w:val="22"/>
    <w:qFormat/>
    <w:rsid w:val="009E0390"/>
    <w:rPr>
      <w:b/>
      <w:bCs/>
    </w:rPr>
  </w:style>
  <w:style w:type="character" w:styleId="CommentReference">
    <w:name w:val="annotation reference"/>
    <w:basedOn w:val="DefaultParagraphFont"/>
    <w:uiPriority w:val="99"/>
    <w:semiHidden/>
    <w:unhideWhenUsed/>
    <w:rsid w:val="00F0119F"/>
    <w:rPr>
      <w:sz w:val="16"/>
      <w:szCs w:val="16"/>
    </w:rPr>
  </w:style>
  <w:style w:type="paragraph" w:styleId="CommentText">
    <w:name w:val="annotation text"/>
    <w:basedOn w:val="Normal"/>
    <w:link w:val="CommentTextChar"/>
    <w:uiPriority w:val="99"/>
    <w:unhideWhenUsed/>
    <w:rsid w:val="00F0119F"/>
    <w:pPr>
      <w:spacing w:line="240" w:lineRule="auto"/>
      <w:jc w:val="left"/>
    </w:pPr>
    <w:rPr>
      <w:rFonts w:ascii="Calibri" w:hAnsi="Calibri"/>
      <w:sz w:val="20"/>
      <w:szCs w:val="20"/>
    </w:rPr>
  </w:style>
  <w:style w:type="character" w:customStyle="1" w:styleId="CommentTextChar">
    <w:name w:val="Comment Text Char"/>
    <w:basedOn w:val="DefaultParagraphFont"/>
    <w:link w:val="CommentText"/>
    <w:uiPriority w:val="99"/>
    <w:rsid w:val="00F0119F"/>
    <w:rPr>
      <w:rFonts w:ascii="Calibri" w:eastAsia="Calibri" w:hAnsi="Calibri" w:cs="Times New Roman"/>
      <w:sz w:val="20"/>
      <w:szCs w:val="20"/>
      <w:lang w:val="uz-Cyrl-UZ" w:eastAsia="zh-CN"/>
    </w:rPr>
  </w:style>
  <w:style w:type="paragraph" w:styleId="BalloonText">
    <w:name w:val="Balloon Text"/>
    <w:basedOn w:val="Normal"/>
    <w:link w:val="BalloonTextChar"/>
    <w:uiPriority w:val="99"/>
    <w:semiHidden/>
    <w:unhideWhenUsed/>
    <w:rsid w:val="00F0119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119F"/>
    <w:rPr>
      <w:rFonts w:ascii="Segoe UI" w:eastAsia="Calibri" w:hAnsi="Segoe UI" w:cs="Segoe UI"/>
      <w:sz w:val="18"/>
      <w:szCs w:val="18"/>
      <w:lang w:val="uz-Cyrl-UZ" w:eastAsia="zh-CN"/>
    </w:rPr>
  </w:style>
  <w:style w:type="paragraph" w:styleId="CommentSubject">
    <w:name w:val="annotation subject"/>
    <w:basedOn w:val="CommentText"/>
    <w:next w:val="CommentText"/>
    <w:link w:val="CommentSubjectChar"/>
    <w:uiPriority w:val="99"/>
    <w:semiHidden/>
    <w:unhideWhenUsed/>
    <w:rsid w:val="00E1297C"/>
    <w:pPr>
      <w:jc w:val="both"/>
    </w:pPr>
    <w:rPr>
      <w:rFonts w:ascii="Cambria" w:hAnsi="Cambria"/>
      <w:b/>
      <w:bCs/>
    </w:rPr>
  </w:style>
  <w:style w:type="character" w:customStyle="1" w:styleId="CommentSubjectChar">
    <w:name w:val="Comment Subject Char"/>
    <w:basedOn w:val="CommentTextChar"/>
    <w:link w:val="CommentSubject"/>
    <w:uiPriority w:val="99"/>
    <w:semiHidden/>
    <w:rsid w:val="00E1297C"/>
    <w:rPr>
      <w:rFonts w:ascii="Cambria" w:eastAsia="Calibri" w:hAnsi="Cambria" w:cs="Times New Roman"/>
      <w:b/>
      <w:bCs/>
      <w:sz w:val="20"/>
      <w:szCs w:val="20"/>
      <w:lang w:val="uz-Cyrl-UZ" w:eastAsia="zh-CN"/>
    </w:rPr>
  </w:style>
  <w:style w:type="paragraph" w:styleId="Caption">
    <w:name w:val="caption"/>
    <w:basedOn w:val="Normal"/>
    <w:next w:val="Normal"/>
    <w:uiPriority w:val="35"/>
    <w:unhideWhenUsed/>
    <w:qFormat/>
    <w:rsid w:val="0057383E"/>
    <w:pPr>
      <w:spacing w:line="240" w:lineRule="auto"/>
    </w:pPr>
    <w:rPr>
      <w:iCs/>
      <w:color w:val="7B230B" w:themeColor="accent1" w:themeShade="BF"/>
      <w:szCs w:val="18"/>
    </w:rPr>
  </w:style>
  <w:style w:type="character" w:styleId="Emphasis">
    <w:name w:val="Emphasis"/>
    <w:uiPriority w:val="20"/>
    <w:qFormat/>
    <w:rsid w:val="00226C75"/>
    <w:rPr>
      <w:i/>
      <w:iCs/>
    </w:rPr>
  </w:style>
  <w:style w:type="paragraph" w:styleId="NoSpacing">
    <w:name w:val="No Spacing"/>
    <w:uiPriority w:val="1"/>
    <w:qFormat/>
    <w:rsid w:val="00991BBE"/>
    <w:pPr>
      <w:spacing w:after="0" w:line="240" w:lineRule="auto"/>
      <w:jc w:val="both"/>
    </w:pPr>
    <w:rPr>
      <w:rFonts w:ascii="Times New Roman" w:eastAsia="SimSun" w:hAnsi="Times New Roman" w:cs="Times New Roman"/>
      <w:sz w:val="24"/>
      <w:szCs w:val="24"/>
      <w:lang w:val="en-US"/>
    </w:rPr>
  </w:style>
  <w:style w:type="table" w:customStyle="1" w:styleId="TableGrid1">
    <w:name w:val="Table Grid1"/>
    <w:basedOn w:val="TableNormal"/>
    <w:next w:val="TableGrid"/>
    <w:rsid w:val="00427CD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D3B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1D3BE2"/>
    <w:rPr>
      <w:rFonts w:ascii="Cambria" w:eastAsia="Calibri" w:hAnsi="Cambria" w:cs="Times New Roman"/>
      <w:sz w:val="24"/>
      <w:lang w:val="uz-Cyrl-UZ" w:eastAsia="zh-CN"/>
    </w:rPr>
  </w:style>
  <w:style w:type="paragraph" w:styleId="Footer">
    <w:name w:val="footer"/>
    <w:basedOn w:val="Normal"/>
    <w:link w:val="FooterChar"/>
    <w:uiPriority w:val="99"/>
    <w:unhideWhenUsed/>
    <w:rsid w:val="001D3B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1D3BE2"/>
    <w:rPr>
      <w:rFonts w:ascii="Cambria" w:eastAsia="Calibri" w:hAnsi="Cambria" w:cs="Times New Roman"/>
      <w:sz w:val="24"/>
      <w:lang w:val="uz-Cyrl-UZ" w:eastAsia="zh-CN"/>
    </w:rPr>
  </w:style>
  <w:style w:type="character" w:styleId="IntenseReference">
    <w:name w:val="Intense Reference"/>
    <w:basedOn w:val="DefaultParagraphFont"/>
    <w:uiPriority w:val="32"/>
    <w:qFormat/>
    <w:rsid w:val="0057383E"/>
    <w:rPr>
      <w:rFonts w:ascii="Cambria" w:hAnsi="Cambria"/>
      <w:b/>
      <w:bCs/>
      <w:caps w:val="0"/>
      <w:smallCaps w:val="0"/>
      <w:color w:val="7B230B" w:themeColor="accent1" w:themeShade="BF"/>
      <w:spacing w:val="5"/>
      <w:sz w:val="24"/>
    </w:rPr>
  </w:style>
  <w:style w:type="paragraph" w:styleId="TOCHeading">
    <w:name w:val="TOC Heading"/>
    <w:basedOn w:val="Heading1"/>
    <w:next w:val="Normal"/>
    <w:uiPriority w:val="39"/>
    <w:unhideWhenUsed/>
    <w:qFormat/>
    <w:rsid w:val="00B12EBB"/>
    <w:pPr>
      <w:suppressAutoHyphens w:val="0"/>
      <w:spacing w:before="240" w:after="0" w:line="259" w:lineRule="auto"/>
      <w:jc w:val="left"/>
      <w:outlineLvl w:val="9"/>
    </w:pPr>
    <w:rPr>
      <w:lang w:val="en-US" w:eastAsia="en-US"/>
    </w:rPr>
  </w:style>
  <w:style w:type="paragraph" w:styleId="TOC1">
    <w:name w:val="toc 1"/>
    <w:basedOn w:val="Normal"/>
    <w:next w:val="Normal"/>
    <w:autoRedefine/>
    <w:uiPriority w:val="39"/>
    <w:unhideWhenUsed/>
    <w:rsid w:val="00B12EBB"/>
    <w:pPr>
      <w:spacing w:after="100"/>
    </w:pPr>
  </w:style>
  <w:style w:type="paragraph" w:styleId="TOC2">
    <w:name w:val="toc 2"/>
    <w:basedOn w:val="Normal"/>
    <w:next w:val="Normal"/>
    <w:autoRedefine/>
    <w:uiPriority w:val="39"/>
    <w:unhideWhenUsed/>
    <w:rsid w:val="00B12EBB"/>
    <w:pPr>
      <w:spacing w:after="100"/>
      <w:ind w:left="240"/>
    </w:pPr>
  </w:style>
  <w:style w:type="paragraph" w:styleId="TOC3">
    <w:name w:val="toc 3"/>
    <w:basedOn w:val="Normal"/>
    <w:next w:val="Normal"/>
    <w:autoRedefine/>
    <w:uiPriority w:val="39"/>
    <w:unhideWhenUsed/>
    <w:rsid w:val="00B12EBB"/>
    <w:pPr>
      <w:spacing w:after="100"/>
      <w:ind w:left="480"/>
    </w:pPr>
  </w:style>
  <w:style w:type="paragraph" w:styleId="IntenseQuote">
    <w:name w:val="Intense Quote"/>
    <w:basedOn w:val="Normal"/>
    <w:next w:val="Normal"/>
    <w:link w:val="IntenseQuoteChar"/>
    <w:uiPriority w:val="30"/>
    <w:qFormat/>
    <w:rsid w:val="004E258F"/>
    <w:pPr>
      <w:pBdr>
        <w:top w:val="single" w:sz="4" w:space="10" w:color="A5300F" w:themeColor="accent1"/>
        <w:bottom w:val="single" w:sz="4" w:space="10" w:color="A5300F" w:themeColor="accent1"/>
      </w:pBdr>
      <w:spacing w:before="360" w:after="360"/>
      <w:ind w:left="864" w:right="864"/>
      <w:jc w:val="center"/>
    </w:pPr>
    <w:rPr>
      <w:i/>
      <w:iCs/>
      <w:color w:val="A5300F" w:themeColor="accent1"/>
    </w:rPr>
  </w:style>
  <w:style w:type="character" w:customStyle="1" w:styleId="IntenseQuoteChar">
    <w:name w:val="Intense Quote Char"/>
    <w:basedOn w:val="DefaultParagraphFont"/>
    <w:link w:val="IntenseQuote"/>
    <w:uiPriority w:val="30"/>
    <w:rsid w:val="004E258F"/>
    <w:rPr>
      <w:rFonts w:ascii="Cambria" w:eastAsia="Calibri" w:hAnsi="Cambria" w:cs="Times New Roman"/>
      <w:i/>
      <w:iCs/>
      <w:color w:val="A5300F" w:themeColor="accent1"/>
      <w:sz w:val="24"/>
      <w:lang w:val="uz-Cyrl-UZ" w:eastAsia="zh-CN"/>
    </w:rPr>
  </w:style>
  <w:style w:type="paragraph" w:styleId="TOC4">
    <w:name w:val="toc 4"/>
    <w:basedOn w:val="Normal"/>
    <w:next w:val="Normal"/>
    <w:autoRedefine/>
    <w:uiPriority w:val="39"/>
    <w:unhideWhenUsed/>
    <w:rsid w:val="005F1D76"/>
    <w:pPr>
      <w:suppressAutoHyphens w:val="0"/>
      <w:spacing w:after="100" w:line="259" w:lineRule="auto"/>
      <w:ind w:left="660"/>
      <w:jc w:val="left"/>
    </w:pPr>
    <w:rPr>
      <w:rFonts w:asciiTheme="minorHAnsi" w:eastAsiaTheme="minorEastAsia" w:hAnsiTheme="minorHAnsi" w:cstheme="minorBidi"/>
      <w:sz w:val="22"/>
      <w:lang w:val="en-GB" w:eastAsia="en-GB"/>
    </w:rPr>
  </w:style>
  <w:style w:type="paragraph" w:styleId="TOC5">
    <w:name w:val="toc 5"/>
    <w:basedOn w:val="Normal"/>
    <w:next w:val="Normal"/>
    <w:autoRedefine/>
    <w:uiPriority w:val="39"/>
    <w:unhideWhenUsed/>
    <w:rsid w:val="005F1D76"/>
    <w:pPr>
      <w:suppressAutoHyphens w:val="0"/>
      <w:spacing w:after="100" w:line="259" w:lineRule="auto"/>
      <w:ind w:left="880"/>
      <w:jc w:val="left"/>
    </w:pPr>
    <w:rPr>
      <w:rFonts w:asciiTheme="minorHAnsi" w:eastAsiaTheme="minorEastAsia" w:hAnsiTheme="minorHAnsi" w:cstheme="minorBidi"/>
      <w:sz w:val="22"/>
      <w:lang w:val="en-GB" w:eastAsia="en-GB"/>
    </w:rPr>
  </w:style>
  <w:style w:type="paragraph" w:styleId="TOC6">
    <w:name w:val="toc 6"/>
    <w:basedOn w:val="Normal"/>
    <w:next w:val="Normal"/>
    <w:autoRedefine/>
    <w:uiPriority w:val="39"/>
    <w:unhideWhenUsed/>
    <w:rsid w:val="005F1D76"/>
    <w:pPr>
      <w:suppressAutoHyphens w:val="0"/>
      <w:spacing w:after="100" w:line="259" w:lineRule="auto"/>
      <w:ind w:left="1100"/>
      <w:jc w:val="left"/>
    </w:pPr>
    <w:rPr>
      <w:rFonts w:asciiTheme="minorHAnsi" w:eastAsiaTheme="minorEastAsia" w:hAnsiTheme="minorHAnsi" w:cstheme="minorBidi"/>
      <w:sz w:val="22"/>
      <w:lang w:val="en-GB" w:eastAsia="en-GB"/>
    </w:rPr>
  </w:style>
  <w:style w:type="paragraph" w:styleId="TOC7">
    <w:name w:val="toc 7"/>
    <w:basedOn w:val="Normal"/>
    <w:next w:val="Normal"/>
    <w:autoRedefine/>
    <w:uiPriority w:val="39"/>
    <w:unhideWhenUsed/>
    <w:rsid w:val="005F1D76"/>
    <w:pPr>
      <w:suppressAutoHyphens w:val="0"/>
      <w:spacing w:after="100" w:line="259" w:lineRule="auto"/>
      <w:ind w:left="1320"/>
      <w:jc w:val="left"/>
    </w:pPr>
    <w:rPr>
      <w:rFonts w:asciiTheme="minorHAnsi" w:eastAsiaTheme="minorEastAsia" w:hAnsiTheme="minorHAnsi" w:cstheme="minorBidi"/>
      <w:sz w:val="22"/>
      <w:lang w:val="en-GB" w:eastAsia="en-GB"/>
    </w:rPr>
  </w:style>
  <w:style w:type="paragraph" w:styleId="TOC8">
    <w:name w:val="toc 8"/>
    <w:basedOn w:val="Normal"/>
    <w:next w:val="Normal"/>
    <w:autoRedefine/>
    <w:uiPriority w:val="39"/>
    <w:unhideWhenUsed/>
    <w:rsid w:val="005F1D76"/>
    <w:pPr>
      <w:suppressAutoHyphens w:val="0"/>
      <w:spacing w:after="100" w:line="259" w:lineRule="auto"/>
      <w:ind w:left="1540"/>
      <w:jc w:val="left"/>
    </w:pPr>
    <w:rPr>
      <w:rFonts w:asciiTheme="minorHAnsi" w:eastAsiaTheme="minorEastAsia" w:hAnsiTheme="minorHAnsi" w:cstheme="minorBidi"/>
      <w:sz w:val="22"/>
      <w:lang w:val="en-GB" w:eastAsia="en-GB"/>
    </w:rPr>
  </w:style>
  <w:style w:type="paragraph" w:styleId="TOC9">
    <w:name w:val="toc 9"/>
    <w:basedOn w:val="Normal"/>
    <w:next w:val="Normal"/>
    <w:autoRedefine/>
    <w:uiPriority w:val="39"/>
    <w:unhideWhenUsed/>
    <w:rsid w:val="005F1D76"/>
    <w:pPr>
      <w:suppressAutoHyphens w:val="0"/>
      <w:spacing w:after="100" w:line="259" w:lineRule="auto"/>
      <w:ind w:left="1760"/>
      <w:jc w:val="left"/>
    </w:pPr>
    <w:rPr>
      <w:rFonts w:asciiTheme="minorHAnsi" w:eastAsiaTheme="minorEastAsia" w:hAnsiTheme="minorHAnsi" w:cstheme="minorBidi"/>
      <w:sz w:val="22"/>
      <w:lang w:val="en-GB" w:eastAsia="en-GB"/>
    </w:rPr>
  </w:style>
  <w:style w:type="table" w:customStyle="1" w:styleId="TableGrid2">
    <w:name w:val="Table Grid2"/>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2058E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467D5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F6D4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D32A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D32A1"/>
    <w:rPr>
      <w:rFonts w:ascii="Cambria" w:eastAsia="Calibri" w:hAnsi="Cambria" w:cs="Times New Roman"/>
      <w:sz w:val="20"/>
      <w:szCs w:val="20"/>
      <w:lang w:val="uz-Cyrl-UZ" w:eastAsia="zh-CN"/>
    </w:rPr>
  </w:style>
  <w:style w:type="character" w:styleId="FootnoteReference">
    <w:name w:val="footnote reference"/>
    <w:basedOn w:val="DefaultParagraphFont"/>
    <w:uiPriority w:val="99"/>
    <w:semiHidden/>
    <w:unhideWhenUsed/>
    <w:rsid w:val="00AD32A1"/>
    <w:rPr>
      <w:vertAlign w:val="superscript"/>
    </w:rPr>
  </w:style>
  <w:style w:type="table" w:customStyle="1" w:styleId="TableGrid12">
    <w:name w:val="Table Grid12"/>
    <w:basedOn w:val="TableNormal"/>
    <w:next w:val="TableGrid"/>
    <w:uiPriority w:val="59"/>
    <w:rsid w:val="001C4060"/>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3F214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164FDE"/>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164FD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B37D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B37DC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D5663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D566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D5663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D56636"/>
  </w:style>
  <w:style w:type="table" w:customStyle="1" w:styleId="TableGrid15">
    <w:name w:val="Table Grid15"/>
    <w:basedOn w:val="TableNormal"/>
    <w:next w:val="TableGrid"/>
    <w:uiPriority w:val="59"/>
    <w:rsid w:val="00D566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D5663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rsid w:val="00D5663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rsid w:val="00D5663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D5663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D5663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D5663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D56636"/>
  </w:style>
  <w:style w:type="character" w:customStyle="1" w:styleId="apple-tab-span">
    <w:name w:val="apple-tab-span"/>
    <w:basedOn w:val="DefaultParagraphFont"/>
    <w:rsid w:val="00D56636"/>
  </w:style>
  <w:style w:type="paragraph" w:customStyle="1" w:styleId="Body">
    <w:name w:val="Body"/>
    <w:rsid w:val="00D56636"/>
    <w:pPr>
      <w:pBdr>
        <w:top w:val="nil"/>
        <w:left w:val="nil"/>
        <w:bottom w:val="nil"/>
        <w:right w:val="nil"/>
        <w:between w:val="nil"/>
        <w:bar w:val="nil"/>
      </w:pBdr>
      <w:spacing w:after="200" w:line="276" w:lineRule="auto"/>
    </w:pPr>
    <w:rPr>
      <w:rFonts w:ascii="Calibri" w:eastAsia="Arial Unicode MS" w:hAnsi="Calibri" w:cs="Arial Unicode MS"/>
      <w:color w:val="000000"/>
      <w:u w:color="000000"/>
      <w:bdr w:val="nil"/>
      <w:lang w:val="en-US"/>
      <w14:textOutline w14:w="0" w14:cap="flat" w14:cmpd="sng" w14:algn="ctr">
        <w14:noFill/>
        <w14:prstDash w14:val="solid"/>
        <w14:bevel/>
      </w14:textOutline>
    </w:rPr>
  </w:style>
  <w:style w:type="character" w:customStyle="1" w:styleId="A0">
    <w:name w:val="A0"/>
    <w:uiPriority w:val="99"/>
    <w:rsid w:val="00D56636"/>
    <w:rPr>
      <w:rFonts w:ascii="Acumin Variable Concept" w:hAnsi="Acumin Variable Concept" w:cs="Acumin Variable Concept" w:hint="default"/>
      <w:color w:val="000000"/>
      <w:sz w:val="22"/>
      <w:szCs w:val="22"/>
    </w:rPr>
  </w:style>
  <w:style w:type="paragraph" w:customStyle="1" w:styleId="p1">
    <w:name w:val="p1"/>
    <w:basedOn w:val="Normal"/>
    <w:rsid w:val="00D56636"/>
    <w:pPr>
      <w:suppressAutoHyphens w:val="0"/>
      <w:spacing w:after="0" w:line="240" w:lineRule="auto"/>
      <w:jc w:val="left"/>
    </w:pPr>
    <w:rPr>
      <w:rFonts w:ascii="Helvetica" w:eastAsia="Times New Roman" w:hAnsi="Helvetica"/>
      <w:color w:val="0E1924"/>
      <w:sz w:val="18"/>
      <w:szCs w:val="18"/>
      <w:lang w:val="en-US" w:eastAsia="en-GB"/>
    </w:rPr>
  </w:style>
  <w:style w:type="table" w:customStyle="1" w:styleId="TableGrid72">
    <w:name w:val="Table Grid72"/>
    <w:basedOn w:val="TableNormal"/>
    <w:next w:val="TableGrid"/>
    <w:uiPriority w:val="59"/>
    <w:rsid w:val="00D5663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B0792"/>
    <w:pPr>
      <w:autoSpaceDE w:val="0"/>
      <w:autoSpaceDN w:val="0"/>
      <w:adjustRightInd w:val="0"/>
      <w:spacing w:after="0" w:line="240" w:lineRule="auto"/>
    </w:pPr>
    <w:rPr>
      <w:rFonts w:ascii="Times New Roman" w:hAnsi="Times New Roman" w:cs="Times New Roman"/>
      <w:color w:val="000000"/>
      <w:sz w:val="24"/>
      <w:szCs w:val="24"/>
      <w:lang w:val="en-US"/>
    </w:rPr>
  </w:style>
  <w:style w:type="character" w:customStyle="1" w:styleId="UnresolvedMention">
    <w:name w:val="Unresolved Mention"/>
    <w:basedOn w:val="DefaultParagraphFont"/>
    <w:uiPriority w:val="99"/>
    <w:semiHidden/>
    <w:unhideWhenUsed/>
    <w:rsid w:val="004500A5"/>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413"/>
    <w:pPr>
      <w:suppressAutoHyphens/>
      <w:spacing w:after="200" w:line="360" w:lineRule="auto"/>
      <w:jc w:val="both"/>
    </w:pPr>
    <w:rPr>
      <w:rFonts w:ascii="Cambria" w:eastAsia="Calibri" w:hAnsi="Cambria" w:cs="Times New Roman"/>
      <w:sz w:val="24"/>
      <w:lang w:val="uz-Cyrl-UZ" w:eastAsia="zh-CN"/>
    </w:rPr>
  </w:style>
  <w:style w:type="paragraph" w:styleId="Heading1">
    <w:name w:val="heading 1"/>
    <w:basedOn w:val="Normal"/>
    <w:next w:val="Normal"/>
    <w:link w:val="Heading1Char"/>
    <w:uiPriority w:val="9"/>
    <w:qFormat/>
    <w:rsid w:val="00D37F16"/>
    <w:pPr>
      <w:keepNext/>
      <w:keepLines/>
      <w:spacing w:before="480" w:after="240"/>
      <w:outlineLvl w:val="0"/>
    </w:pPr>
    <w:rPr>
      <w:rFonts w:asciiTheme="majorHAnsi" w:eastAsiaTheme="majorEastAsia" w:hAnsiTheme="majorHAnsi" w:cstheme="majorBidi"/>
      <w:color w:val="7B230B" w:themeColor="accent1" w:themeShade="BF"/>
      <w:sz w:val="36"/>
      <w:szCs w:val="32"/>
    </w:rPr>
  </w:style>
  <w:style w:type="paragraph" w:styleId="Heading2">
    <w:name w:val="heading 2"/>
    <w:basedOn w:val="Normal"/>
    <w:next w:val="Normal"/>
    <w:link w:val="Heading2Char"/>
    <w:uiPriority w:val="9"/>
    <w:unhideWhenUsed/>
    <w:qFormat/>
    <w:rsid w:val="003E51BD"/>
    <w:pPr>
      <w:keepNext/>
      <w:keepLines/>
      <w:numPr>
        <w:ilvl w:val="1"/>
        <w:numId w:val="1"/>
      </w:numPr>
      <w:spacing w:before="280" w:after="240"/>
      <w:jc w:val="left"/>
      <w:outlineLvl w:val="1"/>
    </w:pPr>
    <w:rPr>
      <w:rFonts w:asciiTheme="majorHAnsi" w:eastAsiaTheme="majorEastAsia" w:hAnsiTheme="majorHAnsi" w:cstheme="majorBidi"/>
      <w:color w:val="7B230B" w:themeColor="accent1" w:themeShade="BF"/>
      <w:sz w:val="32"/>
      <w:szCs w:val="26"/>
    </w:rPr>
  </w:style>
  <w:style w:type="paragraph" w:styleId="Heading3">
    <w:name w:val="heading 3"/>
    <w:basedOn w:val="Normal"/>
    <w:next w:val="Normal"/>
    <w:link w:val="Heading3Char"/>
    <w:uiPriority w:val="9"/>
    <w:unhideWhenUsed/>
    <w:qFormat/>
    <w:rsid w:val="00F15820"/>
    <w:pPr>
      <w:keepNext/>
      <w:keepLines/>
      <w:numPr>
        <w:ilvl w:val="2"/>
        <w:numId w:val="1"/>
      </w:numPr>
      <w:spacing w:before="160" w:after="120"/>
      <w:jc w:val="left"/>
      <w:outlineLvl w:val="2"/>
    </w:pPr>
    <w:rPr>
      <w:rFonts w:asciiTheme="majorHAnsi" w:eastAsiaTheme="majorEastAsia" w:hAnsiTheme="majorHAnsi" w:cstheme="majorBidi"/>
      <w:b/>
      <w:color w:val="7B230B" w:themeColor="accent1" w:themeShade="BF"/>
      <w:szCs w:val="24"/>
    </w:rPr>
  </w:style>
  <w:style w:type="paragraph" w:styleId="Heading4">
    <w:name w:val="heading 4"/>
    <w:basedOn w:val="Normal"/>
    <w:next w:val="Normal"/>
    <w:link w:val="Heading4Char"/>
    <w:uiPriority w:val="9"/>
    <w:unhideWhenUsed/>
    <w:qFormat/>
    <w:rsid w:val="00B740E2"/>
    <w:pPr>
      <w:keepNext/>
      <w:keepLines/>
      <w:numPr>
        <w:numId w:val="13"/>
      </w:numPr>
      <w:spacing w:before="40" w:after="0"/>
      <w:outlineLvl w:val="3"/>
    </w:pPr>
    <w:rPr>
      <w:rFonts w:asciiTheme="majorHAnsi" w:eastAsiaTheme="majorEastAsia" w:hAnsiTheme="majorHAnsi" w:cstheme="majorBidi"/>
      <w:b/>
      <w:iCs/>
      <w:color w:val="7B230B" w:themeColor="accent1" w:themeShade="BF"/>
      <w:sz w:val="28"/>
    </w:rPr>
  </w:style>
  <w:style w:type="paragraph" w:styleId="Heading5">
    <w:name w:val="heading 5"/>
    <w:basedOn w:val="Normal"/>
    <w:next w:val="Normal"/>
    <w:link w:val="Heading5Char"/>
    <w:uiPriority w:val="9"/>
    <w:unhideWhenUsed/>
    <w:qFormat/>
    <w:rsid w:val="00BC1C6F"/>
    <w:pPr>
      <w:keepNext/>
      <w:keepLines/>
      <w:numPr>
        <w:ilvl w:val="4"/>
        <w:numId w:val="1"/>
      </w:numPr>
      <w:spacing w:before="40" w:after="0"/>
      <w:outlineLvl w:val="4"/>
    </w:pPr>
    <w:rPr>
      <w:rFonts w:asciiTheme="majorHAnsi" w:eastAsiaTheme="majorEastAsia" w:hAnsiTheme="majorHAnsi" w:cstheme="majorBidi"/>
      <w:color w:val="7B230B" w:themeColor="accent1" w:themeShade="BF"/>
    </w:rPr>
  </w:style>
  <w:style w:type="paragraph" w:styleId="Heading6">
    <w:name w:val="heading 6"/>
    <w:basedOn w:val="Normal"/>
    <w:next w:val="Normal"/>
    <w:link w:val="Heading6Char"/>
    <w:uiPriority w:val="9"/>
    <w:semiHidden/>
    <w:unhideWhenUsed/>
    <w:qFormat/>
    <w:rsid w:val="00BC1C6F"/>
    <w:pPr>
      <w:keepNext/>
      <w:keepLines/>
      <w:numPr>
        <w:ilvl w:val="5"/>
        <w:numId w:val="1"/>
      </w:numPr>
      <w:spacing w:before="40" w:after="0"/>
      <w:outlineLvl w:val="5"/>
    </w:pPr>
    <w:rPr>
      <w:rFonts w:asciiTheme="majorHAnsi" w:eastAsiaTheme="majorEastAsia" w:hAnsiTheme="majorHAnsi" w:cstheme="majorBidi"/>
      <w:color w:val="511707" w:themeColor="accent1" w:themeShade="7F"/>
    </w:rPr>
  </w:style>
  <w:style w:type="paragraph" w:styleId="Heading7">
    <w:name w:val="heading 7"/>
    <w:basedOn w:val="Normal"/>
    <w:next w:val="Normal"/>
    <w:link w:val="Heading7Char"/>
    <w:uiPriority w:val="9"/>
    <w:semiHidden/>
    <w:unhideWhenUsed/>
    <w:qFormat/>
    <w:rsid w:val="00BC1C6F"/>
    <w:pPr>
      <w:keepNext/>
      <w:keepLines/>
      <w:numPr>
        <w:ilvl w:val="6"/>
        <w:numId w:val="1"/>
      </w:numPr>
      <w:spacing w:before="40" w:after="0"/>
      <w:outlineLvl w:val="6"/>
    </w:pPr>
    <w:rPr>
      <w:rFonts w:asciiTheme="majorHAnsi" w:eastAsiaTheme="majorEastAsia" w:hAnsiTheme="majorHAnsi" w:cstheme="majorBidi"/>
      <w:i/>
      <w:iCs/>
      <w:color w:val="511707" w:themeColor="accent1" w:themeShade="7F"/>
    </w:rPr>
  </w:style>
  <w:style w:type="paragraph" w:styleId="Heading8">
    <w:name w:val="heading 8"/>
    <w:basedOn w:val="Normal"/>
    <w:next w:val="Normal"/>
    <w:link w:val="Heading8Char"/>
    <w:uiPriority w:val="9"/>
    <w:semiHidden/>
    <w:unhideWhenUsed/>
    <w:qFormat/>
    <w:rsid w:val="00BC1C6F"/>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C6F"/>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7F16"/>
    <w:rPr>
      <w:rFonts w:asciiTheme="majorHAnsi" w:eastAsiaTheme="majorEastAsia" w:hAnsiTheme="majorHAnsi" w:cstheme="majorBidi"/>
      <w:color w:val="7B230B" w:themeColor="accent1" w:themeShade="BF"/>
      <w:sz w:val="36"/>
      <w:szCs w:val="32"/>
      <w:lang w:val="uz-Cyrl-UZ" w:eastAsia="zh-CN"/>
    </w:rPr>
  </w:style>
  <w:style w:type="character" w:customStyle="1" w:styleId="Heading2Char">
    <w:name w:val="Heading 2 Char"/>
    <w:basedOn w:val="DefaultParagraphFont"/>
    <w:link w:val="Heading2"/>
    <w:uiPriority w:val="9"/>
    <w:rsid w:val="003E51BD"/>
    <w:rPr>
      <w:rFonts w:asciiTheme="majorHAnsi" w:eastAsiaTheme="majorEastAsia" w:hAnsiTheme="majorHAnsi" w:cstheme="majorBidi"/>
      <w:color w:val="7B230B" w:themeColor="accent1" w:themeShade="BF"/>
      <w:sz w:val="32"/>
      <w:szCs w:val="26"/>
      <w:lang w:val="uz-Cyrl-UZ" w:eastAsia="zh-CN"/>
    </w:rPr>
  </w:style>
  <w:style w:type="character" w:customStyle="1" w:styleId="Heading3Char">
    <w:name w:val="Heading 3 Char"/>
    <w:basedOn w:val="DefaultParagraphFont"/>
    <w:link w:val="Heading3"/>
    <w:uiPriority w:val="9"/>
    <w:rsid w:val="00F15820"/>
    <w:rPr>
      <w:rFonts w:asciiTheme="majorHAnsi" w:eastAsiaTheme="majorEastAsia" w:hAnsiTheme="majorHAnsi" w:cstheme="majorBidi"/>
      <w:b/>
      <w:color w:val="7B230B" w:themeColor="accent1" w:themeShade="BF"/>
      <w:sz w:val="24"/>
      <w:szCs w:val="24"/>
      <w:lang w:val="uz-Cyrl-UZ" w:eastAsia="zh-CN"/>
    </w:rPr>
  </w:style>
  <w:style w:type="character" w:customStyle="1" w:styleId="Heading4Char">
    <w:name w:val="Heading 4 Char"/>
    <w:basedOn w:val="DefaultParagraphFont"/>
    <w:link w:val="Heading4"/>
    <w:uiPriority w:val="9"/>
    <w:rsid w:val="00592241"/>
    <w:rPr>
      <w:rFonts w:asciiTheme="majorHAnsi" w:eastAsiaTheme="majorEastAsia" w:hAnsiTheme="majorHAnsi" w:cstheme="majorBidi"/>
      <w:b/>
      <w:iCs/>
      <w:color w:val="7B230B" w:themeColor="accent1" w:themeShade="BF"/>
      <w:sz w:val="28"/>
      <w:lang w:val="uz-Cyrl-UZ" w:eastAsia="zh-CN"/>
    </w:rPr>
  </w:style>
  <w:style w:type="character" w:customStyle="1" w:styleId="Heading5Char">
    <w:name w:val="Heading 5 Char"/>
    <w:basedOn w:val="DefaultParagraphFont"/>
    <w:link w:val="Heading5"/>
    <w:uiPriority w:val="9"/>
    <w:rsid w:val="00BC1C6F"/>
    <w:rPr>
      <w:rFonts w:asciiTheme="majorHAnsi" w:eastAsiaTheme="majorEastAsia" w:hAnsiTheme="majorHAnsi" w:cstheme="majorBidi"/>
      <w:color w:val="7B230B" w:themeColor="accent1" w:themeShade="BF"/>
      <w:sz w:val="24"/>
      <w:lang w:val="uz-Cyrl-UZ" w:eastAsia="zh-CN"/>
    </w:rPr>
  </w:style>
  <w:style w:type="character" w:customStyle="1" w:styleId="Heading6Char">
    <w:name w:val="Heading 6 Char"/>
    <w:basedOn w:val="DefaultParagraphFont"/>
    <w:link w:val="Heading6"/>
    <w:uiPriority w:val="9"/>
    <w:semiHidden/>
    <w:rsid w:val="00BC1C6F"/>
    <w:rPr>
      <w:rFonts w:asciiTheme="majorHAnsi" w:eastAsiaTheme="majorEastAsia" w:hAnsiTheme="majorHAnsi" w:cstheme="majorBidi"/>
      <w:color w:val="511707" w:themeColor="accent1" w:themeShade="7F"/>
      <w:sz w:val="24"/>
      <w:lang w:val="uz-Cyrl-UZ" w:eastAsia="zh-CN"/>
    </w:rPr>
  </w:style>
  <w:style w:type="character" w:customStyle="1" w:styleId="Heading7Char">
    <w:name w:val="Heading 7 Char"/>
    <w:basedOn w:val="DefaultParagraphFont"/>
    <w:link w:val="Heading7"/>
    <w:uiPriority w:val="9"/>
    <w:semiHidden/>
    <w:rsid w:val="00BC1C6F"/>
    <w:rPr>
      <w:rFonts w:asciiTheme="majorHAnsi" w:eastAsiaTheme="majorEastAsia" w:hAnsiTheme="majorHAnsi" w:cstheme="majorBidi"/>
      <w:i/>
      <w:iCs/>
      <w:color w:val="511707" w:themeColor="accent1" w:themeShade="7F"/>
      <w:sz w:val="24"/>
      <w:lang w:val="uz-Cyrl-UZ" w:eastAsia="zh-CN"/>
    </w:rPr>
  </w:style>
  <w:style w:type="character" w:customStyle="1" w:styleId="Heading8Char">
    <w:name w:val="Heading 8 Char"/>
    <w:basedOn w:val="DefaultParagraphFont"/>
    <w:link w:val="Heading8"/>
    <w:uiPriority w:val="9"/>
    <w:semiHidden/>
    <w:rsid w:val="00BC1C6F"/>
    <w:rPr>
      <w:rFonts w:asciiTheme="majorHAnsi" w:eastAsiaTheme="majorEastAsia" w:hAnsiTheme="majorHAnsi" w:cstheme="majorBidi"/>
      <w:color w:val="272727" w:themeColor="text1" w:themeTint="D8"/>
      <w:sz w:val="21"/>
      <w:szCs w:val="21"/>
      <w:lang w:val="uz-Cyrl-UZ" w:eastAsia="zh-CN"/>
    </w:rPr>
  </w:style>
  <w:style w:type="character" w:customStyle="1" w:styleId="Heading9Char">
    <w:name w:val="Heading 9 Char"/>
    <w:basedOn w:val="DefaultParagraphFont"/>
    <w:link w:val="Heading9"/>
    <w:uiPriority w:val="9"/>
    <w:semiHidden/>
    <w:rsid w:val="00BC1C6F"/>
    <w:rPr>
      <w:rFonts w:asciiTheme="majorHAnsi" w:eastAsiaTheme="majorEastAsia" w:hAnsiTheme="majorHAnsi" w:cstheme="majorBidi"/>
      <w:i/>
      <w:iCs/>
      <w:color w:val="272727" w:themeColor="text1" w:themeTint="D8"/>
      <w:sz w:val="21"/>
      <w:szCs w:val="21"/>
      <w:lang w:val="uz-Cyrl-UZ" w:eastAsia="zh-CN"/>
    </w:rPr>
  </w:style>
  <w:style w:type="paragraph" w:styleId="ListParagraph">
    <w:name w:val="List Paragraph"/>
    <w:basedOn w:val="Normal"/>
    <w:uiPriority w:val="34"/>
    <w:qFormat/>
    <w:rsid w:val="005C47CE"/>
    <w:pPr>
      <w:ind w:left="720"/>
      <w:contextualSpacing/>
    </w:pPr>
  </w:style>
  <w:style w:type="paragraph" w:styleId="Title">
    <w:name w:val="Title"/>
    <w:basedOn w:val="Normal"/>
    <w:next w:val="Normal"/>
    <w:link w:val="TitleChar"/>
    <w:uiPriority w:val="10"/>
    <w:qFormat/>
    <w:rsid w:val="00B73611"/>
    <w:pPr>
      <w:spacing w:after="0" w:line="240" w:lineRule="auto"/>
      <w:contextualSpacing/>
      <w:jc w:val="center"/>
    </w:pPr>
    <w:rPr>
      <w:rFonts w:asciiTheme="majorHAnsi" w:eastAsiaTheme="majorEastAsia" w:hAnsiTheme="majorHAnsi" w:cstheme="majorBidi"/>
      <w:color w:val="7B230B" w:themeColor="accent1" w:themeShade="BF"/>
      <w:spacing w:val="-10"/>
      <w:kern w:val="28"/>
      <w:sz w:val="56"/>
      <w:szCs w:val="56"/>
    </w:rPr>
  </w:style>
  <w:style w:type="character" w:customStyle="1" w:styleId="TitleChar">
    <w:name w:val="Title Char"/>
    <w:basedOn w:val="DefaultParagraphFont"/>
    <w:link w:val="Title"/>
    <w:uiPriority w:val="10"/>
    <w:rsid w:val="00B73611"/>
    <w:rPr>
      <w:rFonts w:asciiTheme="majorHAnsi" w:eastAsiaTheme="majorEastAsia" w:hAnsiTheme="majorHAnsi" w:cstheme="majorBidi"/>
      <w:color w:val="7B230B" w:themeColor="accent1" w:themeShade="BF"/>
      <w:spacing w:val="-10"/>
      <w:kern w:val="28"/>
      <w:sz w:val="56"/>
      <w:szCs w:val="56"/>
      <w:lang w:val="uz-Cyrl-UZ" w:eastAsia="zh-CN"/>
    </w:rPr>
  </w:style>
  <w:style w:type="paragraph" w:styleId="Subtitle">
    <w:name w:val="Subtitle"/>
    <w:basedOn w:val="Normal"/>
    <w:next w:val="Normal"/>
    <w:link w:val="SubtitleChar"/>
    <w:uiPriority w:val="11"/>
    <w:qFormat/>
    <w:rsid w:val="005C47CE"/>
    <w:pPr>
      <w:numPr>
        <w:ilvl w:val="1"/>
      </w:numPr>
      <w:spacing w:after="160"/>
      <w:jc w:val="center"/>
    </w:pPr>
    <w:rPr>
      <w:rFonts w:asciiTheme="minorHAnsi" w:eastAsiaTheme="minorEastAsia" w:hAnsiTheme="minorHAnsi" w:cstheme="minorBidi"/>
      <w:color w:val="404040" w:themeColor="text1" w:themeTint="BF"/>
      <w:spacing w:val="15"/>
      <w:sz w:val="36"/>
    </w:rPr>
  </w:style>
  <w:style w:type="character" w:customStyle="1" w:styleId="SubtitleChar">
    <w:name w:val="Subtitle Char"/>
    <w:basedOn w:val="DefaultParagraphFont"/>
    <w:link w:val="Subtitle"/>
    <w:uiPriority w:val="11"/>
    <w:rsid w:val="005C47CE"/>
    <w:rPr>
      <w:rFonts w:eastAsiaTheme="minorEastAsia"/>
      <w:color w:val="404040" w:themeColor="text1" w:themeTint="BF"/>
      <w:spacing w:val="15"/>
      <w:sz w:val="36"/>
      <w:lang w:val="uz-Cyrl-UZ" w:eastAsia="zh-CN"/>
    </w:rPr>
  </w:style>
  <w:style w:type="table" w:styleId="TableGrid">
    <w:name w:val="Table Grid"/>
    <w:basedOn w:val="TableNormal"/>
    <w:uiPriority w:val="59"/>
    <w:rsid w:val="00FD42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qFormat/>
    <w:rsid w:val="00DC0FFC"/>
    <w:rPr>
      <w:color w:val="7B230B" w:themeColor="accent1" w:themeShade="BF"/>
      <w:u w:val="none"/>
    </w:rPr>
  </w:style>
  <w:style w:type="character" w:customStyle="1" w:styleId="UnresolvedMention1">
    <w:name w:val="Unresolved Mention1"/>
    <w:basedOn w:val="DefaultParagraphFont"/>
    <w:uiPriority w:val="99"/>
    <w:semiHidden/>
    <w:unhideWhenUsed/>
    <w:rsid w:val="00FD4270"/>
    <w:rPr>
      <w:color w:val="605E5C"/>
      <w:shd w:val="clear" w:color="auto" w:fill="E1DFDD"/>
    </w:rPr>
  </w:style>
  <w:style w:type="character" w:styleId="FollowedHyperlink">
    <w:name w:val="FollowedHyperlink"/>
    <w:basedOn w:val="DefaultParagraphFont"/>
    <w:uiPriority w:val="99"/>
    <w:semiHidden/>
    <w:unhideWhenUsed/>
    <w:rsid w:val="00FD4270"/>
    <w:rPr>
      <w:color w:val="B26B02" w:themeColor="followedHyperlink"/>
      <w:u w:val="single"/>
    </w:rPr>
  </w:style>
  <w:style w:type="paragraph" w:styleId="NormalWeb">
    <w:name w:val="Normal (Web)"/>
    <w:basedOn w:val="Normal"/>
    <w:uiPriority w:val="99"/>
    <w:qFormat/>
    <w:rsid w:val="009E0390"/>
    <w:pPr>
      <w:suppressAutoHyphens w:val="0"/>
      <w:spacing w:before="100" w:beforeAutospacing="1" w:after="100" w:afterAutospacing="1" w:line="240" w:lineRule="auto"/>
      <w:jc w:val="left"/>
    </w:pPr>
    <w:rPr>
      <w:rFonts w:ascii="Times New Roman" w:eastAsia="Times New Roman" w:hAnsi="Times New Roman"/>
      <w:szCs w:val="24"/>
      <w:lang w:val="en-US" w:eastAsia="en-US"/>
    </w:rPr>
  </w:style>
  <w:style w:type="character" w:styleId="Strong">
    <w:name w:val="Strong"/>
    <w:basedOn w:val="DefaultParagraphFont"/>
    <w:uiPriority w:val="22"/>
    <w:qFormat/>
    <w:rsid w:val="009E0390"/>
    <w:rPr>
      <w:b/>
      <w:bCs/>
    </w:rPr>
  </w:style>
  <w:style w:type="character" w:styleId="CommentReference">
    <w:name w:val="annotation reference"/>
    <w:basedOn w:val="DefaultParagraphFont"/>
    <w:uiPriority w:val="99"/>
    <w:semiHidden/>
    <w:unhideWhenUsed/>
    <w:rsid w:val="00F0119F"/>
    <w:rPr>
      <w:sz w:val="16"/>
      <w:szCs w:val="16"/>
    </w:rPr>
  </w:style>
  <w:style w:type="paragraph" w:styleId="CommentText">
    <w:name w:val="annotation text"/>
    <w:basedOn w:val="Normal"/>
    <w:link w:val="CommentTextChar"/>
    <w:uiPriority w:val="99"/>
    <w:unhideWhenUsed/>
    <w:rsid w:val="00F0119F"/>
    <w:pPr>
      <w:spacing w:line="240" w:lineRule="auto"/>
      <w:jc w:val="left"/>
    </w:pPr>
    <w:rPr>
      <w:rFonts w:ascii="Calibri" w:hAnsi="Calibri"/>
      <w:sz w:val="20"/>
      <w:szCs w:val="20"/>
    </w:rPr>
  </w:style>
  <w:style w:type="character" w:customStyle="1" w:styleId="CommentTextChar">
    <w:name w:val="Comment Text Char"/>
    <w:basedOn w:val="DefaultParagraphFont"/>
    <w:link w:val="CommentText"/>
    <w:uiPriority w:val="99"/>
    <w:rsid w:val="00F0119F"/>
    <w:rPr>
      <w:rFonts w:ascii="Calibri" w:eastAsia="Calibri" w:hAnsi="Calibri" w:cs="Times New Roman"/>
      <w:sz w:val="20"/>
      <w:szCs w:val="20"/>
      <w:lang w:val="uz-Cyrl-UZ" w:eastAsia="zh-CN"/>
    </w:rPr>
  </w:style>
  <w:style w:type="paragraph" w:styleId="BalloonText">
    <w:name w:val="Balloon Text"/>
    <w:basedOn w:val="Normal"/>
    <w:link w:val="BalloonTextChar"/>
    <w:uiPriority w:val="99"/>
    <w:semiHidden/>
    <w:unhideWhenUsed/>
    <w:rsid w:val="00F0119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119F"/>
    <w:rPr>
      <w:rFonts w:ascii="Segoe UI" w:eastAsia="Calibri" w:hAnsi="Segoe UI" w:cs="Segoe UI"/>
      <w:sz w:val="18"/>
      <w:szCs w:val="18"/>
      <w:lang w:val="uz-Cyrl-UZ" w:eastAsia="zh-CN"/>
    </w:rPr>
  </w:style>
  <w:style w:type="paragraph" w:styleId="CommentSubject">
    <w:name w:val="annotation subject"/>
    <w:basedOn w:val="CommentText"/>
    <w:next w:val="CommentText"/>
    <w:link w:val="CommentSubjectChar"/>
    <w:uiPriority w:val="99"/>
    <w:semiHidden/>
    <w:unhideWhenUsed/>
    <w:rsid w:val="00E1297C"/>
    <w:pPr>
      <w:jc w:val="both"/>
    </w:pPr>
    <w:rPr>
      <w:rFonts w:ascii="Cambria" w:hAnsi="Cambria"/>
      <w:b/>
      <w:bCs/>
    </w:rPr>
  </w:style>
  <w:style w:type="character" w:customStyle="1" w:styleId="CommentSubjectChar">
    <w:name w:val="Comment Subject Char"/>
    <w:basedOn w:val="CommentTextChar"/>
    <w:link w:val="CommentSubject"/>
    <w:uiPriority w:val="99"/>
    <w:semiHidden/>
    <w:rsid w:val="00E1297C"/>
    <w:rPr>
      <w:rFonts w:ascii="Cambria" w:eastAsia="Calibri" w:hAnsi="Cambria" w:cs="Times New Roman"/>
      <w:b/>
      <w:bCs/>
      <w:sz w:val="20"/>
      <w:szCs w:val="20"/>
      <w:lang w:val="uz-Cyrl-UZ" w:eastAsia="zh-CN"/>
    </w:rPr>
  </w:style>
  <w:style w:type="paragraph" w:styleId="Caption">
    <w:name w:val="caption"/>
    <w:basedOn w:val="Normal"/>
    <w:next w:val="Normal"/>
    <w:uiPriority w:val="35"/>
    <w:unhideWhenUsed/>
    <w:qFormat/>
    <w:rsid w:val="0057383E"/>
    <w:pPr>
      <w:spacing w:line="240" w:lineRule="auto"/>
    </w:pPr>
    <w:rPr>
      <w:iCs/>
      <w:color w:val="7B230B" w:themeColor="accent1" w:themeShade="BF"/>
      <w:szCs w:val="18"/>
    </w:rPr>
  </w:style>
  <w:style w:type="character" w:styleId="Emphasis">
    <w:name w:val="Emphasis"/>
    <w:uiPriority w:val="20"/>
    <w:qFormat/>
    <w:rsid w:val="00226C75"/>
    <w:rPr>
      <w:i/>
      <w:iCs/>
    </w:rPr>
  </w:style>
  <w:style w:type="paragraph" w:styleId="NoSpacing">
    <w:name w:val="No Spacing"/>
    <w:uiPriority w:val="1"/>
    <w:qFormat/>
    <w:rsid w:val="00991BBE"/>
    <w:pPr>
      <w:spacing w:after="0" w:line="240" w:lineRule="auto"/>
      <w:jc w:val="both"/>
    </w:pPr>
    <w:rPr>
      <w:rFonts w:ascii="Times New Roman" w:eastAsia="SimSun" w:hAnsi="Times New Roman" w:cs="Times New Roman"/>
      <w:sz w:val="24"/>
      <w:szCs w:val="24"/>
      <w:lang w:val="en-US"/>
    </w:rPr>
  </w:style>
  <w:style w:type="table" w:customStyle="1" w:styleId="TableGrid1">
    <w:name w:val="Table Grid1"/>
    <w:basedOn w:val="TableNormal"/>
    <w:next w:val="TableGrid"/>
    <w:rsid w:val="00427CD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D3B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1D3BE2"/>
    <w:rPr>
      <w:rFonts w:ascii="Cambria" w:eastAsia="Calibri" w:hAnsi="Cambria" w:cs="Times New Roman"/>
      <w:sz w:val="24"/>
      <w:lang w:val="uz-Cyrl-UZ" w:eastAsia="zh-CN"/>
    </w:rPr>
  </w:style>
  <w:style w:type="paragraph" w:styleId="Footer">
    <w:name w:val="footer"/>
    <w:basedOn w:val="Normal"/>
    <w:link w:val="FooterChar"/>
    <w:uiPriority w:val="99"/>
    <w:unhideWhenUsed/>
    <w:rsid w:val="001D3B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1D3BE2"/>
    <w:rPr>
      <w:rFonts w:ascii="Cambria" w:eastAsia="Calibri" w:hAnsi="Cambria" w:cs="Times New Roman"/>
      <w:sz w:val="24"/>
      <w:lang w:val="uz-Cyrl-UZ" w:eastAsia="zh-CN"/>
    </w:rPr>
  </w:style>
  <w:style w:type="character" w:styleId="IntenseReference">
    <w:name w:val="Intense Reference"/>
    <w:basedOn w:val="DefaultParagraphFont"/>
    <w:uiPriority w:val="32"/>
    <w:qFormat/>
    <w:rsid w:val="0057383E"/>
    <w:rPr>
      <w:rFonts w:ascii="Cambria" w:hAnsi="Cambria"/>
      <w:b/>
      <w:bCs/>
      <w:caps w:val="0"/>
      <w:smallCaps w:val="0"/>
      <w:color w:val="7B230B" w:themeColor="accent1" w:themeShade="BF"/>
      <w:spacing w:val="5"/>
      <w:sz w:val="24"/>
    </w:rPr>
  </w:style>
  <w:style w:type="paragraph" w:styleId="TOCHeading">
    <w:name w:val="TOC Heading"/>
    <w:basedOn w:val="Heading1"/>
    <w:next w:val="Normal"/>
    <w:uiPriority w:val="39"/>
    <w:unhideWhenUsed/>
    <w:qFormat/>
    <w:rsid w:val="00B12EBB"/>
    <w:pPr>
      <w:suppressAutoHyphens w:val="0"/>
      <w:spacing w:before="240" w:after="0" w:line="259" w:lineRule="auto"/>
      <w:jc w:val="left"/>
      <w:outlineLvl w:val="9"/>
    </w:pPr>
    <w:rPr>
      <w:lang w:val="en-US" w:eastAsia="en-US"/>
    </w:rPr>
  </w:style>
  <w:style w:type="paragraph" w:styleId="TOC1">
    <w:name w:val="toc 1"/>
    <w:basedOn w:val="Normal"/>
    <w:next w:val="Normal"/>
    <w:autoRedefine/>
    <w:uiPriority w:val="39"/>
    <w:unhideWhenUsed/>
    <w:rsid w:val="00B12EBB"/>
    <w:pPr>
      <w:spacing w:after="100"/>
    </w:pPr>
  </w:style>
  <w:style w:type="paragraph" w:styleId="TOC2">
    <w:name w:val="toc 2"/>
    <w:basedOn w:val="Normal"/>
    <w:next w:val="Normal"/>
    <w:autoRedefine/>
    <w:uiPriority w:val="39"/>
    <w:unhideWhenUsed/>
    <w:rsid w:val="00B12EBB"/>
    <w:pPr>
      <w:spacing w:after="100"/>
      <w:ind w:left="240"/>
    </w:pPr>
  </w:style>
  <w:style w:type="paragraph" w:styleId="TOC3">
    <w:name w:val="toc 3"/>
    <w:basedOn w:val="Normal"/>
    <w:next w:val="Normal"/>
    <w:autoRedefine/>
    <w:uiPriority w:val="39"/>
    <w:unhideWhenUsed/>
    <w:rsid w:val="00B12EBB"/>
    <w:pPr>
      <w:spacing w:after="100"/>
      <w:ind w:left="480"/>
    </w:pPr>
  </w:style>
  <w:style w:type="paragraph" w:styleId="IntenseQuote">
    <w:name w:val="Intense Quote"/>
    <w:basedOn w:val="Normal"/>
    <w:next w:val="Normal"/>
    <w:link w:val="IntenseQuoteChar"/>
    <w:uiPriority w:val="30"/>
    <w:qFormat/>
    <w:rsid w:val="004E258F"/>
    <w:pPr>
      <w:pBdr>
        <w:top w:val="single" w:sz="4" w:space="10" w:color="A5300F" w:themeColor="accent1"/>
        <w:bottom w:val="single" w:sz="4" w:space="10" w:color="A5300F" w:themeColor="accent1"/>
      </w:pBdr>
      <w:spacing w:before="360" w:after="360"/>
      <w:ind w:left="864" w:right="864"/>
      <w:jc w:val="center"/>
    </w:pPr>
    <w:rPr>
      <w:i/>
      <w:iCs/>
      <w:color w:val="A5300F" w:themeColor="accent1"/>
    </w:rPr>
  </w:style>
  <w:style w:type="character" w:customStyle="1" w:styleId="IntenseQuoteChar">
    <w:name w:val="Intense Quote Char"/>
    <w:basedOn w:val="DefaultParagraphFont"/>
    <w:link w:val="IntenseQuote"/>
    <w:uiPriority w:val="30"/>
    <w:rsid w:val="004E258F"/>
    <w:rPr>
      <w:rFonts w:ascii="Cambria" w:eastAsia="Calibri" w:hAnsi="Cambria" w:cs="Times New Roman"/>
      <w:i/>
      <w:iCs/>
      <w:color w:val="A5300F" w:themeColor="accent1"/>
      <w:sz w:val="24"/>
      <w:lang w:val="uz-Cyrl-UZ" w:eastAsia="zh-CN"/>
    </w:rPr>
  </w:style>
  <w:style w:type="paragraph" w:styleId="TOC4">
    <w:name w:val="toc 4"/>
    <w:basedOn w:val="Normal"/>
    <w:next w:val="Normal"/>
    <w:autoRedefine/>
    <w:uiPriority w:val="39"/>
    <w:unhideWhenUsed/>
    <w:rsid w:val="005F1D76"/>
    <w:pPr>
      <w:suppressAutoHyphens w:val="0"/>
      <w:spacing w:after="100" w:line="259" w:lineRule="auto"/>
      <w:ind w:left="660"/>
      <w:jc w:val="left"/>
    </w:pPr>
    <w:rPr>
      <w:rFonts w:asciiTheme="minorHAnsi" w:eastAsiaTheme="minorEastAsia" w:hAnsiTheme="minorHAnsi" w:cstheme="minorBidi"/>
      <w:sz w:val="22"/>
      <w:lang w:val="en-GB" w:eastAsia="en-GB"/>
    </w:rPr>
  </w:style>
  <w:style w:type="paragraph" w:styleId="TOC5">
    <w:name w:val="toc 5"/>
    <w:basedOn w:val="Normal"/>
    <w:next w:val="Normal"/>
    <w:autoRedefine/>
    <w:uiPriority w:val="39"/>
    <w:unhideWhenUsed/>
    <w:rsid w:val="005F1D76"/>
    <w:pPr>
      <w:suppressAutoHyphens w:val="0"/>
      <w:spacing w:after="100" w:line="259" w:lineRule="auto"/>
      <w:ind w:left="880"/>
      <w:jc w:val="left"/>
    </w:pPr>
    <w:rPr>
      <w:rFonts w:asciiTheme="minorHAnsi" w:eastAsiaTheme="minorEastAsia" w:hAnsiTheme="minorHAnsi" w:cstheme="minorBidi"/>
      <w:sz w:val="22"/>
      <w:lang w:val="en-GB" w:eastAsia="en-GB"/>
    </w:rPr>
  </w:style>
  <w:style w:type="paragraph" w:styleId="TOC6">
    <w:name w:val="toc 6"/>
    <w:basedOn w:val="Normal"/>
    <w:next w:val="Normal"/>
    <w:autoRedefine/>
    <w:uiPriority w:val="39"/>
    <w:unhideWhenUsed/>
    <w:rsid w:val="005F1D76"/>
    <w:pPr>
      <w:suppressAutoHyphens w:val="0"/>
      <w:spacing w:after="100" w:line="259" w:lineRule="auto"/>
      <w:ind w:left="1100"/>
      <w:jc w:val="left"/>
    </w:pPr>
    <w:rPr>
      <w:rFonts w:asciiTheme="minorHAnsi" w:eastAsiaTheme="minorEastAsia" w:hAnsiTheme="minorHAnsi" w:cstheme="minorBidi"/>
      <w:sz w:val="22"/>
      <w:lang w:val="en-GB" w:eastAsia="en-GB"/>
    </w:rPr>
  </w:style>
  <w:style w:type="paragraph" w:styleId="TOC7">
    <w:name w:val="toc 7"/>
    <w:basedOn w:val="Normal"/>
    <w:next w:val="Normal"/>
    <w:autoRedefine/>
    <w:uiPriority w:val="39"/>
    <w:unhideWhenUsed/>
    <w:rsid w:val="005F1D76"/>
    <w:pPr>
      <w:suppressAutoHyphens w:val="0"/>
      <w:spacing w:after="100" w:line="259" w:lineRule="auto"/>
      <w:ind w:left="1320"/>
      <w:jc w:val="left"/>
    </w:pPr>
    <w:rPr>
      <w:rFonts w:asciiTheme="minorHAnsi" w:eastAsiaTheme="minorEastAsia" w:hAnsiTheme="minorHAnsi" w:cstheme="minorBidi"/>
      <w:sz w:val="22"/>
      <w:lang w:val="en-GB" w:eastAsia="en-GB"/>
    </w:rPr>
  </w:style>
  <w:style w:type="paragraph" w:styleId="TOC8">
    <w:name w:val="toc 8"/>
    <w:basedOn w:val="Normal"/>
    <w:next w:val="Normal"/>
    <w:autoRedefine/>
    <w:uiPriority w:val="39"/>
    <w:unhideWhenUsed/>
    <w:rsid w:val="005F1D76"/>
    <w:pPr>
      <w:suppressAutoHyphens w:val="0"/>
      <w:spacing w:after="100" w:line="259" w:lineRule="auto"/>
      <w:ind w:left="1540"/>
      <w:jc w:val="left"/>
    </w:pPr>
    <w:rPr>
      <w:rFonts w:asciiTheme="minorHAnsi" w:eastAsiaTheme="minorEastAsia" w:hAnsiTheme="minorHAnsi" w:cstheme="minorBidi"/>
      <w:sz w:val="22"/>
      <w:lang w:val="en-GB" w:eastAsia="en-GB"/>
    </w:rPr>
  </w:style>
  <w:style w:type="paragraph" w:styleId="TOC9">
    <w:name w:val="toc 9"/>
    <w:basedOn w:val="Normal"/>
    <w:next w:val="Normal"/>
    <w:autoRedefine/>
    <w:uiPriority w:val="39"/>
    <w:unhideWhenUsed/>
    <w:rsid w:val="005F1D76"/>
    <w:pPr>
      <w:suppressAutoHyphens w:val="0"/>
      <w:spacing w:after="100" w:line="259" w:lineRule="auto"/>
      <w:ind w:left="1760"/>
      <w:jc w:val="left"/>
    </w:pPr>
    <w:rPr>
      <w:rFonts w:asciiTheme="minorHAnsi" w:eastAsiaTheme="minorEastAsia" w:hAnsiTheme="minorHAnsi" w:cstheme="minorBidi"/>
      <w:sz w:val="22"/>
      <w:lang w:val="en-GB" w:eastAsia="en-GB"/>
    </w:rPr>
  </w:style>
  <w:style w:type="table" w:customStyle="1" w:styleId="TableGrid2">
    <w:name w:val="Table Grid2"/>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2058E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467D5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F6D4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D32A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D32A1"/>
    <w:rPr>
      <w:rFonts w:ascii="Cambria" w:eastAsia="Calibri" w:hAnsi="Cambria" w:cs="Times New Roman"/>
      <w:sz w:val="20"/>
      <w:szCs w:val="20"/>
      <w:lang w:val="uz-Cyrl-UZ" w:eastAsia="zh-CN"/>
    </w:rPr>
  </w:style>
  <w:style w:type="character" w:styleId="FootnoteReference">
    <w:name w:val="footnote reference"/>
    <w:basedOn w:val="DefaultParagraphFont"/>
    <w:uiPriority w:val="99"/>
    <w:semiHidden/>
    <w:unhideWhenUsed/>
    <w:rsid w:val="00AD32A1"/>
    <w:rPr>
      <w:vertAlign w:val="superscript"/>
    </w:rPr>
  </w:style>
  <w:style w:type="table" w:customStyle="1" w:styleId="TableGrid12">
    <w:name w:val="Table Grid12"/>
    <w:basedOn w:val="TableNormal"/>
    <w:next w:val="TableGrid"/>
    <w:uiPriority w:val="59"/>
    <w:rsid w:val="001C4060"/>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3F214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164FDE"/>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164FD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B37D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B37DC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D5663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D566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D5663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D56636"/>
  </w:style>
  <w:style w:type="table" w:customStyle="1" w:styleId="TableGrid15">
    <w:name w:val="Table Grid15"/>
    <w:basedOn w:val="TableNormal"/>
    <w:next w:val="TableGrid"/>
    <w:uiPriority w:val="59"/>
    <w:rsid w:val="00D566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D5663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rsid w:val="00D5663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rsid w:val="00D5663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D5663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D5663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D5663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D56636"/>
  </w:style>
  <w:style w:type="character" w:customStyle="1" w:styleId="apple-tab-span">
    <w:name w:val="apple-tab-span"/>
    <w:basedOn w:val="DefaultParagraphFont"/>
    <w:rsid w:val="00D56636"/>
  </w:style>
  <w:style w:type="paragraph" w:customStyle="1" w:styleId="Body">
    <w:name w:val="Body"/>
    <w:rsid w:val="00D56636"/>
    <w:pPr>
      <w:pBdr>
        <w:top w:val="nil"/>
        <w:left w:val="nil"/>
        <w:bottom w:val="nil"/>
        <w:right w:val="nil"/>
        <w:between w:val="nil"/>
        <w:bar w:val="nil"/>
      </w:pBdr>
      <w:spacing w:after="200" w:line="276" w:lineRule="auto"/>
    </w:pPr>
    <w:rPr>
      <w:rFonts w:ascii="Calibri" w:eastAsia="Arial Unicode MS" w:hAnsi="Calibri" w:cs="Arial Unicode MS"/>
      <w:color w:val="000000"/>
      <w:u w:color="000000"/>
      <w:bdr w:val="nil"/>
      <w:lang w:val="en-US"/>
      <w14:textOutline w14:w="0" w14:cap="flat" w14:cmpd="sng" w14:algn="ctr">
        <w14:noFill/>
        <w14:prstDash w14:val="solid"/>
        <w14:bevel/>
      </w14:textOutline>
    </w:rPr>
  </w:style>
  <w:style w:type="character" w:customStyle="1" w:styleId="A0">
    <w:name w:val="A0"/>
    <w:uiPriority w:val="99"/>
    <w:rsid w:val="00D56636"/>
    <w:rPr>
      <w:rFonts w:ascii="Acumin Variable Concept" w:hAnsi="Acumin Variable Concept" w:cs="Acumin Variable Concept" w:hint="default"/>
      <w:color w:val="000000"/>
      <w:sz w:val="22"/>
      <w:szCs w:val="22"/>
    </w:rPr>
  </w:style>
  <w:style w:type="paragraph" w:customStyle="1" w:styleId="p1">
    <w:name w:val="p1"/>
    <w:basedOn w:val="Normal"/>
    <w:rsid w:val="00D56636"/>
    <w:pPr>
      <w:suppressAutoHyphens w:val="0"/>
      <w:spacing w:after="0" w:line="240" w:lineRule="auto"/>
      <w:jc w:val="left"/>
    </w:pPr>
    <w:rPr>
      <w:rFonts w:ascii="Helvetica" w:eastAsia="Times New Roman" w:hAnsi="Helvetica"/>
      <w:color w:val="0E1924"/>
      <w:sz w:val="18"/>
      <w:szCs w:val="18"/>
      <w:lang w:val="en-US" w:eastAsia="en-GB"/>
    </w:rPr>
  </w:style>
  <w:style w:type="table" w:customStyle="1" w:styleId="TableGrid72">
    <w:name w:val="Table Grid72"/>
    <w:basedOn w:val="TableNormal"/>
    <w:next w:val="TableGrid"/>
    <w:uiPriority w:val="59"/>
    <w:rsid w:val="00D5663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B0792"/>
    <w:pPr>
      <w:autoSpaceDE w:val="0"/>
      <w:autoSpaceDN w:val="0"/>
      <w:adjustRightInd w:val="0"/>
      <w:spacing w:after="0" w:line="240" w:lineRule="auto"/>
    </w:pPr>
    <w:rPr>
      <w:rFonts w:ascii="Times New Roman" w:hAnsi="Times New Roman" w:cs="Times New Roman"/>
      <w:color w:val="000000"/>
      <w:sz w:val="24"/>
      <w:szCs w:val="24"/>
      <w:lang w:val="en-US"/>
    </w:rPr>
  </w:style>
  <w:style w:type="character" w:customStyle="1" w:styleId="UnresolvedMention">
    <w:name w:val="Unresolved Mention"/>
    <w:basedOn w:val="DefaultParagraphFont"/>
    <w:uiPriority w:val="99"/>
    <w:semiHidden/>
    <w:unhideWhenUsed/>
    <w:rsid w:val="004500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9529">
      <w:bodyDiv w:val="1"/>
      <w:marLeft w:val="0"/>
      <w:marRight w:val="0"/>
      <w:marTop w:val="0"/>
      <w:marBottom w:val="0"/>
      <w:divBdr>
        <w:top w:val="none" w:sz="0" w:space="0" w:color="auto"/>
        <w:left w:val="none" w:sz="0" w:space="0" w:color="auto"/>
        <w:bottom w:val="none" w:sz="0" w:space="0" w:color="auto"/>
        <w:right w:val="none" w:sz="0" w:space="0" w:color="auto"/>
      </w:divBdr>
    </w:div>
    <w:div w:id="14700408">
      <w:bodyDiv w:val="1"/>
      <w:marLeft w:val="0"/>
      <w:marRight w:val="0"/>
      <w:marTop w:val="0"/>
      <w:marBottom w:val="0"/>
      <w:divBdr>
        <w:top w:val="none" w:sz="0" w:space="0" w:color="auto"/>
        <w:left w:val="none" w:sz="0" w:space="0" w:color="auto"/>
        <w:bottom w:val="none" w:sz="0" w:space="0" w:color="auto"/>
        <w:right w:val="none" w:sz="0" w:space="0" w:color="auto"/>
      </w:divBdr>
    </w:div>
    <w:div w:id="82338604">
      <w:bodyDiv w:val="1"/>
      <w:marLeft w:val="0"/>
      <w:marRight w:val="0"/>
      <w:marTop w:val="0"/>
      <w:marBottom w:val="0"/>
      <w:divBdr>
        <w:top w:val="none" w:sz="0" w:space="0" w:color="auto"/>
        <w:left w:val="none" w:sz="0" w:space="0" w:color="auto"/>
        <w:bottom w:val="none" w:sz="0" w:space="0" w:color="auto"/>
        <w:right w:val="none" w:sz="0" w:space="0" w:color="auto"/>
      </w:divBdr>
      <w:divsChild>
        <w:div w:id="501237338">
          <w:marLeft w:val="-108"/>
          <w:marRight w:val="0"/>
          <w:marTop w:val="0"/>
          <w:marBottom w:val="0"/>
          <w:divBdr>
            <w:top w:val="none" w:sz="0" w:space="0" w:color="auto"/>
            <w:left w:val="none" w:sz="0" w:space="0" w:color="auto"/>
            <w:bottom w:val="none" w:sz="0" w:space="0" w:color="auto"/>
            <w:right w:val="none" w:sz="0" w:space="0" w:color="auto"/>
          </w:divBdr>
        </w:div>
      </w:divsChild>
    </w:div>
    <w:div w:id="105973933">
      <w:bodyDiv w:val="1"/>
      <w:marLeft w:val="0"/>
      <w:marRight w:val="0"/>
      <w:marTop w:val="0"/>
      <w:marBottom w:val="0"/>
      <w:divBdr>
        <w:top w:val="none" w:sz="0" w:space="0" w:color="auto"/>
        <w:left w:val="none" w:sz="0" w:space="0" w:color="auto"/>
        <w:bottom w:val="none" w:sz="0" w:space="0" w:color="auto"/>
        <w:right w:val="none" w:sz="0" w:space="0" w:color="auto"/>
      </w:divBdr>
    </w:div>
    <w:div w:id="138156169">
      <w:bodyDiv w:val="1"/>
      <w:marLeft w:val="0"/>
      <w:marRight w:val="0"/>
      <w:marTop w:val="0"/>
      <w:marBottom w:val="0"/>
      <w:divBdr>
        <w:top w:val="none" w:sz="0" w:space="0" w:color="auto"/>
        <w:left w:val="none" w:sz="0" w:space="0" w:color="auto"/>
        <w:bottom w:val="none" w:sz="0" w:space="0" w:color="auto"/>
        <w:right w:val="none" w:sz="0" w:space="0" w:color="auto"/>
      </w:divBdr>
    </w:div>
    <w:div w:id="145173534">
      <w:bodyDiv w:val="1"/>
      <w:marLeft w:val="0"/>
      <w:marRight w:val="0"/>
      <w:marTop w:val="0"/>
      <w:marBottom w:val="0"/>
      <w:divBdr>
        <w:top w:val="none" w:sz="0" w:space="0" w:color="auto"/>
        <w:left w:val="none" w:sz="0" w:space="0" w:color="auto"/>
        <w:bottom w:val="none" w:sz="0" w:space="0" w:color="auto"/>
        <w:right w:val="none" w:sz="0" w:space="0" w:color="auto"/>
      </w:divBdr>
    </w:div>
    <w:div w:id="151529198">
      <w:bodyDiv w:val="1"/>
      <w:marLeft w:val="0"/>
      <w:marRight w:val="0"/>
      <w:marTop w:val="0"/>
      <w:marBottom w:val="0"/>
      <w:divBdr>
        <w:top w:val="none" w:sz="0" w:space="0" w:color="auto"/>
        <w:left w:val="none" w:sz="0" w:space="0" w:color="auto"/>
        <w:bottom w:val="none" w:sz="0" w:space="0" w:color="auto"/>
        <w:right w:val="none" w:sz="0" w:space="0" w:color="auto"/>
      </w:divBdr>
    </w:div>
    <w:div w:id="159547193">
      <w:bodyDiv w:val="1"/>
      <w:marLeft w:val="0"/>
      <w:marRight w:val="0"/>
      <w:marTop w:val="0"/>
      <w:marBottom w:val="0"/>
      <w:divBdr>
        <w:top w:val="none" w:sz="0" w:space="0" w:color="auto"/>
        <w:left w:val="none" w:sz="0" w:space="0" w:color="auto"/>
        <w:bottom w:val="none" w:sz="0" w:space="0" w:color="auto"/>
        <w:right w:val="none" w:sz="0" w:space="0" w:color="auto"/>
      </w:divBdr>
    </w:div>
    <w:div w:id="233973866">
      <w:bodyDiv w:val="1"/>
      <w:marLeft w:val="0"/>
      <w:marRight w:val="0"/>
      <w:marTop w:val="0"/>
      <w:marBottom w:val="0"/>
      <w:divBdr>
        <w:top w:val="none" w:sz="0" w:space="0" w:color="auto"/>
        <w:left w:val="none" w:sz="0" w:space="0" w:color="auto"/>
        <w:bottom w:val="none" w:sz="0" w:space="0" w:color="auto"/>
        <w:right w:val="none" w:sz="0" w:space="0" w:color="auto"/>
      </w:divBdr>
    </w:div>
    <w:div w:id="261839054">
      <w:bodyDiv w:val="1"/>
      <w:marLeft w:val="0"/>
      <w:marRight w:val="0"/>
      <w:marTop w:val="0"/>
      <w:marBottom w:val="0"/>
      <w:divBdr>
        <w:top w:val="none" w:sz="0" w:space="0" w:color="auto"/>
        <w:left w:val="none" w:sz="0" w:space="0" w:color="auto"/>
        <w:bottom w:val="none" w:sz="0" w:space="0" w:color="auto"/>
        <w:right w:val="none" w:sz="0" w:space="0" w:color="auto"/>
      </w:divBdr>
    </w:div>
    <w:div w:id="295456795">
      <w:bodyDiv w:val="1"/>
      <w:marLeft w:val="0"/>
      <w:marRight w:val="0"/>
      <w:marTop w:val="0"/>
      <w:marBottom w:val="0"/>
      <w:divBdr>
        <w:top w:val="none" w:sz="0" w:space="0" w:color="auto"/>
        <w:left w:val="none" w:sz="0" w:space="0" w:color="auto"/>
        <w:bottom w:val="none" w:sz="0" w:space="0" w:color="auto"/>
        <w:right w:val="none" w:sz="0" w:space="0" w:color="auto"/>
      </w:divBdr>
    </w:div>
    <w:div w:id="308637133">
      <w:bodyDiv w:val="1"/>
      <w:marLeft w:val="0"/>
      <w:marRight w:val="0"/>
      <w:marTop w:val="0"/>
      <w:marBottom w:val="0"/>
      <w:divBdr>
        <w:top w:val="none" w:sz="0" w:space="0" w:color="auto"/>
        <w:left w:val="none" w:sz="0" w:space="0" w:color="auto"/>
        <w:bottom w:val="none" w:sz="0" w:space="0" w:color="auto"/>
        <w:right w:val="none" w:sz="0" w:space="0" w:color="auto"/>
      </w:divBdr>
    </w:div>
    <w:div w:id="370230601">
      <w:bodyDiv w:val="1"/>
      <w:marLeft w:val="0"/>
      <w:marRight w:val="0"/>
      <w:marTop w:val="0"/>
      <w:marBottom w:val="0"/>
      <w:divBdr>
        <w:top w:val="none" w:sz="0" w:space="0" w:color="auto"/>
        <w:left w:val="none" w:sz="0" w:space="0" w:color="auto"/>
        <w:bottom w:val="none" w:sz="0" w:space="0" w:color="auto"/>
        <w:right w:val="none" w:sz="0" w:space="0" w:color="auto"/>
      </w:divBdr>
    </w:div>
    <w:div w:id="377318295">
      <w:bodyDiv w:val="1"/>
      <w:marLeft w:val="0"/>
      <w:marRight w:val="0"/>
      <w:marTop w:val="0"/>
      <w:marBottom w:val="0"/>
      <w:divBdr>
        <w:top w:val="none" w:sz="0" w:space="0" w:color="auto"/>
        <w:left w:val="none" w:sz="0" w:space="0" w:color="auto"/>
        <w:bottom w:val="none" w:sz="0" w:space="0" w:color="auto"/>
        <w:right w:val="none" w:sz="0" w:space="0" w:color="auto"/>
      </w:divBdr>
    </w:div>
    <w:div w:id="412356714">
      <w:bodyDiv w:val="1"/>
      <w:marLeft w:val="0"/>
      <w:marRight w:val="0"/>
      <w:marTop w:val="0"/>
      <w:marBottom w:val="0"/>
      <w:divBdr>
        <w:top w:val="none" w:sz="0" w:space="0" w:color="auto"/>
        <w:left w:val="none" w:sz="0" w:space="0" w:color="auto"/>
        <w:bottom w:val="none" w:sz="0" w:space="0" w:color="auto"/>
        <w:right w:val="none" w:sz="0" w:space="0" w:color="auto"/>
      </w:divBdr>
    </w:div>
    <w:div w:id="413551440">
      <w:bodyDiv w:val="1"/>
      <w:marLeft w:val="0"/>
      <w:marRight w:val="0"/>
      <w:marTop w:val="0"/>
      <w:marBottom w:val="0"/>
      <w:divBdr>
        <w:top w:val="none" w:sz="0" w:space="0" w:color="auto"/>
        <w:left w:val="none" w:sz="0" w:space="0" w:color="auto"/>
        <w:bottom w:val="none" w:sz="0" w:space="0" w:color="auto"/>
        <w:right w:val="none" w:sz="0" w:space="0" w:color="auto"/>
      </w:divBdr>
    </w:div>
    <w:div w:id="455761463">
      <w:bodyDiv w:val="1"/>
      <w:marLeft w:val="0"/>
      <w:marRight w:val="0"/>
      <w:marTop w:val="0"/>
      <w:marBottom w:val="0"/>
      <w:divBdr>
        <w:top w:val="none" w:sz="0" w:space="0" w:color="auto"/>
        <w:left w:val="none" w:sz="0" w:space="0" w:color="auto"/>
        <w:bottom w:val="none" w:sz="0" w:space="0" w:color="auto"/>
        <w:right w:val="none" w:sz="0" w:space="0" w:color="auto"/>
      </w:divBdr>
    </w:div>
    <w:div w:id="602033752">
      <w:bodyDiv w:val="1"/>
      <w:marLeft w:val="0"/>
      <w:marRight w:val="0"/>
      <w:marTop w:val="0"/>
      <w:marBottom w:val="0"/>
      <w:divBdr>
        <w:top w:val="none" w:sz="0" w:space="0" w:color="auto"/>
        <w:left w:val="none" w:sz="0" w:space="0" w:color="auto"/>
        <w:bottom w:val="none" w:sz="0" w:space="0" w:color="auto"/>
        <w:right w:val="none" w:sz="0" w:space="0" w:color="auto"/>
      </w:divBdr>
    </w:div>
    <w:div w:id="604464394">
      <w:bodyDiv w:val="1"/>
      <w:marLeft w:val="0"/>
      <w:marRight w:val="0"/>
      <w:marTop w:val="0"/>
      <w:marBottom w:val="0"/>
      <w:divBdr>
        <w:top w:val="none" w:sz="0" w:space="0" w:color="auto"/>
        <w:left w:val="none" w:sz="0" w:space="0" w:color="auto"/>
        <w:bottom w:val="none" w:sz="0" w:space="0" w:color="auto"/>
        <w:right w:val="none" w:sz="0" w:space="0" w:color="auto"/>
      </w:divBdr>
    </w:div>
    <w:div w:id="622421815">
      <w:bodyDiv w:val="1"/>
      <w:marLeft w:val="0"/>
      <w:marRight w:val="0"/>
      <w:marTop w:val="0"/>
      <w:marBottom w:val="0"/>
      <w:divBdr>
        <w:top w:val="none" w:sz="0" w:space="0" w:color="auto"/>
        <w:left w:val="none" w:sz="0" w:space="0" w:color="auto"/>
        <w:bottom w:val="none" w:sz="0" w:space="0" w:color="auto"/>
        <w:right w:val="none" w:sz="0" w:space="0" w:color="auto"/>
      </w:divBdr>
    </w:div>
    <w:div w:id="623316330">
      <w:bodyDiv w:val="1"/>
      <w:marLeft w:val="0"/>
      <w:marRight w:val="0"/>
      <w:marTop w:val="0"/>
      <w:marBottom w:val="0"/>
      <w:divBdr>
        <w:top w:val="none" w:sz="0" w:space="0" w:color="auto"/>
        <w:left w:val="none" w:sz="0" w:space="0" w:color="auto"/>
        <w:bottom w:val="none" w:sz="0" w:space="0" w:color="auto"/>
        <w:right w:val="none" w:sz="0" w:space="0" w:color="auto"/>
      </w:divBdr>
    </w:div>
    <w:div w:id="649868842">
      <w:bodyDiv w:val="1"/>
      <w:marLeft w:val="0"/>
      <w:marRight w:val="0"/>
      <w:marTop w:val="0"/>
      <w:marBottom w:val="0"/>
      <w:divBdr>
        <w:top w:val="none" w:sz="0" w:space="0" w:color="auto"/>
        <w:left w:val="none" w:sz="0" w:space="0" w:color="auto"/>
        <w:bottom w:val="none" w:sz="0" w:space="0" w:color="auto"/>
        <w:right w:val="none" w:sz="0" w:space="0" w:color="auto"/>
      </w:divBdr>
    </w:div>
    <w:div w:id="651450620">
      <w:bodyDiv w:val="1"/>
      <w:marLeft w:val="0"/>
      <w:marRight w:val="0"/>
      <w:marTop w:val="0"/>
      <w:marBottom w:val="0"/>
      <w:divBdr>
        <w:top w:val="none" w:sz="0" w:space="0" w:color="auto"/>
        <w:left w:val="none" w:sz="0" w:space="0" w:color="auto"/>
        <w:bottom w:val="none" w:sz="0" w:space="0" w:color="auto"/>
        <w:right w:val="none" w:sz="0" w:space="0" w:color="auto"/>
      </w:divBdr>
    </w:div>
    <w:div w:id="658340243">
      <w:bodyDiv w:val="1"/>
      <w:marLeft w:val="0"/>
      <w:marRight w:val="0"/>
      <w:marTop w:val="0"/>
      <w:marBottom w:val="0"/>
      <w:divBdr>
        <w:top w:val="none" w:sz="0" w:space="0" w:color="auto"/>
        <w:left w:val="none" w:sz="0" w:space="0" w:color="auto"/>
        <w:bottom w:val="none" w:sz="0" w:space="0" w:color="auto"/>
        <w:right w:val="none" w:sz="0" w:space="0" w:color="auto"/>
      </w:divBdr>
    </w:div>
    <w:div w:id="687559206">
      <w:bodyDiv w:val="1"/>
      <w:marLeft w:val="0"/>
      <w:marRight w:val="0"/>
      <w:marTop w:val="0"/>
      <w:marBottom w:val="0"/>
      <w:divBdr>
        <w:top w:val="none" w:sz="0" w:space="0" w:color="auto"/>
        <w:left w:val="none" w:sz="0" w:space="0" w:color="auto"/>
        <w:bottom w:val="none" w:sz="0" w:space="0" w:color="auto"/>
        <w:right w:val="none" w:sz="0" w:space="0" w:color="auto"/>
      </w:divBdr>
    </w:div>
    <w:div w:id="695891733">
      <w:bodyDiv w:val="1"/>
      <w:marLeft w:val="0"/>
      <w:marRight w:val="0"/>
      <w:marTop w:val="0"/>
      <w:marBottom w:val="0"/>
      <w:divBdr>
        <w:top w:val="none" w:sz="0" w:space="0" w:color="auto"/>
        <w:left w:val="none" w:sz="0" w:space="0" w:color="auto"/>
        <w:bottom w:val="none" w:sz="0" w:space="0" w:color="auto"/>
        <w:right w:val="none" w:sz="0" w:space="0" w:color="auto"/>
      </w:divBdr>
    </w:div>
    <w:div w:id="705328113">
      <w:bodyDiv w:val="1"/>
      <w:marLeft w:val="0"/>
      <w:marRight w:val="0"/>
      <w:marTop w:val="0"/>
      <w:marBottom w:val="0"/>
      <w:divBdr>
        <w:top w:val="none" w:sz="0" w:space="0" w:color="auto"/>
        <w:left w:val="none" w:sz="0" w:space="0" w:color="auto"/>
        <w:bottom w:val="none" w:sz="0" w:space="0" w:color="auto"/>
        <w:right w:val="none" w:sz="0" w:space="0" w:color="auto"/>
      </w:divBdr>
      <w:divsChild>
        <w:div w:id="553352535">
          <w:marLeft w:val="-5"/>
          <w:marRight w:val="0"/>
          <w:marTop w:val="0"/>
          <w:marBottom w:val="0"/>
          <w:divBdr>
            <w:top w:val="none" w:sz="0" w:space="0" w:color="auto"/>
            <w:left w:val="none" w:sz="0" w:space="0" w:color="auto"/>
            <w:bottom w:val="none" w:sz="0" w:space="0" w:color="auto"/>
            <w:right w:val="none" w:sz="0" w:space="0" w:color="auto"/>
          </w:divBdr>
        </w:div>
      </w:divsChild>
    </w:div>
    <w:div w:id="754546499">
      <w:bodyDiv w:val="1"/>
      <w:marLeft w:val="0"/>
      <w:marRight w:val="0"/>
      <w:marTop w:val="0"/>
      <w:marBottom w:val="0"/>
      <w:divBdr>
        <w:top w:val="none" w:sz="0" w:space="0" w:color="auto"/>
        <w:left w:val="none" w:sz="0" w:space="0" w:color="auto"/>
        <w:bottom w:val="none" w:sz="0" w:space="0" w:color="auto"/>
        <w:right w:val="none" w:sz="0" w:space="0" w:color="auto"/>
      </w:divBdr>
    </w:div>
    <w:div w:id="755328046">
      <w:bodyDiv w:val="1"/>
      <w:marLeft w:val="0"/>
      <w:marRight w:val="0"/>
      <w:marTop w:val="0"/>
      <w:marBottom w:val="0"/>
      <w:divBdr>
        <w:top w:val="none" w:sz="0" w:space="0" w:color="auto"/>
        <w:left w:val="none" w:sz="0" w:space="0" w:color="auto"/>
        <w:bottom w:val="none" w:sz="0" w:space="0" w:color="auto"/>
        <w:right w:val="none" w:sz="0" w:space="0" w:color="auto"/>
      </w:divBdr>
    </w:div>
    <w:div w:id="757099478">
      <w:bodyDiv w:val="1"/>
      <w:marLeft w:val="0"/>
      <w:marRight w:val="0"/>
      <w:marTop w:val="0"/>
      <w:marBottom w:val="0"/>
      <w:divBdr>
        <w:top w:val="none" w:sz="0" w:space="0" w:color="auto"/>
        <w:left w:val="none" w:sz="0" w:space="0" w:color="auto"/>
        <w:bottom w:val="none" w:sz="0" w:space="0" w:color="auto"/>
        <w:right w:val="none" w:sz="0" w:space="0" w:color="auto"/>
      </w:divBdr>
    </w:div>
    <w:div w:id="793521397">
      <w:bodyDiv w:val="1"/>
      <w:marLeft w:val="0"/>
      <w:marRight w:val="0"/>
      <w:marTop w:val="0"/>
      <w:marBottom w:val="0"/>
      <w:divBdr>
        <w:top w:val="none" w:sz="0" w:space="0" w:color="auto"/>
        <w:left w:val="none" w:sz="0" w:space="0" w:color="auto"/>
        <w:bottom w:val="none" w:sz="0" w:space="0" w:color="auto"/>
        <w:right w:val="none" w:sz="0" w:space="0" w:color="auto"/>
      </w:divBdr>
    </w:div>
    <w:div w:id="823544208">
      <w:bodyDiv w:val="1"/>
      <w:marLeft w:val="0"/>
      <w:marRight w:val="0"/>
      <w:marTop w:val="0"/>
      <w:marBottom w:val="0"/>
      <w:divBdr>
        <w:top w:val="none" w:sz="0" w:space="0" w:color="auto"/>
        <w:left w:val="none" w:sz="0" w:space="0" w:color="auto"/>
        <w:bottom w:val="none" w:sz="0" w:space="0" w:color="auto"/>
        <w:right w:val="none" w:sz="0" w:space="0" w:color="auto"/>
      </w:divBdr>
    </w:div>
    <w:div w:id="823744552">
      <w:bodyDiv w:val="1"/>
      <w:marLeft w:val="0"/>
      <w:marRight w:val="0"/>
      <w:marTop w:val="0"/>
      <w:marBottom w:val="0"/>
      <w:divBdr>
        <w:top w:val="none" w:sz="0" w:space="0" w:color="auto"/>
        <w:left w:val="none" w:sz="0" w:space="0" w:color="auto"/>
        <w:bottom w:val="none" w:sz="0" w:space="0" w:color="auto"/>
        <w:right w:val="none" w:sz="0" w:space="0" w:color="auto"/>
      </w:divBdr>
    </w:div>
    <w:div w:id="828402508">
      <w:bodyDiv w:val="1"/>
      <w:marLeft w:val="0"/>
      <w:marRight w:val="0"/>
      <w:marTop w:val="0"/>
      <w:marBottom w:val="0"/>
      <w:divBdr>
        <w:top w:val="none" w:sz="0" w:space="0" w:color="auto"/>
        <w:left w:val="none" w:sz="0" w:space="0" w:color="auto"/>
        <w:bottom w:val="none" w:sz="0" w:space="0" w:color="auto"/>
        <w:right w:val="none" w:sz="0" w:space="0" w:color="auto"/>
      </w:divBdr>
    </w:div>
    <w:div w:id="831409277">
      <w:bodyDiv w:val="1"/>
      <w:marLeft w:val="0"/>
      <w:marRight w:val="0"/>
      <w:marTop w:val="0"/>
      <w:marBottom w:val="0"/>
      <w:divBdr>
        <w:top w:val="none" w:sz="0" w:space="0" w:color="auto"/>
        <w:left w:val="none" w:sz="0" w:space="0" w:color="auto"/>
        <w:bottom w:val="none" w:sz="0" w:space="0" w:color="auto"/>
        <w:right w:val="none" w:sz="0" w:space="0" w:color="auto"/>
      </w:divBdr>
    </w:div>
    <w:div w:id="878250541">
      <w:bodyDiv w:val="1"/>
      <w:marLeft w:val="0"/>
      <w:marRight w:val="0"/>
      <w:marTop w:val="0"/>
      <w:marBottom w:val="0"/>
      <w:divBdr>
        <w:top w:val="none" w:sz="0" w:space="0" w:color="auto"/>
        <w:left w:val="none" w:sz="0" w:space="0" w:color="auto"/>
        <w:bottom w:val="none" w:sz="0" w:space="0" w:color="auto"/>
        <w:right w:val="none" w:sz="0" w:space="0" w:color="auto"/>
      </w:divBdr>
    </w:div>
    <w:div w:id="894394679">
      <w:bodyDiv w:val="1"/>
      <w:marLeft w:val="0"/>
      <w:marRight w:val="0"/>
      <w:marTop w:val="0"/>
      <w:marBottom w:val="0"/>
      <w:divBdr>
        <w:top w:val="none" w:sz="0" w:space="0" w:color="auto"/>
        <w:left w:val="none" w:sz="0" w:space="0" w:color="auto"/>
        <w:bottom w:val="none" w:sz="0" w:space="0" w:color="auto"/>
        <w:right w:val="none" w:sz="0" w:space="0" w:color="auto"/>
      </w:divBdr>
    </w:div>
    <w:div w:id="941036599">
      <w:bodyDiv w:val="1"/>
      <w:marLeft w:val="0"/>
      <w:marRight w:val="0"/>
      <w:marTop w:val="0"/>
      <w:marBottom w:val="0"/>
      <w:divBdr>
        <w:top w:val="none" w:sz="0" w:space="0" w:color="auto"/>
        <w:left w:val="none" w:sz="0" w:space="0" w:color="auto"/>
        <w:bottom w:val="none" w:sz="0" w:space="0" w:color="auto"/>
        <w:right w:val="none" w:sz="0" w:space="0" w:color="auto"/>
      </w:divBdr>
    </w:div>
    <w:div w:id="1005209037">
      <w:bodyDiv w:val="1"/>
      <w:marLeft w:val="0"/>
      <w:marRight w:val="0"/>
      <w:marTop w:val="0"/>
      <w:marBottom w:val="0"/>
      <w:divBdr>
        <w:top w:val="none" w:sz="0" w:space="0" w:color="auto"/>
        <w:left w:val="none" w:sz="0" w:space="0" w:color="auto"/>
        <w:bottom w:val="none" w:sz="0" w:space="0" w:color="auto"/>
        <w:right w:val="none" w:sz="0" w:space="0" w:color="auto"/>
      </w:divBdr>
    </w:div>
    <w:div w:id="1040057584">
      <w:bodyDiv w:val="1"/>
      <w:marLeft w:val="0"/>
      <w:marRight w:val="0"/>
      <w:marTop w:val="0"/>
      <w:marBottom w:val="0"/>
      <w:divBdr>
        <w:top w:val="none" w:sz="0" w:space="0" w:color="auto"/>
        <w:left w:val="none" w:sz="0" w:space="0" w:color="auto"/>
        <w:bottom w:val="none" w:sz="0" w:space="0" w:color="auto"/>
        <w:right w:val="none" w:sz="0" w:space="0" w:color="auto"/>
      </w:divBdr>
    </w:div>
    <w:div w:id="1067189216">
      <w:bodyDiv w:val="1"/>
      <w:marLeft w:val="0"/>
      <w:marRight w:val="0"/>
      <w:marTop w:val="0"/>
      <w:marBottom w:val="0"/>
      <w:divBdr>
        <w:top w:val="none" w:sz="0" w:space="0" w:color="auto"/>
        <w:left w:val="none" w:sz="0" w:space="0" w:color="auto"/>
        <w:bottom w:val="none" w:sz="0" w:space="0" w:color="auto"/>
        <w:right w:val="none" w:sz="0" w:space="0" w:color="auto"/>
      </w:divBdr>
    </w:div>
    <w:div w:id="1192108457">
      <w:bodyDiv w:val="1"/>
      <w:marLeft w:val="0"/>
      <w:marRight w:val="0"/>
      <w:marTop w:val="0"/>
      <w:marBottom w:val="0"/>
      <w:divBdr>
        <w:top w:val="none" w:sz="0" w:space="0" w:color="auto"/>
        <w:left w:val="none" w:sz="0" w:space="0" w:color="auto"/>
        <w:bottom w:val="none" w:sz="0" w:space="0" w:color="auto"/>
        <w:right w:val="none" w:sz="0" w:space="0" w:color="auto"/>
      </w:divBdr>
    </w:div>
    <w:div w:id="1194808878">
      <w:bodyDiv w:val="1"/>
      <w:marLeft w:val="0"/>
      <w:marRight w:val="0"/>
      <w:marTop w:val="0"/>
      <w:marBottom w:val="0"/>
      <w:divBdr>
        <w:top w:val="none" w:sz="0" w:space="0" w:color="auto"/>
        <w:left w:val="none" w:sz="0" w:space="0" w:color="auto"/>
        <w:bottom w:val="none" w:sz="0" w:space="0" w:color="auto"/>
        <w:right w:val="none" w:sz="0" w:space="0" w:color="auto"/>
      </w:divBdr>
    </w:div>
    <w:div w:id="1218005276">
      <w:bodyDiv w:val="1"/>
      <w:marLeft w:val="0"/>
      <w:marRight w:val="0"/>
      <w:marTop w:val="0"/>
      <w:marBottom w:val="0"/>
      <w:divBdr>
        <w:top w:val="none" w:sz="0" w:space="0" w:color="auto"/>
        <w:left w:val="none" w:sz="0" w:space="0" w:color="auto"/>
        <w:bottom w:val="none" w:sz="0" w:space="0" w:color="auto"/>
        <w:right w:val="none" w:sz="0" w:space="0" w:color="auto"/>
      </w:divBdr>
    </w:div>
    <w:div w:id="1244755735">
      <w:bodyDiv w:val="1"/>
      <w:marLeft w:val="0"/>
      <w:marRight w:val="0"/>
      <w:marTop w:val="0"/>
      <w:marBottom w:val="0"/>
      <w:divBdr>
        <w:top w:val="none" w:sz="0" w:space="0" w:color="auto"/>
        <w:left w:val="none" w:sz="0" w:space="0" w:color="auto"/>
        <w:bottom w:val="none" w:sz="0" w:space="0" w:color="auto"/>
        <w:right w:val="none" w:sz="0" w:space="0" w:color="auto"/>
      </w:divBdr>
    </w:div>
    <w:div w:id="1286082466">
      <w:bodyDiv w:val="1"/>
      <w:marLeft w:val="0"/>
      <w:marRight w:val="0"/>
      <w:marTop w:val="0"/>
      <w:marBottom w:val="0"/>
      <w:divBdr>
        <w:top w:val="none" w:sz="0" w:space="0" w:color="auto"/>
        <w:left w:val="none" w:sz="0" w:space="0" w:color="auto"/>
        <w:bottom w:val="none" w:sz="0" w:space="0" w:color="auto"/>
        <w:right w:val="none" w:sz="0" w:space="0" w:color="auto"/>
      </w:divBdr>
    </w:div>
    <w:div w:id="1295713897">
      <w:bodyDiv w:val="1"/>
      <w:marLeft w:val="0"/>
      <w:marRight w:val="0"/>
      <w:marTop w:val="0"/>
      <w:marBottom w:val="0"/>
      <w:divBdr>
        <w:top w:val="none" w:sz="0" w:space="0" w:color="auto"/>
        <w:left w:val="none" w:sz="0" w:space="0" w:color="auto"/>
        <w:bottom w:val="none" w:sz="0" w:space="0" w:color="auto"/>
        <w:right w:val="none" w:sz="0" w:space="0" w:color="auto"/>
      </w:divBdr>
    </w:div>
    <w:div w:id="1348869529">
      <w:bodyDiv w:val="1"/>
      <w:marLeft w:val="0"/>
      <w:marRight w:val="0"/>
      <w:marTop w:val="0"/>
      <w:marBottom w:val="0"/>
      <w:divBdr>
        <w:top w:val="none" w:sz="0" w:space="0" w:color="auto"/>
        <w:left w:val="none" w:sz="0" w:space="0" w:color="auto"/>
        <w:bottom w:val="none" w:sz="0" w:space="0" w:color="auto"/>
        <w:right w:val="none" w:sz="0" w:space="0" w:color="auto"/>
      </w:divBdr>
    </w:div>
    <w:div w:id="1372654323">
      <w:bodyDiv w:val="1"/>
      <w:marLeft w:val="0"/>
      <w:marRight w:val="0"/>
      <w:marTop w:val="0"/>
      <w:marBottom w:val="0"/>
      <w:divBdr>
        <w:top w:val="none" w:sz="0" w:space="0" w:color="auto"/>
        <w:left w:val="none" w:sz="0" w:space="0" w:color="auto"/>
        <w:bottom w:val="none" w:sz="0" w:space="0" w:color="auto"/>
        <w:right w:val="none" w:sz="0" w:space="0" w:color="auto"/>
      </w:divBdr>
    </w:div>
    <w:div w:id="1383023064">
      <w:bodyDiv w:val="1"/>
      <w:marLeft w:val="0"/>
      <w:marRight w:val="0"/>
      <w:marTop w:val="0"/>
      <w:marBottom w:val="0"/>
      <w:divBdr>
        <w:top w:val="none" w:sz="0" w:space="0" w:color="auto"/>
        <w:left w:val="none" w:sz="0" w:space="0" w:color="auto"/>
        <w:bottom w:val="none" w:sz="0" w:space="0" w:color="auto"/>
        <w:right w:val="none" w:sz="0" w:space="0" w:color="auto"/>
      </w:divBdr>
    </w:div>
    <w:div w:id="1413812209">
      <w:bodyDiv w:val="1"/>
      <w:marLeft w:val="0"/>
      <w:marRight w:val="0"/>
      <w:marTop w:val="0"/>
      <w:marBottom w:val="0"/>
      <w:divBdr>
        <w:top w:val="none" w:sz="0" w:space="0" w:color="auto"/>
        <w:left w:val="none" w:sz="0" w:space="0" w:color="auto"/>
        <w:bottom w:val="none" w:sz="0" w:space="0" w:color="auto"/>
        <w:right w:val="none" w:sz="0" w:space="0" w:color="auto"/>
      </w:divBdr>
    </w:div>
    <w:div w:id="1423913602">
      <w:bodyDiv w:val="1"/>
      <w:marLeft w:val="0"/>
      <w:marRight w:val="0"/>
      <w:marTop w:val="0"/>
      <w:marBottom w:val="0"/>
      <w:divBdr>
        <w:top w:val="none" w:sz="0" w:space="0" w:color="auto"/>
        <w:left w:val="none" w:sz="0" w:space="0" w:color="auto"/>
        <w:bottom w:val="none" w:sz="0" w:space="0" w:color="auto"/>
        <w:right w:val="none" w:sz="0" w:space="0" w:color="auto"/>
      </w:divBdr>
      <w:divsChild>
        <w:div w:id="2083093241">
          <w:marLeft w:val="-108"/>
          <w:marRight w:val="0"/>
          <w:marTop w:val="0"/>
          <w:marBottom w:val="0"/>
          <w:divBdr>
            <w:top w:val="none" w:sz="0" w:space="0" w:color="auto"/>
            <w:left w:val="none" w:sz="0" w:space="0" w:color="auto"/>
            <w:bottom w:val="none" w:sz="0" w:space="0" w:color="auto"/>
            <w:right w:val="none" w:sz="0" w:space="0" w:color="auto"/>
          </w:divBdr>
        </w:div>
      </w:divsChild>
    </w:div>
    <w:div w:id="1433403891">
      <w:bodyDiv w:val="1"/>
      <w:marLeft w:val="0"/>
      <w:marRight w:val="0"/>
      <w:marTop w:val="0"/>
      <w:marBottom w:val="0"/>
      <w:divBdr>
        <w:top w:val="none" w:sz="0" w:space="0" w:color="auto"/>
        <w:left w:val="none" w:sz="0" w:space="0" w:color="auto"/>
        <w:bottom w:val="none" w:sz="0" w:space="0" w:color="auto"/>
        <w:right w:val="none" w:sz="0" w:space="0" w:color="auto"/>
      </w:divBdr>
    </w:div>
    <w:div w:id="1433666024">
      <w:bodyDiv w:val="1"/>
      <w:marLeft w:val="0"/>
      <w:marRight w:val="0"/>
      <w:marTop w:val="0"/>
      <w:marBottom w:val="0"/>
      <w:divBdr>
        <w:top w:val="none" w:sz="0" w:space="0" w:color="auto"/>
        <w:left w:val="none" w:sz="0" w:space="0" w:color="auto"/>
        <w:bottom w:val="none" w:sz="0" w:space="0" w:color="auto"/>
        <w:right w:val="none" w:sz="0" w:space="0" w:color="auto"/>
      </w:divBdr>
    </w:div>
    <w:div w:id="1448547829">
      <w:bodyDiv w:val="1"/>
      <w:marLeft w:val="0"/>
      <w:marRight w:val="0"/>
      <w:marTop w:val="0"/>
      <w:marBottom w:val="0"/>
      <w:divBdr>
        <w:top w:val="none" w:sz="0" w:space="0" w:color="auto"/>
        <w:left w:val="none" w:sz="0" w:space="0" w:color="auto"/>
        <w:bottom w:val="none" w:sz="0" w:space="0" w:color="auto"/>
        <w:right w:val="none" w:sz="0" w:space="0" w:color="auto"/>
      </w:divBdr>
    </w:div>
    <w:div w:id="1505438280">
      <w:bodyDiv w:val="1"/>
      <w:marLeft w:val="0"/>
      <w:marRight w:val="0"/>
      <w:marTop w:val="0"/>
      <w:marBottom w:val="0"/>
      <w:divBdr>
        <w:top w:val="none" w:sz="0" w:space="0" w:color="auto"/>
        <w:left w:val="none" w:sz="0" w:space="0" w:color="auto"/>
        <w:bottom w:val="none" w:sz="0" w:space="0" w:color="auto"/>
        <w:right w:val="none" w:sz="0" w:space="0" w:color="auto"/>
      </w:divBdr>
      <w:divsChild>
        <w:div w:id="1249387004">
          <w:marLeft w:val="-108"/>
          <w:marRight w:val="0"/>
          <w:marTop w:val="0"/>
          <w:marBottom w:val="0"/>
          <w:divBdr>
            <w:top w:val="none" w:sz="0" w:space="0" w:color="auto"/>
            <w:left w:val="none" w:sz="0" w:space="0" w:color="auto"/>
            <w:bottom w:val="none" w:sz="0" w:space="0" w:color="auto"/>
            <w:right w:val="none" w:sz="0" w:space="0" w:color="auto"/>
          </w:divBdr>
        </w:div>
      </w:divsChild>
    </w:div>
    <w:div w:id="1513688371">
      <w:bodyDiv w:val="1"/>
      <w:marLeft w:val="0"/>
      <w:marRight w:val="0"/>
      <w:marTop w:val="0"/>
      <w:marBottom w:val="0"/>
      <w:divBdr>
        <w:top w:val="none" w:sz="0" w:space="0" w:color="auto"/>
        <w:left w:val="none" w:sz="0" w:space="0" w:color="auto"/>
        <w:bottom w:val="none" w:sz="0" w:space="0" w:color="auto"/>
        <w:right w:val="none" w:sz="0" w:space="0" w:color="auto"/>
      </w:divBdr>
    </w:div>
    <w:div w:id="1516846528">
      <w:bodyDiv w:val="1"/>
      <w:marLeft w:val="0"/>
      <w:marRight w:val="0"/>
      <w:marTop w:val="0"/>
      <w:marBottom w:val="0"/>
      <w:divBdr>
        <w:top w:val="none" w:sz="0" w:space="0" w:color="auto"/>
        <w:left w:val="none" w:sz="0" w:space="0" w:color="auto"/>
        <w:bottom w:val="none" w:sz="0" w:space="0" w:color="auto"/>
        <w:right w:val="none" w:sz="0" w:space="0" w:color="auto"/>
      </w:divBdr>
    </w:div>
    <w:div w:id="1582256886">
      <w:bodyDiv w:val="1"/>
      <w:marLeft w:val="0"/>
      <w:marRight w:val="0"/>
      <w:marTop w:val="0"/>
      <w:marBottom w:val="0"/>
      <w:divBdr>
        <w:top w:val="none" w:sz="0" w:space="0" w:color="auto"/>
        <w:left w:val="none" w:sz="0" w:space="0" w:color="auto"/>
        <w:bottom w:val="none" w:sz="0" w:space="0" w:color="auto"/>
        <w:right w:val="none" w:sz="0" w:space="0" w:color="auto"/>
      </w:divBdr>
    </w:div>
    <w:div w:id="1611276842">
      <w:bodyDiv w:val="1"/>
      <w:marLeft w:val="0"/>
      <w:marRight w:val="0"/>
      <w:marTop w:val="0"/>
      <w:marBottom w:val="0"/>
      <w:divBdr>
        <w:top w:val="none" w:sz="0" w:space="0" w:color="auto"/>
        <w:left w:val="none" w:sz="0" w:space="0" w:color="auto"/>
        <w:bottom w:val="none" w:sz="0" w:space="0" w:color="auto"/>
        <w:right w:val="none" w:sz="0" w:space="0" w:color="auto"/>
      </w:divBdr>
    </w:div>
    <w:div w:id="1629511131">
      <w:bodyDiv w:val="1"/>
      <w:marLeft w:val="0"/>
      <w:marRight w:val="0"/>
      <w:marTop w:val="0"/>
      <w:marBottom w:val="0"/>
      <w:divBdr>
        <w:top w:val="none" w:sz="0" w:space="0" w:color="auto"/>
        <w:left w:val="none" w:sz="0" w:space="0" w:color="auto"/>
        <w:bottom w:val="none" w:sz="0" w:space="0" w:color="auto"/>
        <w:right w:val="none" w:sz="0" w:space="0" w:color="auto"/>
      </w:divBdr>
    </w:div>
    <w:div w:id="1631786294">
      <w:bodyDiv w:val="1"/>
      <w:marLeft w:val="0"/>
      <w:marRight w:val="0"/>
      <w:marTop w:val="0"/>
      <w:marBottom w:val="0"/>
      <w:divBdr>
        <w:top w:val="none" w:sz="0" w:space="0" w:color="auto"/>
        <w:left w:val="none" w:sz="0" w:space="0" w:color="auto"/>
        <w:bottom w:val="none" w:sz="0" w:space="0" w:color="auto"/>
        <w:right w:val="none" w:sz="0" w:space="0" w:color="auto"/>
      </w:divBdr>
    </w:div>
    <w:div w:id="1690133896">
      <w:bodyDiv w:val="1"/>
      <w:marLeft w:val="0"/>
      <w:marRight w:val="0"/>
      <w:marTop w:val="0"/>
      <w:marBottom w:val="0"/>
      <w:divBdr>
        <w:top w:val="none" w:sz="0" w:space="0" w:color="auto"/>
        <w:left w:val="none" w:sz="0" w:space="0" w:color="auto"/>
        <w:bottom w:val="none" w:sz="0" w:space="0" w:color="auto"/>
        <w:right w:val="none" w:sz="0" w:space="0" w:color="auto"/>
      </w:divBdr>
    </w:div>
    <w:div w:id="1693192003">
      <w:bodyDiv w:val="1"/>
      <w:marLeft w:val="0"/>
      <w:marRight w:val="0"/>
      <w:marTop w:val="0"/>
      <w:marBottom w:val="0"/>
      <w:divBdr>
        <w:top w:val="none" w:sz="0" w:space="0" w:color="auto"/>
        <w:left w:val="none" w:sz="0" w:space="0" w:color="auto"/>
        <w:bottom w:val="none" w:sz="0" w:space="0" w:color="auto"/>
        <w:right w:val="none" w:sz="0" w:space="0" w:color="auto"/>
      </w:divBdr>
    </w:div>
    <w:div w:id="1702239306">
      <w:bodyDiv w:val="1"/>
      <w:marLeft w:val="0"/>
      <w:marRight w:val="0"/>
      <w:marTop w:val="0"/>
      <w:marBottom w:val="0"/>
      <w:divBdr>
        <w:top w:val="none" w:sz="0" w:space="0" w:color="auto"/>
        <w:left w:val="none" w:sz="0" w:space="0" w:color="auto"/>
        <w:bottom w:val="none" w:sz="0" w:space="0" w:color="auto"/>
        <w:right w:val="none" w:sz="0" w:space="0" w:color="auto"/>
      </w:divBdr>
    </w:div>
    <w:div w:id="1717391310">
      <w:bodyDiv w:val="1"/>
      <w:marLeft w:val="0"/>
      <w:marRight w:val="0"/>
      <w:marTop w:val="0"/>
      <w:marBottom w:val="0"/>
      <w:divBdr>
        <w:top w:val="none" w:sz="0" w:space="0" w:color="auto"/>
        <w:left w:val="none" w:sz="0" w:space="0" w:color="auto"/>
        <w:bottom w:val="none" w:sz="0" w:space="0" w:color="auto"/>
        <w:right w:val="none" w:sz="0" w:space="0" w:color="auto"/>
      </w:divBdr>
    </w:div>
    <w:div w:id="1723288549">
      <w:bodyDiv w:val="1"/>
      <w:marLeft w:val="0"/>
      <w:marRight w:val="0"/>
      <w:marTop w:val="0"/>
      <w:marBottom w:val="0"/>
      <w:divBdr>
        <w:top w:val="none" w:sz="0" w:space="0" w:color="auto"/>
        <w:left w:val="none" w:sz="0" w:space="0" w:color="auto"/>
        <w:bottom w:val="none" w:sz="0" w:space="0" w:color="auto"/>
        <w:right w:val="none" w:sz="0" w:space="0" w:color="auto"/>
      </w:divBdr>
    </w:div>
    <w:div w:id="1731807676">
      <w:bodyDiv w:val="1"/>
      <w:marLeft w:val="0"/>
      <w:marRight w:val="0"/>
      <w:marTop w:val="0"/>
      <w:marBottom w:val="0"/>
      <w:divBdr>
        <w:top w:val="none" w:sz="0" w:space="0" w:color="auto"/>
        <w:left w:val="none" w:sz="0" w:space="0" w:color="auto"/>
        <w:bottom w:val="none" w:sz="0" w:space="0" w:color="auto"/>
        <w:right w:val="none" w:sz="0" w:space="0" w:color="auto"/>
      </w:divBdr>
    </w:div>
    <w:div w:id="1767454554">
      <w:bodyDiv w:val="1"/>
      <w:marLeft w:val="0"/>
      <w:marRight w:val="0"/>
      <w:marTop w:val="0"/>
      <w:marBottom w:val="0"/>
      <w:divBdr>
        <w:top w:val="none" w:sz="0" w:space="0" w:color="auto"/>
        <w:left w:val="none" w:sz="0" w:space="0" w:color="auto"/>
        <w:bottom w:val="none" w:sz="0" w:space="0" w:color="auto"/>
        <w:right w:val="none" w:sz="0" w:space="0" w:color="auto"/>
      </w:divBdr>
    </w:div>
    <w:div w:id="1785924553">
      <w:bodyDiv w:val="1"/>
      <w:marLeft w:val="0"/>
      <w:marRight w:val="0"/>
      <w:marTop w:val="0"/>
      <w:marBottom w:val="0"/>
      <w:divBdr>
        <w:top w:val="none" w:sz="0" w:space="0" w:color="auto"/>
        <w:left w:val="none" w:sz="0" w:space="0" w:color="auto"/>
        <w:bottom w:val="none" w:sz="0" w:space="0" w:color="auto"/>
        <w:right w:val="none" w:sz="0" w:space="0" w:color="auto"/>
      </w:divBdr>
    </w:div>
    <w:div w:id="1830822313">
      <w:bodyDiv w:val="1"/>
      <w:marLeft w:val="0"/>
      <w:marRight w:val="0"/>
      <w:marTop w:val="0"/>
      <w:marBottom w:val="0"/>
      <w:divBdr>
        <w:top w:val="none" w:sz="0" w:space="0" w:color="auto"/>
        <w:left w:val="none" w:sz="0" w:space="0" w:color="auto"/>
        <w:bottom w:val="none" w:sz="0" w:space="0" w:color="auto"/>
        <w:right w:val="none" w:sz="0" w:space="0" w:color="auto"/>
      </w:divBdr>
    </w:div>
    <w:div w:id="1834757824">
      <w:bodyDiv w:val="1"/>
      <w:marLeft w:val="0"/>
      <w:marRight w:val="0"/>
      <w:marTop w:val="0"/>
      <w:marBottom w:val="0"/>
      <w:divBdr>
        <w:top w:val="none" w:sz="0" w:space="0" w:color="auto"/>
        <w:left w:val="none" w:sz="0" w:space="0" w:color="auto"/>
        <w:bottom w:val="none" w:sz="0" w:space="0" w:color="auto"/>
        <w:right w:val="none" w:sz="0" w:space="0" w:color="auto"/>
      </w:divBdr>
    </w:div>
    <w:div w:id="1849326377">
      <w:bodyDiv w:val="1"/>
      <w:marLeft w:val="0"/>
      <w:marRight w:val="0"/>
      <w:marTop w:val="0"/>
      <w:marBottom w:val="0"/>
      <w:divBdr>
        <w:top w:val="none" w:sz="0" w:space="0" w:color="auto"/>
        <w:left w:val="none" w:sz="0" w:space="0" w:color="auto"/>
        <w:bottom w:val="none" w:sz="0" w:space="0" w:color="auto"/>
        <w:right w:val="none" w:sz="0" w:space="0" w:color="auto"/>
      </w:divBdr>
    </w:div>
    <w:div w:id="1858814942">
      <w:bodyDiv w:val="1"/>
      <w:marLeft w:val="0"/>
      <w:marRight w:val="0"/>
      <w:marTop w:val="0"/>
      <w:marBottom w:val="0"/>
      <w:divBdr>
        <w:top w:val="none" w:sz="0" w:space="0" w:color="auto"/>
        <w:left w:val="none" w:sz="0" w:space="0" w:color="auto"/>
        <w:bottom w:val="none" w:sz="0" w:space="0" w:color="auto"/>
        <w:right w:val="none" w:sz="0" w:space="0" w:color="auto"/>
      </w:divBdr>
    </w:div>
    <w:div w:id="1876850565">
      <w:bodyDiv w:val="1"/>
      <w:marLeft w:val="0"/>
      <w:marRight w:val="0"/>
      <w:marTop w:val="0"/>
      <w:marBottom w:val="0"/>
      <w:divBdr>
        <w:top w:val="none" w:sz="0" w:space="0" w:color="auto"/>
        <w:left w:val="none" w:sz="0" w:space="0" w:color="auto"/>
        <w:bottom w:val="none" w:sz="0" w:space="0" w:color="auto"/>
        <w:right w:val="none" w:sz="0" w:space="0" w:color="auto"/>
      </w:divBdr>
    </w:div>
    <w:div w:id="1888174800">
      <w:bodyDiv w:val="1"/>
      <w:marLeft w:val="0"/>
      <w:marRight w:val="0"/>
      <w:marTop w:val="0"/>
      <w:marBottom w:val="0"/>
      <w:divBdr>
        <w:top w:val="none" w:sz="0" w:space="0" w:color="auto"/>
        <w:left w:val="none" w:sz="0" w:space="0" w:color="auto"/>
        <w:bottom w:val="none" w:sz="0" w:space="0" w:color="auto"/>
        <w:right w:val="none" w:sz="0" w:space="0" w:color="auto"/>
      </w:divBdr>
    </w:div>
    <w:div w:id="1932618538">
      <w:bodyDiv w:val="1"/>
      <w:marLeft w:val="0"/>
      <w:marRight w:val="0"/>
      <w:marTop w:val="0"/>
      <w:marBottom w:val="0"/>
      <w:divBdr>
        <w:top w:val="none" w:sz="0" w:space="0" w:color="auto"/>
        <w:left w:val="none" w:sz="0" w:space="0" w:color="auto"/>
        <w:bottom w:val="none" w:sz="0" w:space="0" w:color="auto"/>
        <w:right w:val="none" w:sz="0" w:space="0" w:color="auto"/>
      </w:divBdr>
    </w:div>
    <w:div w:id="1976135572">
      <w:bodyDiv w:val="1"/>
      <w:marLeft w:val="0"/>
      <w:marRight w:val="0"/>
      <w:marTop w:val="0"/>
      <w:marBottom w:val="0"/>
      <w:divBdr>
        <w:top w:val="none" w:sz="0" w:space="0" w:color="auto"/>
        <w:left w:val="none" w:sz="0" w:space="0" w:color="auto"/>
        <w:bottom w:val="none" w:sz="0" w:space="0" w:color="auto"/>
        <w:right w:val="none" w:sz="0" w:space="0" w:color="auto"/>
      </w:divBdr>
    </w:div>
    <w:div w:id="1987052617">
      <w:bodyDiv w:val="1"/>
      <w:marLeft w:val="0"/>
      <w:marRight w:val="0"/>
      <w:marTop w:val="0"/>
      <w:marBottom w:val="0"/>
      <w:divBdr>
        <w:top w:val="none" w:sz="0" w:space="0" w:color="auto"/>
        <w:left w:val="none" w:sz="0" w:space="0" w:color="auto"/>
        <w:bottom w:val="none" w:sz="0" w:space="0" w:color="auto"/>
        <w:right w:val="none" w:sz="0" w:space="0" w:color="auto"/>
      </w:divBdr>
    </w:div>
    <w:div w:id="2020541129">
      <w:bodyDiv w:val="1"/>
      <w:marLeft w:val="0"/>
      <w:marRight w:val="0"/>
      <w:marTop w:val="0"/>
      <w:marBottom w:val="0"/>
      <w:divBdr>
        <w:top w:val="none" w:sz="0" w:space="0" w:color="auto"/>
        <w:left w:val="none" w:sz="0" w:space="0" w:color="auto"/>
        <w:bottom w:val="none" w:sz="0" w:space="0" w:color="auto"/>
        <w:right w:val="none" w:sz="0" w:space="0" w:color="auto"/>
      </w:divBdr>
    </w:div>
    <w:div w:id="2066486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3.png"/><Relationship Id="rId299" Type="http://schemas.openxmlformats.org/officeDocument/2006/relationships/hyperlink" Target="https://docs.google.com/document/d/1mtYPbXFcrAkOXjw3xy4UDsMLu5APPGMP/edit" TargetMode="External"/><Relationship Id="rId303" Type="http://schemas.openxmlformats.org/officeDocument/2006/relationships/hyperlink" Target="https://docs.google.com/document/d/1mtYPbXFcrAkOXjw3xy4UDsMLu5APPGMP/edit" TargetMode="External"/><Relationship Id="rId21" Type="http://schemas.openxmlformats.org/officeDocument/2006/relationships/hyperlink" Target="file:///D:\AKREDITACIJA%202021\SAMOVREDNOVANJE\Pedagogija%20samovrednovanje%202020%20izvestaji\OAS%20pedagogija%20Izvestaj%20o%20samovrednovanju.docx" TargetMode="External"/><Relationship Id="rId42" Type="http://schemas.openxmlformats.org/officeDocument/2006/relationships/hyperlink" Target="http://www.f.bg.ac.rs/files/akta/Statut_2018.doc" TargetMode="External"/><Relationship Id="rId63" Type="http://schemas.openxmlformats.org/officeDocument/2006/relationships/hyperlink" Target="https://www.f.bg.ac.rs/dokumenta/akta" TargetMode="External"/><Relationship Id="rId84" Type="http://schemas.openxmlformats.org/officeDocument/2006/relationships/image" Target="media/image20.jpg"/><Relationship Id="rId138" Type="http://schemas.openxmlformats.org/officeDocument/2006/relationships/image" Target="media/image64.png"/><Relationship Id="rId159" Type="http://schemas.openxmlformats.org/officeDocument/2006/relationships/hyperlink" Target="https://www.f.bg.ac.rs/istorija-umetnosti" TargetMode="External"/><Relationship Id="rId324" Type="http://schemas.openxmlformats.org/officeDocument/2006/relationships/hyperlink" Target="https://docs.google.com/document/d/1mtYPbXFcrAkOXjw3xy4UDsMLu5APPGMP/edit" TargetMode="External"/><Relationship Id="rId345" Type="http://schemas.openxmlformats.org/officeDocument/2006/relationships/image" Target="media/image199.jpg"/><Relationship Id="rId366" Type="http://schemas.openxmlformats.org/officeDocument/2006/relationships/image" Target="media/image220.jpg"/><Relationship Id="rId170" Type="http://schemas.openxmlformats.org/officeDocument/2006/relationships/image" Target="media/image95.jpg"/><Relationship Id="rId191" Type="http://schemas.openxmlformats.org/officeDocument/2006/relationships/image" Target="media/image116.jpg"/><Relationship Id="rId205" Type="http://schemas.openxmlformats.org/officeDocument/2006/relationships/image" Target="media/image130.jpeg"/><Relationship Id="rId226" Type="http://schemas.openxmlformats.org/officeDocument/2006/relationships/image" Target="media/image151.jpg"/><Relationship Id="rId247" Type="http://schemas.openxmlformats.org/officeDocument/2006/relationships/image" Target="media/image165.jpeg"/><Relationship Id="rId107" Type="http://schemas.openxmlformats.org/officeDocument/2006/relationships/hyperlink" Target="https://www.f.bg.ac.rs/biblioteka" TargetMode="External"/><Relationship Id="rId268" Type="http://schemas.openxmlformats.org/officeDocument/2006/relationships/image" Target="media/image186.jpeg"/><Relationship Id="rId289" Type="http://schemas.openxmlformats.org/officeDocument/2006/relationships/hyperlink" Target="https://docs.google.com/document/d/1mtYPbXFcrAkOXjw3xy4UDsMLu5APPGMP/edit" TargetMode="External"/><Relationship Id="rId11" Type="http://schemas.openxmlformats.org/officeDocument/2006/relationships/hyperlink" Target="file:///D:\AKREDITACIJA%202021\SAMOVREDNOVANJE\Pedagogija%20samovrednovanje%202020%20izvestaji\OAS%20pedagogija%20Izvestaj%20o%20samovrednovanju.docx" TargetMode="External"/><Relationship Id="rId32" Type="http://schemas.openxmlformats.org/officeDocument/2006/relationships/hyperlink" Target="https://www.f.bg.ac.rs/files/akta/Prav-DAS-2019.doc" TargetMode="External"/><Relationship Id="rId53" Type="http://schemas.openxmlformats.org/officeDocument/2006/relationships/hyperlink" Target="https://kant.f.bg.ac.rs/istorija_umetnosti/artum" TargetMode="External"/><Relationship Id="rId74" Type="http://schemas.openxmlformats.org/officeDocument/2006/relationships/image" Target="media/image10.jpeg"/><Relationship Id="rId128" Type="http://schemas.openxmlformats.org/officeDocument/2006/relationships/image" Target="media/image54.jpeg"/><Relationship Id="rId149" Type="http://schemas.openxmlformats.org/officeDocument/2006/relationships/image" Target="media/image75.png"/><Relationship Id="rId314" Type="http://schemas.openxmlformats.org/officeDocument/2006/relationships/hyperlink" Target="https://docs.google.com/document/d/1mtYPbXFcrAkOXjw3xy4UDsMLu5APPGMP/edit" TargetMode="External"/><Relationship Id="rId335" Type="http://schemas.openxmlformats.org/officeDocument/2006/relationships/hyperlink" Target="https://docs.google.com/document/d/1mtYPbXFcrAkOXjw3xy4UDsMLu5APPGMP/edit" TargetMode="External"/><Relationship Id="rId356" Type="http://schemas.openxmlformats.org/officeDocument/2006/relationships/image" Target="media/image210.jpg"/><Relationship Id="rId5" Type="http://schemas.openxmlformats.org/officeDocument/2006/relationships/settings" Target="settings.xml"/><Relationship Id="rId95" Type="http://schemas.openxmlformats.org/officeDocument/2006/relationships/image" Target="media/image31.jpg"/><Relationship Id="rId160" Type="http://schemas.openxmlformats.org/officeDocument/2006/relationships/image" Target="media/image85.JPG"/><Relationship Id="rId181" Type="http://schemas.openxmlformats.org/officeDocument/2006/relationships/image" Target="media/image106.jpg"/><Relationship Id="rId216" Type="http://schemas.openxmlformats.org/officeDocument/2006/relationships/image" Target="media/image141.jpeg"/><Relationship Id="rId237" Type="http://schemas.openxmlformats.org/officeDocument/2006/relationships/hyperlink" Target="https://docs.google.com/document/d/101aVDbF2N_f_menq1GalZtMUs50b_BuT/edit" TargetMode="External"/><Relationship Id="rId258" Type="http://schemas.openxmlformats.org/officeDocument/2006/relationships/image" Target="media/image176.jpeg"/><Relationship Id="rId279" Type="http://schemas.openxmlformats.org/officeDocument/2006/relationships/hyperlink" Target="https://docs.google.com/document/d/1mtYPbXFcrAkOXjw3xy4UDsMLu5APPGMP/edit" TargetMode="External"/><Relationship Id="rId22" Type="http://schemas.openxmlformats.org/officeDocument/2006/relationships/hyperlink" Target="file:///D:\AKREDITACIJA%202021\SAMOVREDNOVANJE\Pedagogija%20samovrednovanje%202020%20izvestaji\OAS%20pedagogija%20Izvestaj%20o%20samovrednovanju.docx" TargetMode="External"/><Relationship Id="rId43" Type="http://schemas.openxmlformats.org/officeDocument/2006/relationships/hyperlink" Target="http://www.bg.ac.rs/sr/upis/doktorske-akademske.php" TargetMode="External"/><Relationship Id="rId64" Type="http://schemas.openxmlformats.org/officeDocument/2006/relationships/hyperlink" Target="http://www.f.bg.ac.rs/files/akta/Posl-StParl.pdf" TargetMode="External"/><Relationship Id="rId118" Type="http://schemas.openxmlformats.org/officeDocument/2006/relationships/image" Target="media/image44.jpeg"/><Relationship Id="rId139" Type="http://schemas.openxmlformats.org/officeDocument/2006/relationships/image" Target="media/image65.jpeg"/><Relationship Id="rId290" Type="http://schemas.openxmlformats.org/officeDocument/2006/relationships/hyperlink" Target="https://docs.google.com/document/d/1mtYPbXFcrAkOXjw3xy4UDsMLu5APPGMP/edit" TargetMode="External"/><Relationship Id="rId304" Type="http://schemas.openxmlformats.org/officeDocument/2006/relationships/hyperlink" Target="https://docs.google.com/document/d/1mtYPbXFcrAkOXjw3xy4UDsMLu5APPGMP/edit" TargetMode="External"/><Relationship Id="rId325" Type="http://schemas.openxmlformats.org/officeDocument/2006/relationships/hyperlink" Target="https://docs.google.com/document/d/1mtYPbXFcrAkOXjw3xy4UDsMLu5APPGMP/edit" TargetMode="External"/><Relationship Id="rId346" Type="http://schemas.openxmlformats.org/officeDocument/2006/relationships/image" Target="media/image200.jpg"/><Relationship Id="rId367" Type="http://schemas.openxmlformats.org/officeDocument/2006/relationships/image" Target="media/image221.jpg"/><Relationship Id="rId85" Type="http://schemas.openxmlformats.org/officeDocument/2006/relationships/image" Target="media/image21.jpg"/><Relationship Id="rId150" Type="http://schemas.openxmlformats.org/officeDocument/2006/relationships/image" Target="media/image76.jpeg"/><Relationship Id="rId171" Type="http://schemas.openxmlformats.org/officeDocument/2006/relationships/image" Target="media/image96.jpg"/><Relationship Id="rId192" Type="http://schemas.openxmlformats.org/officeDocument/2006/relationships/image" Target="media/image117.jpg"/><Relationship Id="rId206" Type="http://schemas.openxmlformats.org/officeDocument/2006/relationships/image" Target="media/image131.jpeg"/><Relationship Id="rId227" Type="http://schemas.openxmlformats.org/officeDocument/2006/relationships/image" Target="media/image152.jpg"/><Relationship Id="rId248" Type="http://schemas.openxmlformats.org/officeDocument/2006/relationships/image" Target="media/image166.jpeg"/><Relationship Id="rId269" Type="http://schemas.openxmlformats.org/officeDocument/2006/relationships/image" Target="media/image187.jpeg"/><Relationship Id="rId12" Type="http://schemas.openxmlformats.org/officeDocument/2006/relationships/hyperlink" Target="file:///D:\AKREDITACIJA%202021\SAMOVREDNOVANJE\Pedagogija%20samovrednovanje%202020%20izvestaji\OAS%20pedagogija%20Izvestaj%20o%20samovrednovanju.docx" TargetMode="External"/><Relationship Id="rId33" Type="http://schemas.openxmlformats.org/officeDocument/2006/relationships/hyperlink" Target="https://www.f.bg.ac.rs/files/akta/Prav-oPP.doc" TargetMode="External"/><Relationship Id="rId108" Type="http://schemas.openxmlformats.org/officeDocument/2006/relationships/hyperlink" Target="https://www.f.bg.ac.rs/mobilnost" TargetMode="External"/><Relationship Id="rId129" Type="http://schemas.openxmlformats.org/officeDocument/2006/relationships/image" Target="media/image55.png"/><Relationship Id="rId280" Type="http://schemas.openxmlformats.org/officeDocument/2006/relationships/hyperlink" Target="https://docs.google.com/document/d/1mtYPbXFcrAkOXjw3xy4UDsMLu5APPGMP/edit" TargetMode="External"/><Relationship Id="rId315" Type="http://schemas.openxmlformats.org/officeDocument/2006/relationships/hyperlink" Target="https://docs.google.com/document/d/1mtYPbXFcrAkOXjw3xy4UDsMLu5APPGMP/edit" TargetMode="External"/><Relationship Id="rId336" Type="http://schemas.openxmlformats.org/officeDocument/2006/relationships/hyperlink" Target="https://docs.google.com/document/d/1mtYPbXFcrAkOXjw3xy4UDsMLu5APPGMP/edit" TargetMode="External"/><Relationship Id="rId357" Type="http://schemas.openxmlformats.org/officeDocument/2006/relationships/image" Target="media/image211.jpeg"/><Relationship Id="rId54" Type="http://schemas.openxmlformats.org/officeDocument/2006/relationships/hyperlink" Target="https://www.f.bg.ac.rs/files/akta/Upt-ASdas.doc" TargetMode="External"/><Relationship Id="rId75" Type="http://schemas.openxmlformats.org/officeDocument/2006/relationships/image" Target="media/image11.jpeg"/><Relationship Id="rId96" Type="http://schemas.openxmlformats.org/officeDocument/2006/relationships/image" Target="media/image32.jpg"/><Relationship Id="rId140" Type="http://schemas.openxmlformats.org/officeDocument/2006/relationships/image" Target="media/image66.jpeg"/><Relationship Id="rId161" Type="http://schemas.openxmlformats.org/officeDocument/2006/relationships/image" Target="media/image86.png"/><Relationship Id="rId182" Type="http://schemas.openxmlformats.org/officeDocument/2006/relationships/image" Target="media/image107.jpg"/><Relationship Id="rId217" Type="http://schemas.openxmlformats.org/officeDocument/2006/relationships/image" Target="media/image142.jpeg"/><Relationship Id="rId6" Type="http://schemas.openxmlformats.org/officeDocument/2006/relationships/webSettings" Target="webSettings.xml"/><Relationship Id="rId238" Type="http://schemas.openxmlformats.org/officeDocument/2006/relationships/image" Target="media/image156.png"/><Relationship Id="rId259" Type="http://schemas.openxmlformats.org/officeDocument/2006/relationships/image" Target="media/image177.jpeg"/><Relationship Id="rId23" Type="http://schemas.openxmlformats.org/officeDocument/2006/relationships/hyperlink" Target="https://www.f.bg.ac.rs/" TargetMode="External"/><Relationship Id="rId119" Type="http://schemas.openxmlformats.org/officeDocument/2006/relationships/image" Target="media/image45.png"/><Relationship Id="rId270" Type="http://schemas.openxmlformats.org/officeDocument/2006/relationships/image" Target="media/image188.jpeg"/><Relationship Id="rId291" Type="http://schemas.openxmlformats.org/officeDocument/2006/relationships/hyperlink" Target="https://docs.google.com/document/d/1mtYPbXFcrAkOXjw3xy4UDsMLu5APPGMP/edit" TargetMode="External"/><Relationship Id="rId305" Type="http://schemas.openxmlformats.org/officeDocument/2006/relationships/hyperlink" Target="https://docs.google.com/document/d/1mtYPbXFcrAkOXjw3xy4UDsMLu5APPGMP/edit" TargetMode="External"/><Relationship Id="rId326" Type="http://schemas.openxmlformats.org/officeDocument/2006/relationships/hyperlink" Target="https://docs.google.com/document/d/1mtYPbXFcrAkOXjw3xy4UDsMLu5APPGMP/edit" TargetMode="External"/><Relationship Id="rId347" Type="http://schemas.openxmlformats.org/officeDocument/2006/relationships/image" Target="media/image201.jpg"/><Relationship Id="rId44" Type="http://schemas.openxmlformats.org/officeDocument/2006/relationships/hyperlink" Target="https://www.f.bg.ac.rs/files/akta/Prav-DAS-2018.doc" TargetMode="External"/><Relationship Id="rId65" Type="http://schemas.openxmlformats.org/officeDocument/2006/relationships/hyperlink" Target="https://www.f.bg.ac.rs/dokumenta/akta" TargetMode="External"/><Relationship Id="rId86" Type="http://schemas.openxmlformats.org/officeDocument/2006/relationships/image" Target="media/image22.jpg"/><Relationship Id="rId130" Type="http://schemas.openxmlformats.org/officeDocument/2006/relationships/image" Target="media/image56.jpeg"/><Relationship Id="rId151" Type="http://schemas.openxmlformats.org/officeDocument/2006/relationships/image" Target="media/image77.png"/><Relationship Id="rId368" Type="http://schemas.openxmlformats.org/officeDocument/2006/relationships/image" Target="media/image222.jpg"/><Relationship Id="rId172" Type="http://schemas.openxmlformats.org/officeDocument/2006/relationships/image" Target="media/image97.jpg"/><Relationship Id="rId193" Type="http://schemas.openxmlformats.org/officeDocument/2006/relationships/image" Target="media/image118.jpg"/><Relationship Id="rId207" Type="http://schemas.openxmlformats.org/officeDocument/2006/relationships/image" Target="media/image132.jpeg"/><Relationship Id="rId228" Type="http://schemas.openxmlformats.org/officeDocument/2006/relationships/image" Target="media/image153.jpg"/><Relationship Id="rId249" Type="http://schemas.openxmlformats.org/officeDocument/2006/relationships/image" Target="media/image167.jpeg"/><Relationship Id="rId13" Type="http://schemas.openxmlformats.org/officeDocument/2006/relationships/hyperlink" Target="file:///D:\AKREDITACIJA%202021\SAMOVREDNOVANJE\Pedagogija%20samovrednovanje%202020%20izvestaji\OAS%20pedagogija%20Izvestaj%20o%20samovrednovanju.docx" TargetMode="External"/><Relationship Id="rId109" Type="http://schemas.openxmlformats.org/officeDocument/2006/relationships/hyperlink" Target="https://www.f.bg.ac.rs/informacije-studiranje/korisne-informacije" TargetMode="External"/><Relationship Id="rId260" Type="http://schemas.openxmlformats.org/officeDocument/2006/relationships/image" Target="media/image178.jpeg"/><Relationship Id="rId281" Type="http://schemas.openxmlformats.org/officeDocument/2006/relationships/hyperlink" Target="https://docs.google.com/document/d/1mtYPbXFcrAkOXjw3xy4UDsMLu5APPGMP/edit" TargetMode="External"/><Relationship Id="rId316" Type="http://schemas.openxmlformats.org/officeDocument/2006/relationships/hyperlink" Target="https://docs.google.com/document/d/1mtYPbXFcrAkOXjw3xy4UDsMLu5APPGMP/edit" TargetMode="External"/><Relationship Id="rId337" Type="http://schemas.openxmlformats.org/officeDocument/2006/relationships/hyperlink" Target="https://docs.google.com/document/d/1mtYPbXFcrAkOXjw3xy4UDsMLu5APPGMP/edit" TargetMode="External"/><Relationship Id="rId34" Type="http://schemas.openxmlformats.org/officeDocument/2006/relationships/hyperlink" Target="https://www.f.bg.ac.rs/files/akta/Prav-DAS-2018.doc" TargetMode="External"/><Relationship Id="rId55" Type="http://schemas.openxmlformats.org/officeDocument/2006/relationships/hyperlink" Target="http://www.f.bg.ac.rs/files/akta/Prav-samovred-stand.doc" TargetMode="External"/><Relationship Id="rId76" Type="http://schemas.openxmlformats.org/officeDocument/2006/relationships/image" Target="media/image12.jpeg"/><Relationship Id="rId97" Type="http://schemas.openxmlformats.org/officeDocument/2006/relationships/image" Target="media/image33.jpg"/><Relationship Id="rId120" Type="http://schemas.openxmlformats.org/officeDocument/2006/relationships/image" Target="media/image46.jpeg"/><Relationship Id="rId141" Type="http://schemas.openxmlformats.org/officeDocument/2006/relationships/image" Target="media/image67.jpeg"/><Relationship Id="rId358" Type="http://schemas.openxmlformats.org/officeDocument/2006/relationships/image" Target="media/image212.jpg"/><Relationship Id="rId7" Type="http://schemas.openxmlformats.org/officeDocument/2006/relationships/footnotes" Target="footnotes.xml"/><Relationship Id="rId162" Type="http://schemas.openxmlformats.org/officeDocument/2006/relationships/image" Target="media/image87.png"/><Relationship Id="rId183" Type="http://schemas.openxmlformats.org/officeDocument/2006/relationships/image" Target="media/image108.jpg"/><Relationship Id="rId218" Type="http://schemas.openxmlformats.org/officeDocument/2006/relationships/image" Target="media/image143.jpeg"/><Relationship Id="rId239" Type="http://schemas.openxmlformats.org/officeDocument/2006/relationships/image" Target="media/image157.png"/><Relationship Id="rId250" Type="http://schemas.openxmlformats.org/officeDocument/2006/relationships/image" Target="media/image168.jpeg"/><Relationship Id="rId271" Type="http://schemas.openxmlformats.org/officeDocument/2006/relationships/image" Target="media/image189.jpeg"/><Relationship Id="rId292" Type="http://schemas.openxmlformats.org/officeDocument/2006/relationships/hyperlink" Target="https://docs.google.com/document/d/1mtYPbXFcrAkOXjw3xy4UDsMLu5APPGMP/edit" TargetMode="External"/><Relationship Id="rId306" Type="http://schemas.openxmlformats.org/officeDocument/2006/relationships/hyperlink" Target="https://docs.google.com/document/d/1mtYPbXFcrAkOXjw3xy4UDsMLu5APPGMP/edit" TargetMode="External"/><Relationship Id="rId24" Type="http://schemas.openxmlformats.org/officeDocument/2006/relationships/hyperlink" Target="https://www.f.bg.ac.rs/pedagogija/program_studija.php?god=4&amp;nivo=0" TargetMode="External"/><Relationship Id="rId45" Type="http://schemas.openxmlformats.org/officeDocument/2006/relationships/hyperlink" Target="https://www.f.bg.ac.rs/files/akta/Prav-DAS-2019.doc" TargetMode="External"/><Relationship Id="rId66" Type="http://schemas.openxmlformats.org/officeDocument/2006/relationships/image" Target="media/image2.jpeg"/><Relationship Id="rId87" Type="http://schemas.openxmlformats.org/officeDocument/2006/relationships/image" Target="media/image23.jpeg"/><Relationship Id="rId110" Type="http://schemas.openxmlformats.org/officeDocument/2006/relationships/hyperlink" Target="https://www.f.bg.ac.rs/vesti" TargetMode="External"/><Relationship Id="rId131" Type="http://schemas.openxmlformats.org/officeDocument/2006/relationships/image" Target="media/image57.png"/><Relationship Id="rId327" Type="http://schemas.openxmlformats.org/officeDocument/2006/relationships/hyperlink" Target="https://docs.google.com/document/d/1mtYPbXFcrAkOXjw3xy4UDsMLu5APPGMP/edit" TargetMode="External"/><Relationship Id="rId348" Type="http://schemas.openxmlformats.org/officeDocument/2006/relationships/image" Target="media/image202.jpg"/><Relationship Id="rId369" Type="http://schemas.openxmlformats.org/officeDocument/2006/relationships/image" Target="media/image223.jpg"/><Relationship Id="rId152" Type="http://schemas.openxmlformats.org/officeDocument/2006/relationships/image" Target="media/image78.png"/><Relationship Id="rId173" Type="http://schemas.openxmlformats.org/officeDocument/2006/relationships/image" Target="media/image98.jpg"/><Relationship Id="rId194" Type="http://schemas.openxmlformats.org/officeDocument/2006/relationships/image" Target="media/image119.jpg"/><Relationship Id="rId208" Type="http://schemas.openxmlformats.org/officeDocument/2006/relationships/image" Target="media/image133.jpeg"/><Relationship Id="rId229" Type="http://schemas.openxmlformats.org/officeDocument/2006/relationships/image" Target="media/image154.jpg"/><Relationship Id="rId240" Type="http://schemas.openxmlformats.org/officeDocument/2006/relationships/image" Target="media/image158.png"/><Relationship Id="rId261" Type="http://schemas.openxmlformats.org/officeDocument/2006/relationships/image" Target="media/image179.jpeg"/><Relationship Id="rId14" Type="http://schemas.openxmlformats.org/officeDocument/2006/relationships/hyperlink" Target="file:///D:\AKREDITACIJA%202021\SAMOVREDNOVANJE\Pedagogija%20samovrednovanje%202020%20izvestaji\OAS%20pedagogija%20Izvestaj%20o%20samovrednovanju.docx" TargetMode="External"/><Relationship Id="rId35" Type="http://schemas.openxmlformats.org/officeDocument/2006/relationships/hyperlink" Target="http://www.f.bg.ac.rs/files/akta/Prav-samovred.doc" TargetMode="External"/><Relationship Id="rId56" Type="http://schemas.openxmlformats.org/officeDocument/2006/relationships/hyperlink" Target="http://www.f.bg.ac.rs/files/akta/Prav-oID.doc" TargetMode="External"/><Relationship Id="rId77" Type="http://schemas.openxmlformats.org/officeDocument/2006/relationships/image" Target="media/image13.jpeg"/><Relationship Id="rId100" Type="http://schemas.openxmlformats.org/officeDocument/2006/relationships/hyperlink" Target="https://www.f.bg.ac.rs/files/akta/Prav-samovred-stand.doc" TargetMode="External"/><Relationship Id="rId282" Type="http://schemas.openxmlformats.org/officeDocument/2006/relationships/hyperlink" Target="https://docs.google.com/document/d/1mtYPbXFcrAkOXjw3xy4UDsMLu5APPGMP/edit" TargetMode="External"/><Relationship Id="rId317" Type="http://schemas.openxmlformats.org/officeDocument/2006/relationships/hyperlink" Target="https://docs.google.com/document/d/1mtYPbXFcrAkOXjw3xy4UDsMLu5APPGMP/edit" TargetMode="External"/><Relationship Id="rId338" Type="http://schemas.openxmlformats.org/officeDocument/2006/relationships/hyperlink" Target="https://docs.google.com/document/d/1mtYPbXFcrAkOXjw3xy4UDsMLu5APPGMP/edit" TargetMode="External"/><Relationship Id="rId359" Type="http://schemas.openxmlformats.org/officeDocument/2006/relationships/image" Target="media/image213.jpg"/><Relationship Id="rId8" Type="http://schemas.openxmlformats.org/officeDocument/2006/relationships/endnotes" Target="endnotes.xml"/><Relationship Id="rId98" Type="http://schemas.openxmlformats.org/officeDocument/2006/relationships/image" Target="media/image34.jpg"/><Relationship Id="rId121" Type="http://schemas.openxmlformats.org/officeDocument/2006/relationships/image" Target="media/image47.png"/><Relationship Id="rId142" Type="http://schemas.openxmlformats.org/officeDocument/2006/relationships/image" Target="media/image68.png"/><Relationship Id="rId163" Type="http://schemas.openxmlformats.org/officeDocument/2006/relationships/image" Target="media/image88.jpeg"/><Relationship Id="rId184" Type="http://schemas.openxmlformats.org/officeDocument/2006/relationships/image" Target="media/image109.jpg"/><Relationship Id="rId219" Type="http://schemas.openxmlformats.org/officeDocument/2006/relationships/image" Target="media/image144.jpg"/><Relationship Id="rId370" Type="http://schemas.openxmlformats.org/officeDocument/2006/relationships/image" Target="media/image224.jpg"/><Relationship Id="rId230" Type="http://schemas.openxmlformats.org/officeDocument/2006/relationships/image" Target="media/image155.PNG"/><Relationship Id="rId251" Type="http://schemas.openxmlformats.org/officeDocument/2006/relationships/image" Target="media/image169.jpeg"/><Relationship Id="rId25" Type="http://schemas.openxmlformats.org/officeDocument/2006/relationships/hyperlink" Target="https://www.f.bg.ac.rs/institut-istorija-umetnosti" TargetMode="External"/><Relationship Id="rId46" Type="http://schemas.openxmlformats.org/officeDocument/2006/relationships/hyperlink" Target="https://www.bg.ac.rs/doktorske-akademske-studije/" TargetMode="External"/><Relationship Id="rId67" Type="http://schemas.openxmlformats.org/officeDocument/2006/relationships/image" Target="media/image3.jpg"/><Relationship Id="rId272" Type="http://schemas.openxmlformats.org/officeDocument/2006/relationships/image" Target="media/image190.jpeg"/><Relationship Id="rId293" Type="http://schemas.openxmlformats.org/officeDocument/2006/relationships/hyperlink" Target="https://docs.google.com/document/d/1mtYPbXFcrAkOXjw3xy4UDsMLu5APPGMP/edit" TargetMode="External"/><Relationship Id="rId307" Type="http://schemas.openxmlformats.org/officeDocument/2006/relationships/hyperlink" Target="https://docs.google.com/document/d/1mtYPbXFcrAkOXjw3xy4UDsMLu5APPGMP/edit" TargetMode="External"/><Relationship Id="rId328" Type="http://schemas.openxmlformats.org/officeDocument/2006/relationships/hyperlink" Target="https://docs.google.com/document/d/1mtYPbXFcrAkOXjw3xy4UDsMLu5APPGMP/edit" TargetMode="External"/><Relationship Id="rId349" Type="http://schemas.openxmlformats.org/officeDocument/2006/relationships/image" Target="media/image203.jpg"/><Relationship Id="rId88" Type="http://schemas.openxmlformats.org/officeDocument/2006/relationships/image" Target="media/image24.jpeg"/><Relationship Id="rId111" Type="http://schemas.openxmlformats.org/officeDocument/2006/relationships/image" Target="media/image37.jpeg"/><Relationship Id="rId132" Type="http://schemas.openxmlformats.org/officeDocument/2006/relationships/image" Target="media/image58.jpeg"/><Relationship Id="rId153" Type="http://schemas.openxmlformats.org/officeDocument/2006/relationships/image" Target="media/image79.jpeg"/><Relationship Id="rId174" Type="http://schemas.openxmlformats.org/officeDocument/2006/relationships/image" Target="media/image99.jpg"/><Relationship Id="rId195" Type="http://schemas.openxmlformats.org/officeDocument/2006/relationships/image" Target="media/image120.jpg"/><Relationship Id="rId209" Type="http://schemas.openxmlformats.org/officeDocument/2006/relationships/image" Target="media/image134.jpeg"/><Relationship Id="rId360" Type="http://schemas.openxmlformats.org/officeDocument/2006/relationships/image" Target="media/image214.jpg"/><Relationship Id="rId220" Type="http://schemas.openxmlformats.org/officeDocument/2006/relationships/image" Target="media/image145.jpg"/><Relationship Id="rId241" Type="http://schemas.openxmlformats.org/officeDocument/2006/relationships/image" Target="media/image159.png"/><Relationship Id="rId15" Type="http://schemas.openxmlformats.org/officeDocument/2006/relationships/hyperlink" Target="file:///D:\AKREDITACIJA%202021\SAMOVREDNOVANJE\Pedagogija%20samovrednovanje%202020%20izvestaji\OAS%20pedagogija%20Izvestaj%20o%20samovrednovanju.docx" TargetMode="External"/><Relationship Id="rId36" Type="http://schemas.openxmlformats.org/officeDocument/2006/relationships/hyperlink" Target="https://www.f.bg.ac.rs/files/akta/Prav-samovred-stand.doc" TargetMode="External"/><Relationship Id="rId57" Type="http://schemas.openxmlformats.org/officeDocument/2006/relationships/hyperlink" Target="http://www.f.bg.ac.rs/files/akta/Prav-oID-ax1.doc" TargetMode="External"/><Relationship Id="rId262" Type="http://schemas.openxmlformats.org/officeDocument/2006/relationships/image" Target="media/image180.jpeg"/><Relationship Id="rId283" Type="http://schemas.openxmlformats.org/officeDocument/2006/relationships/hyperlink" Target="https://docs.google.com/document/d/1mtYPbXFcrAkOXjw3xy4UDsMLu5APPGMP/edit" TargetMode="External"/><Relationship Id="rId318" Type="http://schemas.openxmlformats.org/officeDocument/2006/relationships/hyperlink" Target="https://docs.google.com/document/d/1mtYPbXFcrAkOXjw3xy4UDsMLu5APPGMP/edit" TargetMode="External"/><Relationship Id="rId339" Type="http://schemas.openxmlformats.org/officeDocument/2006/relationships/hyperlink" Target="https://docs.google.com/document/d/1mtYPbXFcrAkOXjw3xy4UDsMLu5APPGMP/edit" TargetMode="External"/><Relationship Id="rId78" Type="http://schemas.openxmlformats.org/officeDocument/2006/relationships/image" Target="media/image14.jpg"/><Relationship Id="rId99" Type="http://schemas.openxmlformats.org/officeDocument/2006/relationships/image" Target="media/image35.jpg"/><Relationship Id="rId101" Type="http://schemas.openxmlformats.org/officeDocument/2006/relationships/image" Target="media/image36.png"/><Relationship Id="rId122" Type="http://schemas.openxmlformats.org/officeDocument/2006/relationships/image" Target="media/image48.jpeg"/><Relationship Id="rId143" Type="http://schemas.openxmlformats.org/officeDocument/2006/relationships/image" Target="media/image69.jpeg"/><Relationship Id="rId164" Type="http://schemas.openxmlformats.org/officeDocument/2006/relationships/image" Target="media/image89.jpg"/><Relationship Id="rId185" Type="http://schemas.openxmlformats.org/officeDocument/2006/relationships/image" Target="media/image110.jpeg"/><Relationship Id="rId350" Type="http://schemas.openxmlformats.org/officeDocument/2006/relationships/image" Target="media/image204.jpg"/><Relationship Id="rId371" Type="http://schemas.openxmlformats.org/officeDocument/2006/relationships/image" Target="media/image225.jp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05.jpg"/><Relationship Id="rId210" Type="http://schemas.openxmlformats.org/officeDocument/2006/relationships/image" Target="media/image135.jpeg"/><Relationship Id="rId215" Type="http://schemas.openxmlformats.org/officeDocument/2006/relationships/image" Target="media/image140.jpeg"/><Relationship Id="rId236" Type="http://schemas.openxmlformats.org/officeDocument/2006/relationships/hyperlink" Target="https://docs.google.com/document/d/101aVDbF2N_f_menq1GalZtMUs50b_BuT/edit" TargetMode="External"/><Relationship Id="rId257" Type="http://schemas.openxmlformats.org/officeDocument/2006/relationships/image" Target="media/image175.jpeg"/><Relationship Id="rId278" Type="http://schemas.openxmlformats.org/officeDocument/2006/relationships/hyperlink" Target="https://docs.google.com/document/d/1mtYPbXFcrAkOXjw3xy4UDsMLu5APPGMP/edit" TargetMode="External"/><Relationship Id="rId26" Type="http://schemas.openxmlformats.org/officeDocument/2006/relationships/hyperlink" Target="https://www.f.bg.ac.rs/centar-digitalna-istorija-umetnosti" TargetMode="External"/><Relationship Id="rId231" Type="http://schemas.openxmlformats.org/officeDocument/2006/relationships/hyperlink" Target="https://docs.google.com/document/d/101aVDbF2N_f_menq1GalZtMUs50b_BuT/edit" TargetMode="External"/><Relationship Id="rId252" Type="http://schemas.openxmlformats.org/officeDocument/2006/relationships/image" Target="media/image170.jpeg"/><Relationship Id="rId273" Type="http://schemas.openxmlformats.org/officeDocument/2006/relationships/image" Target="media/image191.jpeg"/><Relationship Id="rId294" Type="http://schemas.openxmlformats.org/officeDocument/2006/relationships/hyperlink" Target="https://docs.google.com/document/d/1mtYPbXFcrAkOXjw3xy4UDsMLu5APPGMP/edit" TargetMode="External"/><Relationship Id="rId308" Type="http://schemas.openxmlformats.org/officeDocument/2006/relationships/hyperlink" Target="https://docs.google.com/document/d/1mtYPbXFcrAkOXjw3xy4UDsMLu5APPGMP/edit" TargetMode="External"/><Relationship Id="rId329" Type="http://schemas.openxmlformats.org/officeDocument/2006/relationships/hyperlink" Target="https://docs.google.com/document/d/1mtYPbXFcrAkOXjw3xy4UDsMLu5APPGMP/edit" TargetMode="External"/><Relationship Id="rId47" Type="http://schemas.openxmlformats.org/officeDocument/2006/relationships/hyperlink" Target="https://www.f.bg.ac.rs/prijemni/uslovi-upisa" TargetMode="External"/><Relationship Id="rId68" Type="http://schemas.openxmlformats.org/officeDocument/2006/relationships/image" Target="media/image4.jpg"/><Relationship Id="rId89" Type="http://schemas.openxmlformats.org/officeDocument/2006/relationships/image" Target="media/image25.jpeg"/><Relationship Id="rId112" Type="http://schemas.openxmlformats.org/officeDocument/2006/relationships/image" Target="media/image38.jpeg"/><Relationship Id="rId133" Type="http://schemas.openxmlformats.org/officeDocument/2006/relationships/image" Target="media/image59.png"/><Relationship Id="rId154" Type="http://schemas.openxmlformats.org/officeDocument/2006/relationships/image" Target="media/image80.png"/><Relationship Id="rId175" Type="http://schemas.openxmlformats.org/officeDocument/2006/relationships/image" Target="media/image100.jpg"/><Relationship Id="rId340" Type="http://schemas.openxmlformats.org/officeDocument/2006/relationships/hyperlink" Target="https://docs.google.com/document/d/1mtYPbXFcrAkOXjw3xy4UDsMLu5APPGMP/edit" TargetMode="External"/><Relationship Id="rId361" Type="http://schemas.openxmlformats.org/officeDocument/2006/relationships/image" Target="media/image215.jpg"/><Relationship Id="rId196" Type="http://schemas.openxmlformats.org/officeDocument/2006/relationships/image" Target="media/image121.jpg"/><Relationship Id="rId200" Type="http://schemas.openxmlformats.org/officeDocument/2006/relationships/image" Target="media/image125.jpeg"/><Relationship Id="rId16" Type="http://schemas.openxmlformats.org/officeDocument/2006/relationships/hyperlink" Target="file:///D:\AKREDITACIJA%202021\SAMOVREDNOVANJE\Pedagogija%20samovrednovanje%202020%20izvestaji\OAS%20pedagogija%20Izvestaj%20o%20samovrednovanju.docx" TargetMode="External"/><Relationship Id="rId221" Type="http://schemas.openxmlformats.org/officeDocument/2006/relationships/image" Target="media/image146.jpg"/><Relationship Id="rId242" Type="http://schemas.openxmlformats.org/officeDocument/2006/relationships/image" Target="media/image160.png"/><Relationship Id="rId263" Type="http://schemas.openxmlformats.org/officeDocument/2006/relationships/image" Target="media/image181.jpeg"/><Relationship Id="rId284" Type="http://schemas.openxmlformats.org/officeDocument/2006/relationships/hyperlink" Target="https://docs.google.com/document/d/1mtYPbXFcrAkOXjw3xy4UDsMLu5APPGMP/edit" TargetMode="External"/><Relationship Id="rId319" Type="http://schemas.openxmlformats.org/officeDocument/2006/relationships/hyperlink" Target="https://docs.google.com/document/d/1mtYPbXFcrAkOXjw3xy4UDsMLu5APPGMP/edit" TargetMode="External"/><Relationship Id="rId37" Type="http://schemas.openxmlformats.org/officeDocument/2006/relationships/hyperlink" Target="https://www.f.bg.ac.rs/komisije/komisija-pracenje-utvrdjivanje-kvaliteta" TargetMode="External"/><Relationship Id="rId58" Type="http://schemas.openxmlformats.org/officeDocument/2006/relationships/hyperlink" Target="http://www.f.bg.ac.rs/files/akta/Prav-oID-ax2.pdf" TargetMode="External"/><Relationship Id="rId79" Type="http://schemas.openxmlformats.org/officeDocument/2006/relationships/image" Target="media/image15.jpg"/><Relationship Id="rId102" Type="http://schemas.openxmlformats.org/officeDocument/2006/relationships/hyperlink" Target="https://www.f.bg.ac.rs/istorija-umetnosti/informacije" TargetMode="External"/><Relationship Id="rId123" Type="http://schemas.openxmlformats.org/officeDocument/2006/relationships/image" Target="media/image49.png"/><Relationship Id="rId144" Type="http://schemas.openxmlformats.org/officeDocument/2006/relationships/image" Target="media/image70.png"/><Relationship Id="rId330" Type="http://schemas.openxmlformats.org/officeDocument/2006/relationships/hyperlink" Target="https://docs.google.com/document/d/1mtYPbXFcrAkOXjw3xy4UDsMLu5APPGMP/edit" TargetMode="External"/><Relationship Id="rId90" Type="http://schemas.openxmlformats.org/officeDocument/2006/relationships/image" Target="media/image26.jpeg"/><Relationship Id="rId165" Type="http://schemas.openxmlformats.org/officeDocument/2006/relationships/image" Target="media/image90.jpg"/><Relationship Id="rId186" Type="http://schemas.openxmlformats.org/officeDocument/2006/relationships/image" Target="media/image111.jpg"/><Relationship Id="rId351" Type="http://schemas.openxmlformats.org/officeDocument/2006/relationships/image" Target="media/image205.jpg"/><Relationship Id="rId372" Type="http://schemas.openxmlformats.org/officeDocument/2006/relationships/footer" Target="footer1.xml"/><Relationship Id="rId211" Type="http://schemas.openxmlformats.org/officeDocument/2006/relationships/image" Target="media/image136.jpeg"/><Relationship Id="rId232" Type="http://schemas.openxmlformats.org/officeDocument/2006/relationships/hyperlink" Target="https://docs.google.com/document/d/101aVDbF2N_f_menq1GalZtMUs50b_BuT/edit" TargetMode="External"/><Relationship Id="rId253" Type="http://schemas.openxmlformats.org/officeDocument/2006/relationships/image" Target="media/image171.jpeg"/><Relationship Id="rId274" Type="http://schemas.openxmlformats.org/officeDocument/2006/relationships/image" Target="media/image192.jpeg"/><Relationship Id="rId295" Type="http://schemas.openxmlformats.org/officeDocument/2006/relationships/hyperlink" Target="https://docs.google.com/document/d/1mtYPbXFcrAkOXjw3xy4UDsMLu5APPGMP/edit" TargetMode="External"/><Relationship Id="rId309" Type="http://schemas.openxmlformats.org/officeDocument/2006/relationships/hyperlink" Target="https://docs.google.com/document/d/1mtYPbXFcrAkOXjw3xy4UDsMLu5APPGMP/edit" TargetMode="External"/><Relationship Id="rId27" Type="http://schemas.openxmlformats.org/officeDocument/2006/relationships/hyperlink" Target="https://www.f.bg.ac.rs/centar-muzeologija-heritologija" TargetMode="External"/><Relationship Id="rId48" Type="http://schemas.openxmlformats.org/officeDocument/2006/relationships/hyperlink" Target="https://www.f.bg.ac.rs/prijemni/programi-prijemni" TargetMode="External"/><Relationship Id="rId69" Type="http://schemas.openxmlformats.org/officeDocument/2006/relationships/image" Target="media/image5.jpg"/><Relationship Id="rId113" Type="http://schemas.openxmlformats.org/officeDocument/2006/relationships/image" Target="media/image39.jpeg"/><Relationship Id="rId134" Type="http://schemas.openxmlformats.org/officeDocument/2006/relationships/image" Target="media/image60.jpeg"/><Relationship Id="rId320" Type="http://schemas.openxmlformats.org/officeDocument/2006/relationships/hyperlink" Target="https://docs.google.com/document/d/1mtYPbXFcrAkOXjw3xy4UDsMLu5APPGMP/edit" TargetMode="External"/><Relationship Id="rId80" Type="http://schemas.openxmlformats.org/officeDocument/2006/relationships/image" Target="media/image16.jpg"/><Relationship Id="rId155" Type="http://schemas.openxmlformats.org/officeDocument/2006/relationships/image" Target="media/image81.png"/><Relationship Id="rId176" Type="http://schemas.openxmlformats.org/officeDocument/2006/relationships/image" Target="media/image101.jpg"/><Relationship Id="rId197" Type="http://schemas.openxmlformats.org/officeDocument/2006/relationships/image" Target="media/image122.jpg"/><Relationship Id="rId341" Type="http://schemas.openxmlformats.org/officeDocument/2006/relationships/hyperlink" Target="https://docs.google.com/document/d/1mtYPbXFcrAkOXjw3xy4UDsMLu5APPGMP/edit" TargetMode="External"/><Relationship Id="rId362" Type="http://schemas.openxmlformats.org/officeDocument/2006/relationships/image" Target="media/image216.jpeg"/><Relationship Id="rId201" Type="http://schemas.openxmlformats.org/officeDocument/2006/relationships/image" Target="media/image126.jpeg"/><Relationship Id="rId222" Type="http://schemas.openxmlformats.org/officeDocument/2006/relationships/image" Target="media/image147.jpg"/><Relationship Id="rId243" Type="http://schemas.openxmlformats.org/officeDocument/2006/relationships/image" Target="media/image161.jpg"/><Relationship Id="rId264" Type="http://schemas.openxmlformats.org/officeDocument/2006/relationships/image" Target="media/image182.jpeg"/><Relationship Id="rId285" Type="http://schemas.openxmlformats.org/officeDocument/2006/relationships/hyperlink" Target="https://docs.google.com/document/d/1mtYPbXFcrAkOXjw3xy4UDsMLu5APPGMP/edit" TargetMode="External"/><Relationship Id="rId17" Type="http://schemas.openxmlformats.org/officeDocument/2006/relationships/hyperlink" Target="file:///D:\AKREDITACIJA%202021\SAMOVREDNOVANJE\Pedagogija%20samovrednovanje%202020%20izvestaji\OAS%20pedagogija%20Izvestaj%20o%20samovrednovanju.docx" TargetMode="External"/><Relationship Id="rId38" Type="http://schemas.openxmlformats.org/officeDocument/2006/relationships/hyperlink" Target="https://www.f.bg.ac.rs/informacije-studiranje/plan-nastave" TargetMode="External"/><Relationship Id="rId59" Type="http://schemas.openxmlformats.org/officeDocument/2006/relationships/hyperlink" Target="http://www.f.bg.ac.rs/files/akta/Prav-oRB.doc" TargetMode="External"/><Relationship Id="rId103" Type="http://schemas.openxmlformats.org/officeDocument/2006/relationships/hyperlink" Target="https://www.f.bg.ac.rs/istorija-umetnosti/program/doktorske/2021" TargetMode="External"/><Relationship Id="rId124" Type="http://schemas.openxmlformats.org/officeDocument/2006/relationships/image" Target="media/image50.png"/><Relationship Id="rId310" Type="http://schemas.openxmlformats.org/officeDocument/2006/relationships/hyperlink" Target="https://docs.google.com/document/d/1mtYPbXFcrAkOXjw3xy4UDsMLu5APPGMP/edit" TargetMode="External"/><Relationship Id="rId70" Type="http://schemas.openxmlformats.org/officeDocument/2006/relationships/image" Target="media/image6.jpeg"/><Relationship Id="rId91" Type="http://schemas.openxmlformats.org/officeDocument/2006/relationships/image" Target="media/image27.jpeg"/><Relationship Id="rId145" Type="http://schemas.openxmlformats.org/officeDocument/2006/relationships/image" Target="media/image71.png"/><Relationship Id="rId166" Type="http://schemas.openxmlformats.org/officeDocument/2006/relationships/image" Target="media/image91.jpg"/><Relationship Id="rId187" Type="http://schemas.openxmlformats.org/officeDocument/2006/relationships/image" Target="media/image112.jpg"/><Relationship Id="rId331" Type="http://schemas.openxmlformats.org/officeDocument/2006/relationships/hyperlink" Target="https://docs.google.com/document/d/1mtYPbXFcrAkOXjw3xy4UDsMLu5APPGMP/edit" TargetMode="External"/><Relationship Id="rId352" Type="http://schemas.openxmlformats.org/officeDocument/2006/relationships/image" Target="media/image206.jpg"/><Relationship Id="rId373"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image" Target="media/image137.jpeg"/><Relationship Id="rId233" Type="http://schemas.openxmlformats.org/officeDocument/2006/relationships/hyperlink" Target="https://docs.google.com/document/d/101aVDbF2N_f_menq1GalZtMUs50b_BuT/edit" TargetMode="External"/><Relationship Id="rId254" Type="http://schemas.openxmlformats.org/officeDocument/2006/relationships/image" Target="media/image172.jpeg"/><Relationship Id="rId28" Type="http://schemas.openxmlformats.org/officeDocument/2006/relationships/hyperlink" Target="https://www.f.bg.ac.rs/centar-stud-jevrejske-umetnosti-kulture" TargetMode="External"/><Relationship Id="rId49" Type="http://schemas.openxmlformats.org/officeDocument/2006/relationships/hyperlink" Target="https://www.f.bg.ac.rs/istorija-umetnosti/program/doktorske/2021" TargetMode="External"/><Relationship Id="rId114" Type="http://schemas.openxmlformats.org/officeDocument/2006/relationships/image" Target="media/image40.jpeg"/><Relationship Id="rId275" Type="http://schemas.openxmlformats.org/officeDocument/2006/relationships/image" Target="media/image193.jpg"/><Relationship Id="rId296" Type="http://schemas.openxmlformats.org/officeDocument/2006/relationships/hyperlink" Target="https://docs.google.com/document/d/1mtYPbXFcrAkOXjw3xy4UDsMLu5APPGMP/edit" TargetMode="External"/><Relationship Id="rId300" Type="http://schemas.openxmlformats.org/officeDocument/2006/relationships/hyperlink" Target="https://docs.google.com/document/d/1mtYPbXFcrAkOXjw3xy4UDsMLu5APPGMP/edit" TargetMode="External"/><Relationship Id="rId60" Type="http://schemas.openxmlformats.org/officeDocument/2006/relationships/hyperlink" Target="http://www.f.bg.ac.rs/files/akta/Prav-samovred-stand.doc" TargetMode="External"/><Relationship Id="rId81" Type="http://schemas.openxmlformats.org/officeDocument/2006/relationships/image" Target="media/image17.jpg"/><Relationship Id="rId135" Type="http://schemas.openxmlformats.org/officeDocument/2006/relationships/image" Target="media/image61.jpeg"/><Relationship Id="rId156" Type="http://schemas.openxmlformats.org/officeDocument/2006/relationships/image" Target="media/image82.jpeg"/><Relationship Id="rId177" Type="http://schemas.openxmlformats.org/officeDocument/2006/relationships/image" Target="media/image102.jpg"/><Relationship Id="rId198" Type="http://schemas.openxmlformats.org/officeDocument/2006/relationships/image" Target="media/image123.jpg"/><Relationship Id="rId321" Type="http://schemas.openxmlformats.org/officeDocument/2006/relationships/hyperlink" Target="https://docs.google.com/document/d/1mtYPbXFcrAkOXjw3xy4UDsMLu5APPGMP/edit" TargetMode="External"/><Relationship Id="rId342" Type="http://schemas.openxmlformats.org/officeDocument/2006/relationships/image" Target="media/image196.jpeg"/><Relationship Id="rId363" Type="http://schemas.openxmlformats.org/officeDocument/2006/relationships/image" Target="media/image217.jpg"/><Relationship Id="rId202" Type="http://schemas.openxmlformats.org/officeDocument/2006/relationships/image" Target="media/image127.jpeg"/><Relationship Id="rId223" Type="http://schemas.openxmlformats.org/officeDocument/2006/relationships/image" Target="media/image148.jpg"/><Relationship Id="rId244" Type="http://schemas.openxmlformats.org/officeDocument/2006/relationships/image" Target="media/image162.jpg"/><Relationship Id="rId18" Type="http://schemas.openxmlformats.org/officeDocument/2006/relationships/hyperlink" Target="file:///D:\AKREDITACIJA%202021\SAMOVREDNOVANJE\Pedagogija%20samovrednovanje%202020%20izvestaji\OAS%20pedagogija%20Izvestaj%20o%20samovrednovanju.docx" TargetMode="External"/><Relationship Id="rId39" Type="http://schemas.openxmlformats.org/officeDocument/2006/relationships/hyperlink" Target="https://www.f.bg.ac.rs/istorija-umetnosti/raspored/doktorske/1" TargetMode="External"/><Relationship Id="rId265" Type="http://schemas.openxmlformats.org/officeDocument/2006/relationships/image" Target="media/image183.jpeg"/><Relationship Id="rId286" Type="http://schemas.openxmlformats.org/officeDocument/2006/relationships/hyperlink" Target="https://docs.google.com/document/d/1mtYPbXFcrAkOXjw3xy4UDsMLu5APPGMP/edit" TargetMode="External"/><Relationship Id="rId50" Type="http://schemas.openxmlformats.org/officeDocument/2006/relationships/hyperlink" Target="https://www.f.bg.ac.rs/SSFF" TargetMode="External"/><Relationship Id="rId104" Type="http://schemas.openxmlformats.org/officeDocument/2006/relationships/hyperlink" Target="https://www.f.bg.ac.rs/upis-naredne-godine" TargetMode="External"/><Relationship Id="rId125" Type="http://schemas.openxmlformats.org/officeDocument/2006/relationships/image" Target="media/image51.jpeg"/><Relationship Id="rId146" Type="http://schemas.openxmlformats.org/officeDocument/2006/relationships/image" Target="media/image72.jpeg"/><Relationship Id="rId167" Type="http://schemas.openxmlformats.org/officeDocument/2006/relationships/image" Target="media/image92.jpg"/><Relationship Id="rId188" Type="http://schemas.openxmlformats.org/officeDocument/2006/relationships/image" Target="media/image113.jpg"/><Relationship Id="rId311" Type="http://schemas.openxmlformats.org/officeDocument/2006/relationships/hyperlink" Target="https://docs.google.com/document/d/1mtYPbXFcrAkOXjw3xy4UDsMLu5APPGMP/edit" TargetMode="External"/><Relationship Id="rId332" Type="http://schemas.openxmlformats.org/officeDocument/2006/relationships/hyperlink" Target="https://docs.google.com/document/d/1mtYPbXFcrAkOXjw3xy4UDsMLu5APPGMP/edit" TargetMode="External"/><Relationship Id="rId353" Type="http://schemas.openxmlformats.org/officeDocument/2006/relationships/image" Target="media/image207.jpg"/><Relationship Id="rId374" Type="http://schemas.openxmlformats.org/officeDocument/2006/relationships/theme" Target="theme/theme1.xml"/><Relationship Id="rId71" Type="http://schemas.openxmlformats.org/officeDocument/2006/relationships/image" Target="media/image7.jpeg"/><Relationship Id="rId92" Type="http://schemas.openxmlformats.org/officeDocument/2006/relationships/image" Target="media/image28.jpeg"/><Relationship Id="rId213" Type="http://schemas.openxmlformats.org/officeDocument/2006/relationships/image" Target="media/image138.jpeg"/><Relationship Id="rId234" Type="http://schemas.openxmlformats.org/officeDocument/2006/relationships/hyperlink" Target="https://docs.google.com/document/d/101aVDbF2N_f_menq1GalZtMUs50b_BuT/edit" TargetMode="External"/><Relationship Id="rId2" Type="http://schemas.openxmlformats.org/officeDocument/2006/relationships/numbering" Target="numbering.xml"/><Relationship Id="rId29" Type="http://schemas.openxmlformats.org/officeDocument/2006/relationships/hyperlink" Target="https://www.f.bg.ac.rs/centar-viz-kult-balkana" TargetMode="External"/><Relationship Id="rId255" Type="http://schemas.openxmlformats.org/officeDocument/2006/relationships/image" Target="media/image173.jpeg"/><Relationship Id="rId276" Type="http://schemas.openxmlformats.org/officeDocument/2006/relationships/image" Target="media/image194.jpg"/><Relationship Id="rId297" Type="http://schemas.openxmlformats.org/officeDocument/2006/relationships/hyperlink" Target="https://docs.google.com/document/d/1mtYPbXFcrAkOXjw3xy4UDsMLu5APPGMP/edit" TargetMode="External"/><Relationship Id="rId40" Type="http://schemas.openxmlformats.org/officeDocument/2006/relationships/hyperlink" Target="https://www.f.bg.ac.rs/istorija-umetnosti/program/doktorske/2021" TargetMode="External"/><Relationship Id="rId115" Type="http://schemas.openxmlformats.org/officeDocument/2006/relationships/image" Target="media/image41.jpeg"/><Relationship Id="rId136" Type="http://schemas.openxmlformats.org/officeDocument/2006/relationships/image" Target="media/image62.png"/><Relationship Id="rId157" Type="http://schemas.openxmlformats.org/officeDocument/2006/relationships/image" Target="media/image83.jpeg"/><Relationship Id="rId178" Type="http://schemas.openxmlformats.org/officeDocument/2006/relationships/image" Target="media/image103.jpg"/><Relationship Id="rId301" Type="http://schemas.openxmlformats.org/officeDocument/2006/relationships/hyperlink" Target="https://docs.google.com/document/d/1mtYPbXFcrAkOXjw3xy4UDsMLu5APPGMP/edit" TargetMode="External"/><Relationship Id="rId322" Type="http://schemas.openxmlformats.org/officeDocument/2006/relationships/hyperlink" Target="https://docs.google.com/document/d/1mtYPbXFcrAkOXjw3xy4UDsMLu5APPGMP/edit" TargetMode="External"/><Relationship Id="rId343" Type="http://schemas.openxmlformats.org/officeDocument/2006/relationships/image" Target="media/image197.jpeg"/><Relationship Id="rId364" Type="http://schemas.openxmlformats.org/officeDocument/2006/relationships/image" Target="media/image218.jpg"/><Relationship Id="rId61" Type="http://schemas.openxmlformats.org/officeDocument/2006/relationships/hyperlink" Target="http://www.f.bg.ac.rs/zaposleni/komisije" TargetMode="External"/><Relationship Id="rId82" Type="http://schemas.openxmlformats.org/officeDocument/2006/relationships/image" Target="media/image18.jpg"/><Relationship Id="rId199" Type="http://schemas.openxmlformats.org/officeDocument/2006/relationships/image" Target="media/image124.jpeg"/><Relationship Id="rId203" Type="http://schemas.openxmlformats.org/officeDocument/2006/relationships/image" Target="media/image128.jpeg"/><Relationship Id="rId19" Type="http://schemas.openxmlformats.org/officeDocument/2006/relationships/hyperlink" Target="file:///D:\AKREDITACIJA%202021\SAMOVREDNOVANJE\Pedagogija%20samovrednovanje%202020%20izvestaji\OAS%20pedagogija%20Izvestaj%20o%20samovrednovanju.docx" TargetMode="External"/><Relationship Id="rId224" Type="http://schemas.openxmlformats.org/officeDocument/2006/relationships/image" Target="media/image149.jpg"/><Relationship Id="rId245" Type="http://schemas.openxmlformats.org/officeDocument/2006/relationships/image" Target="media/image163.jpg"/><Relationship Id="rId266" Type="http://schemas.openxmlformats.org/officeDocument/2006/relationships/image" Target="media/image184.jpeg"/><Relationship Id="rId287" Type="http://schemas.openxmlformats.org/officeDocument/2006/relationships/hyperlink" Target="https://docs.google.com/document/d/1mtYPbXFcrAkOXjw3xy4UDsMLu5APPGMP/edit" TargetMode="External"/><Relationship Id="rId30" Type="http://schemas.openxmlformats.org/officeDocument/2006/relationships/hyperlink" Target="https://www.f.bg.ac.rs/istorija-umetnosti/program/doktorske/2021" TargetMode="External"/><Relationship Id="rId105" Type="http://schemas.openxmlformats.org/officeDocument/2006/relationships/hyperlink" Target="https://www.f.bg.ac.rs/informacije-studiranje/plan-nastave" TargetMode="External"/><Relationship Id="rId126" Type="http://schemas.openxmlformats.org/officeDocument/2006/relationships/image" Target="media/image52.png"/><Relationship Id="rId147" Type="http://schemas.openxmlformats.org/officeDocument/2006/relationships/image" Target="media/image73.jpeg"/><Relationship Id="rId168" Type="http://schemas.openxmlformats.org/officeDocument/2006/relationships/image" Target="media/image93.jpg"/><Relationship Id="rId312" Type="http://schemas.openxmlformats.org/officeDocument/2006/relationships/hyperlink" Target="https://docs.google.com/document/d/1mtYPbXFcrAkOXjw3xy4UDsMLu5APPGMP/edit" TargetMode="External"/><Relationship Id="rId333" Type="http://schemas.openxmlformats.org/officeDocument/2006/relationships/hyperlink" Target="https://docs.google.com/document/d/1mtYPbXFcrAkOXjw3xy4UDsMLu5APPGMP/edit" TargetMode="External"/><Relationship Id="rId354" Type="http://schemas.openxmlformats.org/officeDocument/2006/relationships/image" Target="media/image208.jpg"/><Relationship Id="rId51" Type="http://schemas.openxmlformats.org/officeDocument/2006/relationships/hyperlink" Target="https://www.f.bg.ac.rs/SAFF" TargetMode="External"/><Relationship Id="rId72" Type="http://schemas.openxmlformats.org/officeDocument/2006/relationships/image" Target="media/image8.jpeg"/><Relationship Id="rId93" Type="http://schemas.openxmlformats.org/officeDocument/2006/relationships/image" Target="media/image29.jpeg"/><Relationship Id="rId189" Type="http://schemas.openxmlformats.org/officeDocument/2006/relationships/image" Target="media/image114.jpg"/><Relationship Id="rId375" Type="http://schemas.microsoft.com/office/2011/relationships/commentsExtended" Target="commentsExtended.xml"/><Relationship Id="rId3" Type="http://schemas.openxmlformats.org/officeDocument/2006/relationships/styles" Target="styles.xml"/><Relationship Id="rId214" Type="http://schemas.openxmlformats.org/officeDocument/2006/relationships/image" Target="media/image139.jpeg"/><Relationship Id="rId235" Type="http://schemas.openxmlformats.org/officeDocument/2006/relationships/hyperlink" Target="https://docs.google.com/document/d/101aVDbF2N_f_menq1GalZtMUs50b_BuT/edit" TargetMode="External"/><Relationship Id="rId256" Type="http://schemas.openxmlformats.org/officeDocument/2006/relationships/image" Target="media/image174.jpeg"/><Relationship Id="rId277" Type="http://schemas.openxmlformats.org/officeDocument/2006/relationships/image" Target="media/image195.jpg"/><Relationship Id="rId298" Type="http://schemas.openxmlformats.org/officeDocument/2006/relationships/hyperlink" Target="https://docs.google.com/document/d/1mtYPbXFcrAkOXjw3xy4UDsMLu5APPGMP/edit" TargetMode="External"/><Relationship Id="rId116" Type="http://schemas.openxmlformats.org/officeDocument/2006/relationships/image" Target="media/image42.png"/><Relationship Id="rId137" Type="http://schemas.openxmlformats.org/officeDocument/2006/relationships/image" Target="media/image63.png"/><Relationship Id="rId158" Type="http://schemas.openxmlformats.org/officeDocument/2006/relationships/image" Target="media/image84.jpeg"/><Relationship Id="rId302" Type="http://schemas.openxmlformats.org/officeDocument/2006/relationships/hyperlink" Target="https://docs.google.com/document/d/1mtYPbXFcrAkOXjw3xy4UDsMLu5APPGMP/edit" TargetMode="External"/><Relationship Id="rId323" Type="http://schemas.openxmlformats.org/officeDocument/2006/relationships/hyperlink" Target="https://docs.google.com/document/d/1mtYPbXFcrAkOXjw3xy4UDsMLu5APPGMP/edit" TargetMode="External"/><Relationship Id="rId344" Type="http://schemas.openxmlformats.org/officeDocument/2006/relationships/image" Target="media/image198.jpeg"/><Relationship Id="rId20" Type="http://schemas.openxmlformats.org/officeDocument/2006/relationships/hyperlink" Target="file:///D:\AKREDITACIJA%202021\SAMOVREDNOVANJE\Pedagogija%20samovrednovanje%202020%20izvestaji\OAS%20pedagogija%20Izvestaj%20o%20samovrednovanju.docx" TargetMode="External"/><Relationship Id="rId41" Type="http://schemas.openxmlformats.org/officeDocument/2006/relationships/hyperlink" Target="https://www.f.bg.ac.rs/dokumenta/akta" TargetMode="External"/><Relationship Id="rId62" Type="http://schemas.openxmlformats.org/officeDocument/2006/relationships/hyperlink" Target="https://www.f.bg.ac.rs/dokumenta/akta" TargetMode="External"/><Relationship Id="rId83" Type="http://schemas.openxmlformats.org/officeDocument/2006/relationships/image" Target="media/image19.jpeg"/><Relationship Id="rId179" Type="http://schemas.openxmlformats.org/officeDocument/2006/relationships/image" Target="media/image104.jpg"/><Relationship Id="rId365" Type="http://schemas.openxmlformats.org/officeDocument/2006/relationships/image" Target="media/image219.jpg"/><Relationship Id="rId190" Type="http://schemas.openxmlformats.org/officeDocument/2006/relationships/image" Target="media/image115.jpg"/><Relationship Id="rId204" Type="http://schemas.openxmlformats.org/officeDocument/2006/relationships/image" Target="media/image129.jpeg"/><Relationship Id="rId225" Type="http://schemas.openxmlformats.org/officeDocument/2006/relationships/image" Target="media/image150.jpg"/><Relationship Id="rId246" Type="http://schemas.openxmlformats.org/officeDocument/2006/relationships/image" Target="media/image164.jpeg"/><Relationship Id="rId267" Type="http://schemas.openxmlformats.org/officeDocument/2006/relationships/image" Target="media/image185.jpeg"/><Relationship Id="rId288" Type="http://schemas.openxmlformats.org/officeDocument/2006/relationships/hyperlink" Target="https://docs.google.com/document/d/1mtYPbXFcrAkOXjw3xy4UDsMLu5APPGMP/edit" TargetMode="External"/><Relationship Id="rId106" Type="http://schemas.openxmlformats.org/officeDocument/2006/relationships/hyperlink" Target="https://www.f.bg.ac.rs/istorija-umetnosti/raspored-ispita" TargetMode="External"/><Relationship Id="rId127" Type="http://schemas.openxmlformats.org/officeDocument/2006/relationships/image" Target="media/image53.png"/><Relationship Id="rId313" Type="http://schemas.openxmlformats.org/officeDocument/2006/relationships/hyperlink" Target="https://docs.google.com/document/d/1mtYPbXFcrAkOXjw3xy4UDsMLu5APPGMP/edit" TargetMode="External"/><Relationship Id="rId10" Type="http://schemas.openxmlformats.org/officeDocument/2006/relationships/hyperlink" Target="file:///D:\AKREDITACIJA%202021\SAMOVREDNOVANJE\Pedagogija%20samovrednovanje%202020%20izvestaji\OAS%20pedagogija%20Izvestaj%20o%20samovrednovanju.docx" TargetMode="External"/><Relationship Id="rId31" Type="http://schemas.openxmlformats.org/officeDocument/2006/relationships/hyperlink" Target="https://www.f.bg.ac.rs/files/akta/Prav-DAS-2018.doc" TargetMode="External"/><Relationship Id="rId52" Type="http://schemas.openxmlformats.org/officeDocument/2006/relationships/hyperlink" Target="https://www.f.bg.ac.rs/SUF" TargetMode="External"/><Relationship Id="rId73" Type="http://schemas.openxmlformats.org/officeDocument/2006/relationships/image" Target="media/image9.jpeg"/><Relationship Id="rId94" Type="http://schemas.openxmlformats.org/officeDocument/2006/relationships/image" Target="media/image30.jpeg"/><Relationship Id="rId148" Type="http://schemas.openxmlformats.org/officeDocument/2006/relationships/image" Target="media/image74.png"/><Relationship Id="rId169" Type="http://schemas.openxmlformats.org/officeDocument/2006/relationships/image" Target="media/image94.jpg"/><Relationship Id="rId334" Type="http://schemas.openxmlformats.org/officeDocument/2006/relationships/hyperlink" Target="https://docs.google.com/document/d/1mtYPbXFcrAkOXjw3xy4UDsMLu5APPGMP/edit" TargetMode="External"/><Relationship Id="rId355" Type="http://schemas.openxmlformats.org/officeDocument/2006/relationships/image" Target="media/image209.jpg"/><Relationship Id="rId376" Type="http://schemas.microsoft.com/office/2011/relationships/people" Target="people.xml"/></Relationships>
</file>

<file path=word/theme/theme1.xml><?xml version="1.0" encoding="utf-8"?>
<a:theme xmlns:a="http://schemas.openxmlformats.org/drawingml/2006/main" name="Office Theme">
  <a:themeElements>
    <a:clrScheme name="Red">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Cambria">
      <a:maj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5EA6F2-2B5A-45AD-9426-AFE2AE116D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312</Pages>
  <Words>36939</Words>
  <Characters>210554</Characters>
  <Application>Microsoft Office Word</Application>
  <DocSecurity>0</DocSecurity>
  <Lines>1754</Lines>
  <Paragraphs>493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247000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Mirjana Senic Ruzic</dc:creator>
  <cp:lastModifiedBy>User</cp:lastModifiedBy>
  <cp:revision>2</cp:revision>
  <cp:lastPrinted>2020-10-30T14:18:00Z</cp:lastPrinted>
  <dcterms:created xsi:type="dcterms:W3CDTF">2025-05-29T11:36:00Z</dcterms:created>
  <dcterms:modified xsi:type="dcterms:W3CDTF">2025-05-29T11:36:00Z</dcterms:modified>
</cp:coreProperties>
</file>