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emf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5AA07" w14:textId="77777777" w:rsidR="00474B3F" w:rsidRDefault="00BA1EB6">
      <w:pPr>
        <w:pStyle w:val="Standard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БИБЛИОГРАФИЈА</w:t>
      </w:r>
    </w:p>
    <w:p w14:paraId="4868A1A3" w14:textId="77777777" w:rsidR="00474B3F" w:rsidRDefault="00474B3F">
      <w:pPr>
        <w:pStyle w:val="Standard"/>
        <w:jc w:val="both"/>
        <w:rPr>
          <w:rFonts w:ascii="Times New Roman" w:hAnsi="Times New Roman" w:cs="Times New Roman"/>
        </w:rPr>
      </w:pPr>
    </w:p>
    <w:p w14:paraId="710DD4E9" w14:textId="77777777" w:rsidR="00474B3F" w:rsidRDefault="00474B3F">
      <w:pPr>
        <w:pStyle w:val="Standard"/>
        <w:jc w:val="both"/>
        <w:rPr>
          <w:rFonts w:ascii="Times New Roman" w:hAnsi="Times New Roman" w:cs="Times New Roman"/>
        </w:rPr>
      </w:pPr>
    </w:p>
    <w:p w14:paraId="3AADE1A9" w14:textId="77777777" w:rsidR="00474B3F" w:rsidRDefault="00BA1EB6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Светлана Пантић и Теодора Брадић, „</w:t>
      </w:r>
      <w:r>
        <w:rPr>
          <w:rFonts w:ascii="Times New Roman" w:hAnsi="Times New Roman" w:cs="Times New Roman"/>
          <w:i/>
          <w:iCs/>
        </w:rPr>
        <w:t>Иконостас цркве Свете Тројице у Извору код Пирота</w:t>
      </w:r>
      <w:r>
        <w:rPr>
          <w:rFonts w:ascii="Times New Roman" w:hAnsi="Times New Roman" w:cs="Times New Roman"/>
        </w:rPr>
        <w:t>“, Зборник Студије визуелне културе Балкана 2, Београд: Центар за визуелну културу Балкана, Филозофски факултет: Друштво историчара уметности и визуелне културе новог века, 2019.</w:t>
      </w:r>
    </w:p>
    <w:sectPr w:rsidR="00474B3F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53D0C" w14:textId="77777777" w:rsidR="00D348C0" w:rsidRDefault="00BA1EB6">
      <w:pPr>
        <w:rPr>
          <w:rFonts w:hint="eastAsia"/>
        </w:rPr>
      </w:pPr>
      <w:r>
        <w:separator/>
      </w:r>
    </w:p>
  </w:endnote>
  <w:endnote w:type="continuationSeparator" w:id="0">
    <w:p w14:paraId="79389AC5" w14:textId="77777777" w:rsidR="00D348C0" w:rsidRDefault="00BA1EB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C5D5D" w14:textId="77777777" w:rsidR="00D348C0" w:rsidRDefault="00BA1EB6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7C5DC32" w14:textId="77777777" w:rsidR="00D348C0" w:rsidRDefault="00BA1EB6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1548A"/>
    <w:multiLevelType w:val="multilevel"/>
    <w:tmpl w:val="D07829F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3C15"/>
    <w:multiLevelType w:val="multilevel"/>
    <w:tmpl w:val="51EC3D78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1E053C"/>
    <w:multiLevelType w:val="multilevel"/>
    <w:tmpl w:val="19A06868"/>
    <w:styleLink w:val="WWNum3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F27E0"/>
    <w:multiLevelType w:val="multilevel"/>
    <w:tmpl w:val="F376B7F2"/>
    <w:styleLink w:val="NoList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485824303">
    <w:abstractNumId w:val="3"/>
  </w:num>
  <w:num w:numId="2" w16cid:durableId="580215118">
    <w:abstractNumId w:val="0"/>
  </w:num>
  <w:num w:numId="3" w16cid:durableId="1110053927">
    <w:abstractNumId w:val="1"/>
  </w:num>
  <w:num w:numId="4" w16cid:durableId="2004551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B3F"/>
    <w:rsid w:val="00230FB5"/>
    <w:rsid w:val="00474B3F"/>
    <w:rsid w:val="00BA1EB6"/>
    <w:rsid w:val="00D3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41E0EA2"/>
  <w15:docId w15:val="{7FF9FF77-891A-4993-BA81-08A449DF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Natpis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kstubaloniu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Pasussalistom">
    <w:name w:val="List Paragraph"/>
    <w:basedOn w:val="Standard"/>
    <w:pPr>
      <w:spacing w:after="200"/>
      <w:ind w:left="720"/>
    </w:pPr>
  </w:style>
  <w:style w:type="character" w:customStyle="1" w:styleId="TekstubaloniuChar">
    <w:name w:val="Tekst u balončiću Char"/>
    <w:basedOn w:val="Podrazumevanifontpasusa"/>
    <w:rPr>
      <w:rFonts w:ascii="Tahoma" w:eastAsia="Tahoma" w:hAnsi="Tahoma" w:cs="Tahoma"/>
      <w:sz w:val="16"/>
      <w:szCs w:val="16"/>
    </w:rPr>
  </w:style>
  <w:style w:type="numbering" w:customStyle="1" w:styleId="NoList1">
    <w:name w:val="No List_1"/>
    <w:basedOn w:val="Bezliste"/>
    <w:pPr>
      <w:numPr>
        <w:numId w:val="1"/>
      </w:numPr>
    </w:pPr>
  </w:style>
  <w:style w:type="numbering" w:customStyle="1" w:styleId="WWNum1">
    <w:name w:val="WWNum1"/>
    <w:basedOn w:val="Bezliste"/>
    <w:pPr>
      <w:numPr>
        <w:numId w:val="2"/>
      </w:numPr>
    </w:pPr>
  </w:style>
  <w:style w:type="numbering" w:customStyle="1" w:styleId="WWNum2">
    <w:name w:val="WWNum2"/>
    <w:basedOn w:val="Bezliste"/>
    <w:pPr>
      <w:numPr>
        <w:numId w:val="3"/>
      </w:numPr>
    </w:pPr>
  </w:style>
  <w:style w:type="numbering" w:customStyle="1" w:styleId="WWNum3">
    <w:name w:val="WWNum3"/>
    <w:basedOn w:val="Bezliste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381644691838</cp:lastModifiedBy>
  <cp:revision>2</cp:revision>
  <dcterms:created xsi:type="dcterms:W3CDTF">2022-06-06T18:12:00Z</dcterms:created>
  <dcterms:modified xsi:type="dcterms:W3CDTF">2022-06-06T18:12:00Z</dcterms:modified>
</cp:coreProperties>
</file>